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A3776" w14:textId="60000D52" w:rsidR="00CD107D" w:rsidRDefault="00D74F6B" w:rsidP="004C638C">
      <w:pPr>
        <w:spacing w:after="0" w:line="192" w:lineRule="auto"/>
        <w:jc w:val="center"/>
        <w:rPr>
          <w:rFonts w:ascii="Arial" w:hAnsi="Arial" w:cs="Arial"/>
          <w:b/>
          <w:sz w:val="28"/>
          <w:szCs w:val="28"/>
        </w:rPr>
      </w:pPr>
      <w:r>
        <w:rPr>
          <w:rFonts w:ascii="Arial" w:hAnsi="Arial" w:cs="Arial"/>
          <w:b/>
          <w:noProof/>
          <w:sz w:val="28"/>
          <w:szCs w:val="28"/>
        </w:rPr>
        <w:drawing>
          <wp:anchor distT="0" distB="0" distL="114300" distR="114300" simplePos="0" relativeHeight="251659264" behindDoc="0" locked="0" layoutInCell="1" allowOverlap="1" wp14:anchorId="645278CB" wp14:editId="0A4A6D56">
            <wp:simplePos x="0" y="0"/>
            <wp:positionH relativeFrom="margin">
              <wp:posOffset>4636674</wp:posOffset>
            </wp:positionH>
            <wp:positionV relativeFrom="paragraph">
              <wp:posOffset>26035</wp:posOffset>
            </wp:positionV>
            <wp:extent cx="1784350" cy="1947545"/>
            <wp:effectExtent l="19050" t="19050" r="25400" b="14605"/>
            <wp:wrapSquare wrapText="bothSides"/>
            <wp:docPr id="1" name="Picture 1" descr="A picture containing person, outdoor, sky,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outdoor, sky, day&#10;&#10;Description automatically generated"/>
                    <pic:cNvPicPr/>
                  </pic:nvPicPr>
                  <pic:blipFill>
                    <a:blip r:embed="rId7" cstate="print">
                      <a:extLst>
                        <a:ext uri="{BEBA8EAE-BF5A-486C-A8C5-ECC9F3942E4B}">
                          <a14:imgProps xmlns:a14="http://schemas.microsoft.com/office/drawing/2010/main">
                            <a14:imgLayer r:embed="rId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784350" cy="1947545"/>
                    </a:xfrm>
                    <a:prstGeom prst="rect">
                      <a:avLst/>
                    </a:prstGeom>
                    <a:ln w="1905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15BE98B5" w14:textId="13F6D8D7" w:rsidR="00CF036D" w:rsidRPr="009638E5" w:rsidRDefault="00805C77" w:rsidP="0060287E">
      <w:pPr>
        <w:spacing w:after="0" w:line="288" w:lineRule="auto"/>
        <w:jc w:val="center"/>
        <w:rPr>
          <w:rFonts w:ascii="Arial" w:hAnsi="Arial" w:cs="Arial"/>
          <w:b/>
          <w:sz w:val="28"/>
          <w:szCs w:val="28"/>
        </w:rPr>
      </w:pPr>
      <w:r>
        <w:rPr>
          <w:rFonts w:ascii="Arial" w:hAnsi="Arial" w:cs="Arial"/>
          <w:b/>
          <w:sz w:val="28"/>
          <w:szCs w:val="28"/>
        </w:rPr>
        <w:t xml:space="preserve">      </w:t>
      </w:r>
      <w:r w:rsidR="00CF036D" w:rsidRPr="009638E5">
        <w:rPr>
          <w:rFonts w:ascii="Arial" w:hAnsi="Arial" w:cs="Arial"/>
          <w:b/>
          <w:sz w:val="28"/>
          <w:szCs w:val="28"/>
        </w:rPr>
        <w:t>Janine Anne Higgins, PhD</w:t>
      </w:r>
    </w:p>
    <w:p w14:paraId="5202A56E" w14:textId="79D687CC" w:rsidR="009638E5" w:rsidRPr="0060287E" w:rsidRDefault="00805C77" w:rsidP="002D1FDD">
      <w:pPr>
        <w:tabs>
          <w:tab w:val="left" w:pos="990"/>
        </w:tabs>
        <w:spacing w:after="0" w:line="240" w:lineRule="auto"/>
        <w:jc w:val="center"/>
        <w:rPr>
          <w:rFonts w:ascii="Arial" w:hAnsi="Arial" w:cs="Arial"/>
          <w:sz w:val="28"/>
          <w:szCs w:val="28"/>
        </w:rPr>
      </w:pPr>
      <w:r>
        <w:rPr>
          <w:rFonts w:ascii="Arial" w:hAnsi="Arial" w:cs="Arial"/>
          <w:sz w:val="28"/>
          <w:szCs w:val="28"/>
        </w:rPr>
        <w:t xml:space="preserve">     </w:t>
      </w:r>
      <w:r w:rsidR="009638E5" w:rsidRPr="0060287E">
        <w:rPr>
          <w:rFonts w:ascii="Arial" w:hAnsi="Arial" w:cs="Arial"/>
          <w:sz w:val="28"/>
          <w:szCs w:val="28"/>
        </w:rPr>
        <w:t xml:space="preserve">Professor of </w:t>
      </w:r>
      <w:r w:rsidR="004718C1">
        <w:rPr>
          <w:rFonts w:ascii="Arial" w:hAnsi="Arial" w:cs="Arial"/>
          <w:sz w:val="28"/>
          <w:szCs w:val="28"/>
        </w:rPr>
        <w:t>Medicine</w:t>
      </w:r>
    </w:p>
    <w:p w14:paraId="1499D2A4" w14:textId="2FDC613E" w:rsidR="00CF036D" w:rsidRPr="005E1267" w:rsidRDefault="002D1FDD" w:rsidP="005E1267">
      <w:pPr>
        <w:tabs>
          <w:tab w:val="left" w:pos="990"/>
        </w:tabs>
        <w:spacing w:after="0" w:line="360" w:lineRule="auto"/>
        <w:jc w:val="center"/>
        <w:rPr>
          <w:rFonts w:ascii="Arial" w:hAnsi="Arial" w:cs="Arial"/>
          <w:sz w:val="28"/>
          <w:szCs w:val="28"/>
        </w:rPr>
      </w:pPr>
      <w:r w:rsidRPr="002D1FDD">
        <w:rPr>
          <w:rFonts w:ascii="Arial" w:hAnsi="Arial" w:cs="Arial"/>
          <w:sz w:val="28"/>
          <w:szCs w:val="28"/>
        </w:rPr>
        <w:t>University of Colorado Anschutz</w:t>
      </w:r>
      <w:r w:rsidR="005E1267">
        <w:rPr>
          <w:rFonts w:ascii="Arial" w:hAnsi="Arial" w:cs="Arial"/>
          <w:sz w:val="28"/>
          <w:szCs w:val="28"/>
        </w:rPr>
        <w:t xml:space="preserve"> Medical Campus</w:t>
      </w:r>
    </w:p>
    <w:p w14:paraId="6C32970C" w14:textId="789C016E" w:rsidR="00CF036D" w:rsidRDefault="00CF036D" w:rsidP="0060287E">
      <w:pPr>
        <w:tabs>
          <w:tab w:val="left" w:pos="270"/>
        </w:tabs>
        <w:spacing w:after="0" w:line="288" w:lineRule="auto"/>
        <w:rPr>
          <w:rFonts w:ascii="Arial" w:hAnsi="Arial" w:cs="Arial"/>
        </w:rPr>
      </w:pPr>
    </w:p>
    <w:p w14:paraId="791EB73C" w14:textId="450B5F43" w:rsidR="00DE7C67" w:rsidRPr="00C71FF9" w:rsidRDefault="00DE7C67" w:rsidP="0060287E">
      <w:pPr>
        <w:tabs>
          <w:tab w:val="left" w:pos="270"/>
        </w:tabs>
        <w:spacing w:after="0" w:line="288" w:lineRule="auto"/>
        <w:rPr>
          <w:rFonts w:ascii="Arial" w:hAnsi="Arial" w:cs="Arial"/>
          <w:b/>
          <w:bCs/>
          <w:i/>
          <w:iCs/>
        </w:rPr>
      </w:pPr>
      <w:r w:rsidRPr="00C71FF9">
        <w:rPr>
          <w:rFonts w:ascii="Arial" w:hAnsi="Arial" w:cs="Arial"/>
          <w:b/>
          <w:bCs/>
          <w:i/>
          <w:iCs/>
        </w:rPr>
        <w:t>EXECUTIVE SUMMARY</w:t>
      </w:r>
    </w:p>
    <w:p w14:paraId="4A9AC224" w14:textId="318E2968" w:rsidR="00991E86" w:rsidRPr="00442C21" w:rsidRDefault="00112E4C" w:rsidP="0060287E">
      <w:pPr>
        <w:spacing w:after="0" w:line="288" w:lineRule="auto"/>
        <w:rPr>
          <w:rFonts w:ascii="Arial" w:hAnsi="Arial" w:cs="Arial"/>
          <w:b/>
          <w:bCs/>
        </w:rPr>
      </w:pPr>
      <w:r>
        <w:rPr>
          <w:rFonts w:ascii="Arial" w:hAnsi="Arial" w:cs="Arial"/>
          <w:bCs/>
          <w:lang w:val="en-AU"/>
        </w:rPr>
        <w:t>I am</w:t>
      </w:r>
      <w:r w:rsidRPr="00112E4C">
        <w:rPr>
          <w:rFonts w:ascii="Arial" w:hAnsi="Arial" w:cs="Arial"/>
          <w:bCs/>
          <w:lang w:val="en-AU"/>
        </w:rPr>
        <w:t xml:space="preserve"> a </w:t>
      </w:r>
      <w:r w:rsidR="008F14F5">
        <w:rPr>
          <w:rFonts w:ascii="Arial" w:hAnsi="Arial" w:cs="Arial"/>
          <w:bCs/>
          <w:lang w:val="en-AU"/>
        </w:rPr>
        <w:t xml:space="preserve">Tenured </w:t>
      </w:r>
      <w:r w:rsidRPr="00112E4C">
        <w:rPr>
          <w:rFonts w:ascii="Arial" w:hAnsi="Arial" w:cs="Arial"/>
          <w:bCs/>
          <w:lang w:val="en-AU"/>
        </w:rPr>
        <w:t xml:space="preserve">Professor of </w:t>
      </w:r>
      <w:r w:rsidR="00BA373E">
        <w:rPr>
          <w:rFonts w:ascii="Arial" w:hAnsi="Arial" w:cs="Arial"/>
          <w:bCs/>
          <w:lang w:val="en-AU"/>
        </w:rPr>
        <w:t>Medicine</w:t>
      </w:r>
      <w:r w:rsidRPr="00112E4C">
        <w:rPr>
          <w:rFonts w:ascii="Arial" w:hAnsi="Arial" w:cs="Arial"/>
          <w:bCs/>
          <w:lang w:val="en-AU"/>
        </w:rPr>
        <w:t xml:space="preserve">, </w:t>
      </w:r>
      <w:r w:rsidR="00BA373E">
        <w:rPr>
          <w:rFonts w:ascii="Arial" w:hAnsi="Arial" w:cs="Arial"/>
          <w:bCs/>
          <w:lang w:val="en-AU"/>
        </w:rPr>
        <w:t>Division</w:t>
      </w:r>
      <w:r w:rsidRPr="00112E4C">
        <w:rPr>
          <w:rFonts w:ascii="Arial" w:hAnsi="Arial" w:cs="Arial"/>
          <w:bCs/>
          <w:lang w:val="en-AU"/>
        </w:rPr>
        <w:t xml:space="preserve"> of Endocrinology, </w:t>
      </w:r>
      <w:r w:rsidR="00816664">
        <w:rPr>
          <w:rFonts w:ascii="Arial" w:hAnsi="Arial" w:cs="Arial"/>
          <w:bCs/>
          <w:lang w:val="en-AU"/>
        </w:rPr>
        <w:t xml:space="preserve">Diabetes and Metabolism, </w:t>
      </w:r>
      <w:r w:rsidRPr="00112E4C">
        <w:rPr>
          <w:rFonts w:ascii="Arial" w:hAnsi="Arial" w:cs="Arial"/>
          <w:bCs/>
          <w:lang w:val="en-AU"/>
        </w:rPr>
        <w:t xml:space="preserve">and </w:t>
      </w:r>
      <w:r w:rsidR="001C6002">
        <w:rPr>
          <w:rFonts w:ascii="Arial" w:hAnsi="Arial" w:cs="Arial"/>
          <w:bCs/>
          <w:lang w:val="en-AU"/>
        </w:rPr>
        <w:t>a graduate of the</w:t>
      </w:r>
      <w:r w:rsidRPr="00112E4C">
        <w:rPr>
          <w:rFonts w:ascii="Arial" w:hAnsi="Arial" w:cs="Arial"/>
          <w:bCs/>
          <w:lang w:val="en-AU"/>
        </w:rPr>
        <w:t xml:space="preserve"> Executive Leadership in Academic Medicine (ELAM) Program. </w:t>
      </w:r>
      <w:r w:rsidR="001C6002">
        <w:rPr>
          <w:rFonts w:ascii="Arial" w:hAnsi="Arial" w:cs="Arial"/>
          <w:bCs/>
          <w:lang w:val="en-AU"/>
        </w:rPr>
        <w:t>I</w:t>
      </w:r>
      <w:r w:rsidRPr="00112E4C">
        <w:rPr>
          <w:rFonts w:ascii="Arial" w:hAnsi="Arial" w:cs="Arial"/>
          <w:bCs/>
          <w:lang w:val="en-AU"/>
        </w:rPr>
        <w:t xml:space="preserve"> received </w:t>
      </w:r>
      <w:r w:rsidR="001C6002">
        <w:rPr>
          <w:rFonts w:ascii="Arial" w:hAnsi="Arial" w:cs="Arial"/>
          <w:bCs/>
          <w:lang w:val="en-AU"/>
        </w:rPr>
        <w:t>my</w:t>
      </w:r>
      <w:r w:rsidRPr="00112E4C">
        <w:rPr>
          <w:rFonts w:ascii="Arial" w:hAnsi="Arial" w:cs="Arial"/>
          <w:bCs/>
          <w:lang w:val="en-AU"/>
        </w:rPr>
        <w:t xml:space="preserve"> PhD in biochemistry at the University of Sydney and</w:t>
      </w:r>
      <w:r w:rsidRPr="00112E4C">
        <w:rPr>
          <w:rFonts w:ascii="Arial" w:hAnsi="Arial" w:cs="Arial"/>
          <w:bCs/>
        </w:rPr>
        <w:t xml:space="preserve"> </w:t>
      </w:r>
      <w:r w:rsidR="001C6002">
        <w:rPr>
          <w:rFonts w:ascii="Arial" w:hAnsi="Arial" w:cs="Arial"/>
          <w:bCs/>
        </w:rPr>
        <w:t xml:space="preserve">have </w:t>
      </w:r>
      <w:r w:rsidR="000511B9">
        <w:rPr>
          <w:rFonts w:ascii="Arial" w:hAnsi="Arial" w:cs="Arial"/>
          <w:bCs/>
        </w:rPr>
        <w:t>since been</w:t>
      </w:r>
      <w:r w:rsidR="001C6002">
        <w:rPr>
          <w:rFonts w:ascii="Arial" w:hAnsi="Arial" w:cs="Arial"/>
          <w:bCs/>
        </w:rPr>
        <w:t xml:space="preserve"> conducting translational </w:t>
      </w:r>
      <w:r w:rsidR="00991E86">
        <w:rPr>
          <w:rFonts w:ascii="Arial" w:hAnsi="Arial" w:cs="Arial"/>
          <w:bCs/>
        </w:rPr>
        <w:t xml:space="preserve">nutrition and metabolism </w:t>
      </w:r>
      <w:r w:rsidR="001C6002">
        <w:rPr>
          <w:rFonts w:ascii="Arial" w:hAnsi="Arial" w:cs="Arial"/>
          <w:bCs/>
        </w:rPr>
        <w:t xml:space="preserve">research </w:t>
      </w:r>
      <w:r w:rsidR="00991E86" w:rsidRPr="00112E4C">
        <w:rPr>
          <w:rFonts w:ascii="Arial" w:hAnsi="Arial" w:cs="Arial"/>
          <w:bCs/>
        </w:rPr>
        <w:t>in rodent models, children, and adults</w:t>
      </w:r>
      <w:r w:rsidR="00991E86">
        <w:rPr>
          <w:rFonts w:ascii="Arial" w:hAnsi="Arial" w:cs="Arial"/>
          <w:bCs/>
        </w:rPr>
        <w:t xml:space="preserve"> </w:t>
      </w:r>
      <w:r w:rsidR="001C6002">
        <w:rPr>
          <w:rFonts w:ascii="Arial" w:hAnsi="Arial" w:cs="Arial"/>
          <w:bCs/>
        </w:rPr>
        <w:t>at the University of Colorado</w:t>
      </w:r>
      <w:r w:rsidRPr="00112E4C">
        <w:rPr>
          <w:rFonts w:ascii="Arial" w:hAnsi="Arial" w:cs="Arial"/>
          <w:bCs/>
        </w:rPr>
        <w:t xml:space="preserve">. </w:t>
      </w:r>
      <w:r w:rsidR="00D20A9D">
        <w:rPr>
          <w:rFonts w:ascii="Arial" w:hAnsi="Arial" w:cs="Arial"/>
          <w:bCs/>
        </w:rPr>
        <w:t>I am passionate about every stage of research, from basic to community research</w:t>
      </w:r>
      <w:r w:rsidR="008873C6">
        <w:rPr>
          <w:rFonts w:ascii="Arial" w:hAnsi="Arial" w:cs="Arial"/>
          <w:bCs/>
        </w:rPr>
        <w:t>,</w:t>
      </w:r>
      <w:r w:rsidR="00454CEB">
        <w:rPr>
          <w:rFonts w:ascii="Arial" w:hAnsi="Arial" w:cs="Arial"/>
          <w:bCs/>
        </w:rPr>
        <w:t xml:space="preserve"> </w:t>
      </w:r>
      <w:r w:rsidR="008873C6">
        <w:rPr>
          <w:rFonts w:ascii="Arial" w:hAnsi="Arial" w:cs="Arial"/>
        </w:rPr>
        <w:t>and</w:t>
      </w:r>
      <w:r w:rsidR="00203FA2">
        <w:rPr>
          <w:rFonts w:ascii="Arial" w:hAnsi="Arial" w:cs="Arial"/>
        </w:rPr>
        <w:t xml:space="preserve"> committed to the</w:t>
      </w:r>
      <w:r w:rsidR="00203FA2" w:rsidRPr="00112E4C">
        <w:rPr>
          <w:rFonts w:ascii="Arial" w:hAnsi="Arial" w:cs="Arial"/>
        </w:rPr>
        <w:t xml:space="preserve"> personal and professional development </w:t>
      </w:r>
      <w:r w:rsidR="00203FA2">
        <w:rPr>
          <w:rFonts w:ascii="Arial" w:hAnsi="Arial" w:cs="Arial"/>
        </w:rPr>
        <w:t>of</w:t>
      </w:r>
      <w:r w:rsidR="00203FA2" w:rsidRPr="00112E4C">
        <w:rPr>
          <w:rFonts w:ascii="Arial" w:hAnsi="Arial" w:cs="Arial"/>
        </w:rPr>
        <w:t xml:space="preserve"> staff, Fellows, and Faculty</w:t>
      </w:r>
      <w:r w:rsidR="00203FA2">
        <w:rPr>
          <w:rFonts w:ascii="Arial" w:hAnsi="Arial" w:cs="Arial"/>
        </w:rPr>
        <w:t xml:space="preserve"> at all </w:t>
      </w:r>
      <w:r w:rsidR="008873C6">
        <w:rPr>
          <w:rFonts w:ascii="Arial" w:hAnsi="Arial" w:cs="Arial"/>
        </w:rPr>
        <w:t xml:space="preserve">career </w:t>
      </w:r>
      <w:r w:rsidR="00203FA2">
        <w:rPr>
          <w:rFonts w:ascii="Arial" w:hAnsi="Arial" w:cs="Arial"/>
        </w:rPr>
        <w:t>stages</w:t>
      </w:r>
      <w:r w:rsidR="00203FA2" w:rsidRPr="00112E4C">
        <w:rPr>
          <w:rFonts w:ascii="Arial" w:hAnsi="Arial" w:cs="Arial"/>
        </w:rPr>
        <w:t>.</w:t>
      </w:r>
      <w:r w:rsidR="0060287E">
        <w:rPr>
          <w:rFonts w:ascii="Arial" w:hAnsi="Arial" w:cs="Arial"/>
        </w:rPr>
        <w:t xml:space="preserve"> </w:t>
      </w:r>
      <w:r w:rsidR="0060287E" w:rsidRPr="00442C21">
        <w:rPr>
          <w:rFonts w:ascii="Arial" w:hAnsi="Arial" w:cs="Arial"/>
          <w:b/>
          <w:bCs/>
        </w:rPr>
        <w:t>My overarching career goal is to create</w:t>
      </w:r>
      <w:r w:rsidR="005E1267">
        <w:rPr>
          <w:rFonts w:ascii="Arial" w:hAnsi="Arial" w:cs="Arial"/>
          <w:b/>
          <w:bCs/>
        </w:rPr>
        <w:t>, optimize,</w:t>
      </w:r>
      <w:r w:rsidR="00296463" w:rsidRPr="00442C21">
        <w:rPr>
          <w:rFonts w:ascii="Arial" w:hAnsi="Arial" w:cs="Arial"/>
          <w:b/>
          <w:bCs/>
        </w:rPr>
        <w:t xml:space="preserve"> </w:t>
      </w:r>
      <w:r w:rsidR="0060287E" w:rsidRPr="00442C21">
        <w:rPr>
          <w:rFonts w:ascii="Arial" w:hAnsi="Arial" w:cs="Arial"/>
          <w:b/>
          <w:bCs/>
        </w:rPr>
        <w:t>and grow infrastructure that facilitates research excellence and an outstanding training environment.</w:t>
      </w:r>
    </w:p>
    <w:p w14:paraId="64010C2C" w14:textId="173CCDFA" w:rsidR="00BC176A" w:rsidRDefault="00BC176A" w:rsidP="00BA6303">
      <w:pPr>
        <w:spacing w:after="0" w:line="240" w:lineRule="auto"/>
        <w:rPr>
          <w:rFonts w:ascii="Arial" w:hAnsi="Arial" w:cs="Arial"/>
        </w:rPr>
      </w:pPr>
    </w:p>
    <w:p w14:paraId="12B6A912" w14:textId="7A1F2E7A" w:rsidR="00BC176A" w:rsidRPr="00C71FF9" w:rsidRDefault="00BC176A" w:rsidP="0060287E">
      <w:pPr>
        <w:spacing w:after="0" w:line="288" w:lineRule="auto"/>
        <w:rPr>
          <w:rFonts w:ascii="Arial" w:hAnsi="Arial" w:cs="Arial"/>
          <w:b/>
          <w:bCs/>
          <w:i/>
          <w:iCs/>
        </w:rPr>
      </w:pPr>
      <w:r w:rsidRPr="00C71FF9">
        <w:rPr>
          <w:rFonts w:ascii="Arial" w:hAnsi="Arial" w:cs="Arial"/>
          <w:b/>
          <w:bCs/>
          <w:i/>
          <w:iCs/>
        </w:rPr>
        <w:t>Leadership</w:t>
      </w:r>
    </w:p>
    <w:p w14:paraId="623C9A11" w14:textId="1B59CD7F" w:rsidR="00BA373E" w:rsidRDefault="00BA373E" w:rsidP="00EF7966">
      <w:pPr>
        <w:numPr>
          <w:ilvl w:val="0"/>
          <w:numId w:val="13"/>
        </w:numPr>
        <w:spacing w:after="0" w:line="288" w:lineRule="auto"/>
        <w:ind w:left="360" w:hanging="270"/>
        <w:rPr>
          <w:rFonts w:ascii="Arial" w:hAnsi="Arial" w:cs="Arial"/>
          <w:bCs/>
        </w:rPr>
      </w:pPr>
      <w:r>
        <w:rPr>
          <w:rFonts w:ascii="Arial" w:hAnsi="Arial" w:cs="Arial"/>
          <w:bCs/>
        </w:rPr>
        <w:t>Vice Chair for Research, Department of Medicine</w:t>
      </w:r>
    </w:p>
    <w:p w14:paraId="42CAC0E8" w14:textId="0C8BF748" w:rsidR="00203FA2" w:rsidRDefault="00BA373E" w:rsidP="00EF7966">
      <w:pPr>
        <w:numPr>
          <w:ilvl w:val="0"/>
          <w:numId w:val="13"/>
        </w:numPr>
        <w:spacing w:after="0" w:line="288" w:lineRule="auto"/>
        <w:ind w:left="360" w:hanging="270"/>
        <w:rPr>
          <w:rFonts w:ascii="Arial" w:hAnsi="Arial" w:cs="Arial"/>
          <w:bCs/>
        </w:rPr>
      </w:pPr>
      <w:r w:rsidRPr="00203FA2">
        <w:rPr>
          <w:rFonts w:ascii="Arial" w:hAnsi="Arial" w:cs="Arial"/>
          <w:bCs/>
        </w:rPr>
        <w:t>Director of Operations</w:t>
      </w:r>
      <w:r w:rsidR="00816664">
        <w:rPr>
          <w:rFonts w:ascii="Arial" w:hAnsi="Arial" w:cs="Arial"/>
          <w:bCs/>
        </w:rPr>
        <w:t xml:space="preserve"> and MPI</w:t>
      </w:r>
      <w:r>
        <w:rPr>
          <w:rFonts w:ascii="Arial" w:hAnsi="Arial" w:cs="Arial"/>
          <w:bCs/>
        </w:rPr>
        <w:t xml:space="preserve">, </w:t>
      </w:r>
      <w:r w:rsidR="00203FA2" w:rsidRPr="00203FA2">
        <w:rPr>
          <w:rFonts w:ascii="Arial" w:hAnsi="Arial" w:cs="Arial"/>
          <w:bCs/>
        </w:rPr>
        <w:t>Colorado Clinical Translational Science Institute (</w:t>
      </w:r>
      <w:r w:rsidR="004C638C">
        <w:rPr>
          <w:rFonts w:ascii="Arial" w:hAnsi="Arial" w:cs="Arial"/>
          <w:bCs/>
        </w:rPr>
        <w:t xml:space="preserve">CCTSI; </w:t>
      </w:r>
      <w:r w:rsidR="00CD0B80" w:rsidRPr="009B5957">
        <w:rPr>
          <w:rFonts w:ascii="Arial" w:hAnsi="Arial" w:cs="Arial"/>
        </w:rPr>
        <w:t>UM1TR004399</w:t>
      </w:r>
      <w:r w:rsidR="00203FA2" w:rsidRPr="00203FA2">
        <w:rPr>
          <w:rFonts w:ascii="Arial" w:hAnsi="Arial" w:cs="Arial"/>
          <w:bCs/>
        </w:rPr>
        <w:t xml:space="preserve">) </w:t>
      </w:r>
    </w:p>
    <w:p w14:paraId="742E45FB" w14:textId="100B76B5" w:rsidR="00203FA2" w:rsidRDefault="00203FA2" w:rsidP="00EF7966">
      <w:pPr>
        <w:numPr>
          <w:ilvl w:val="0"/>
          <w:numId w:val="13"/>
        </w:numPr>
        <w:spacing w:after="0" w:line="288" w:lineRule="auto"/>
        <w:ind w:left="360" w:hanging="270"/>
        <w:rPr>
          <w:rFonts w:ascii="Arial" w:hAnsi="Arial" w:cs="Arial"/>
          <w:bCs/>
        </w:rPr>
      </w:pPr>
      <w:r w:rsidRPr="00203FA2">
        <w:rPr>
          <w:rFonts w:ascii="Arial" w:hAnsi="Arial" w:cs="Arial"/>
          <w:bCs/>
        </w:rPr>
        <w:t>Director</w:t>
      </w:r>
      <w:r w:rsidR="00BA373E">
        <w:rPr>
          <w:rFonts w:ascii="Arial" w:hAnsi="Arial" w:cs="Arial"/>
          <w:bCs/>
        </w:rPr>
        <w:t>,</w:t>
      </w:r>
      <w:r w:rsidRPr="00203FA2">
        <w:rPr>
          <w:rFonts w:ascii="Arial" w:hAnsi="Arial" w:cs="Arial"/>
          <w:bCs/>
        </w:rPr>
        <w:t xml:space="preserve"> Colorado Nutrition and Obesity Research Center (NORC) Clinical Intervention and Translation Core</w:t>
      </w:r>
      <w:r w:rsidR="00CD0B80">
        <w:rPr>
          <w:rFonts w:ascii="Arial" w:hAnsi="Arial" w:cs="Arial"/>
          <w:bCs/>
        </w:rPr>
        <w:t xml:space="preserve"> (</w:t>
      </w:r>
      <w:r w:rsidR="00CD0B80" w:rsidRPr="00895DAF">
        <w:rPr>
          <w:rFonts w:ascii="Arial" w:eastAsia="Times New Roman" w:hAnsi="Arial"/>
          <w:szCs w:val="24"/>
        </w:rPr>
        <w:t>P30DK48520</w:t>
      </w:r>
      <w:r w:rsidR="00CD0B80">
        <w:rPr>
          <w:rFonts w:ascii="Arial" w:eastAsia="Times New Roman" w:hAnsi="Arial"/>
          <w:szCs w:val="24"/>
        </w:rPr>
        <w:t>)</w:t>
      </w:r>
    </w:p>
    <w:p w14:paraId="500C176B" w14:textId="46E06E29" w:rsidR="00203FA2" w:rsidRDefault="00203FA2" w:rsidP="00EF7966">
      <w:pPr>
        <w:numPr>
          <w:ilvl w:val="0"/>
          <w:numId w:val="13"/>
        </w:numPr>
        <w:spacing w:after="0" w:line="288" w:lineRule="auto"/>
        <w:ind w:left="360" w:hanging="270"/>
        <w:rPr>
          <w:rFonts w:ascii="Arial" w:hAnsi="Arial" w:cs="Arial"/>
          <w:bCs/>
        </w:rPr>
      </w:pPr>
      <w:r w:rsidRPr="00203FA2">
        <w:rPr>
          <w:rFonts w:ascii="Arial" w:hAnsi="Arial" w:cs="Arial"/>
          <w:bCs/>
        </w:rPr>
        <w:t>CCTSI Nutrition Research Director</w:t>
      </w:r>
      <w:r w:rsidR="00715F4D">
        <w:rPr>
          <w:rFonts w:ascii="Arial" w:hAnsi="Arial" w:cs="Arial"/>
          <w:bCs/>
        </w:rPr>
        <w:t xml:space="preserve"> (2007 - 2026)</w:t>
      </w:r>
    </w:p>
    <w:p w14:paraId="2DB6C046" w14:textId="6E3A4F6C" w:rsidR="00203FA2" w:rsidRPr="00EF7966" w:rsidRDefault="00B47F8E" w:rsidP="00EF7966">
      <w:pPr>
        <w:pStyle w:val="ListParagraph"/>
        <w:numPr>
          <w:ilvl w:val="0"/>
          <w:numId w:val="13"/>
        </w:numPr>
        <w:spacing w:after="0" w:line="288" w:lineRule="auto"/>
        <w:ind w:left="360" w:hanging="270"/>
        <w:rPr>
          <w:rFonts w:ascii="Arial" w:hAnsi="Arial" w:cs="Arial"/>
        </w:rPr>
      </w:pPr>
      <w:r>
        <w:rPr>
          <w:rFonts w:ascii="Arial" w:hAnsi="Arial" w:cs="Arial"/>
        </w:rPr>
        <w:t>Education and</w:t>
      </w:r>
      <w:r w:rsidR="00EF7966" w:rsidRPr="00A84AA7">
        <w:rPr>
          <w:rFonts w:ascii="Arial" w:hAnsi="Arial" w:cs="Arial"/>
        </w:rPr>
        <w:t xml:space="preserve"> Action Team (EAT</w:t>
      </w:r>
      <w:r w:rsidR="00EF7966">
        <w:rPr>
          <w:rFonts w:ascii="Arial" w:hAnsi="Arial" w:cs="Arial"/>
        </w:rPr>
        <w:t>; DOP</w:t>
      </w:r>
      <w:r w:rsidR="00EF7966" w:rsidRPr="00A84AA7">
        <w:rPr>
          <w:rFonts w:ascii="Arial" w:hAnsi="Arial" w:cs="Arial"/>
        </w:rPr>
        <w:t>)</w:t>
      </w:r>
      <w:r w:rsidR="00EF7966">
        <w:rPr>
          <w:rFonts w:ascii="Arial" w:hAnsi="Arial" w:cs="Arial"/>
        </w:rPr>
        <w:t xml:space="preserve">, Founding member </w:t>
      </w:r>
      <w:r w:rsidR="00991E86" w:rsidRPr="00EF7966">
        <w:rPr>
          <w:rFonts w:ascii="Arial" w:hAnsi="Arial" w:cs="Arial"/>
          <w:bCs/>
        </w:rPr>
        <w:t xml:space="preserve"> </w:t>
      </w:r>
    </w:p>
    <w:p w14:paraId="20281557" w14:textId="2FBA01D4" w:rsidR="00991E86" w:rsidRDefault="00203FA2" w:rsidP="00EF7966">
      <w:pPr>
        <w:spacing w:after="0" w:line="288" w:lineRule="auto"/>
        <w:rPr>
          <w:rFonts w:ascii="Arial" w:hAnsi="Arial" w:cs="Arial"/>
        </w:rPr>
      </w:pPr>
      <w:r>
        <w:rPr>
          <w:rFonts w:ascii="Arial" w:hAnsi="Arial" w:cs="Arial"/>
        </w:rPr>
        <w:t>These roles provide a breadth of experience in</w:t>
      </w:r>
      <w:r w:rsidR="00991E86" w:rsidRPr="00112E4C">
        <w:rPr>
          <w:rFonts w:ascii="Arial" w:hAnsi="Arial" w:cs="Arial"/>
        </w:rPr>
        <w:t xml:space="preserve"> departmental and </w:t>
      </w:r>
      <w:r w:rsidR="009331A2">
        <w:rPr>
          <w:rFonts w:ascii="Arial" w:hAnsi="Arial" w:cs="Arial"/>
        </w:rPr>
        <w:t>cross</w:t>
      </w:r>
      <w:r w:rsidR="00991E86" w:rsidRPr="00112E4C">
        <w:rPr>
          <w:rFonts w:ascii="Arial" w:hAnsi="Arial" w:cs="Arial"/>
        </w:rPr>
        <w:t>-institutional strategic planning</w:t>
      </w:r>
      <w:r w:rsidR="00862A52">
        <w:rPr>
          <w:rFonts w:ascii="Arial" w:hAnsi="Arial" w:cs="Arial"/>
        </w:rPr>
        <w:t>,</w:t>
      </w:r>
      <w:r w:rsidR="00991E86" w:rsidRPr="00112E4C">
        <w:rPr>
          <w:rFonts w:ascii="Arial" w:hAnsi="Arial" w:cs="Arial"/>
        </w:rPr>
        <w:t xml:space="preserve"> implementation of new processes, </w:t>
      </w:r>
      <w:r w:rsidR="00683F0D">
        <w:rPr>
          <w:rFonts w:ascii="Arial" w:hAnsi="Arial" w:cs="Arial"/>
        </w:rPr>
        <w:t xml:space="preserve">stakeholder engagement, </w:t>
      </w:r>
      <w:r w:rsidR="00D749C8">
        <w:rPr>
          <w:rFonts w:ascii="Arial" w:hAnsi="Arial" w:cs="Arial"/>
        </w:rPr>
        <w:t xml:space="preserve">change management, communication, </w:t>
      </w:r>
      <w:r w:rsidR="00683F0D">
        <w:rPr>
          <w:rFonts w:ascii="Arial" w:hAnsi="Arial" w:cs="Arial"/>
        </w:rPr>
        <w:t>budget management</w:t>
      </w:r>
      <w:r w:rsidR="00084674">
        <w:rPr>
          <w:rFonts w:ascii="Arial" w:hAnsi="Arial" w:cs="Arial"/>
        </w:rPr>
        <w:t xml:space="preserve">, metrics development, and building </w:t>
      </w:r>
      <w:r w:rsidR="000511B9">
        <w:rPr>
          <w:rFonts w:ascii="Arial" w:hAnsi="Arial" w:cs="Arial"/>
        </w:rPr>
        <w:t xml:space="preserve">effective </w:t>
      </w:r>
      <w:r w:rsidR="00084674">
        <w:rPr>
          <w:rFonts w:ascii="Arial" w:hAnsi="Arial" w:cs="Arial"/>
        </w:rPr>
        <w:t>teams</w:t>
      </w:r>
      <w:r w:rsidR="00991E86" w:rsidRPr="00112E4C">
        <w:rPr>
          <w:rFonts w:ascii="Arial" w:hAnsi="Arial" w:cs="Arial"/>
        </w:rPr>
        <w:t xml:space="preserve">. </w:t>
      </w:r>
    </w:p>
    <w:p w14:paraId="61DDEB46" w14:textId="77777777" w:rsidR="00991E86" w:rsidRDefault="00991E86" w:rsidP="00BA6303">
      <w:pPr>
        <w:tabs>
          <w:tab w:val="left" w:pos="270"/>
        </w:tabs>
        <w:spacing w:after="0" w:line="240" w:lineRule="auto"/>
        <w:rPr>
          <w:rFonts w:ascii="Arial" w:hAnsi="Arial" w:cs="Arial"/>
          <w:bCs/>
        </w:rPr>
      </w:pPr>
    </w:p>
    <w:p w14:paraId="3C8544BC" w14:textId="667E79DC" w:rsidR="00BC176A" w:rsidRPr="00C71FF9" w:rsidRDefault="000511B9" w:rsidP="00EF7966">
      <w:pPr>
        <w:tabs>
          <w:tab w:val="left" w:pos="270"/>
        </w:tabs>
        <w:spacing w:after="0" w:line="288" w:lineRule="auto"/>
        <w:rPr>
          <w:rFonts w:ascii="Arial" w:hAnsi="Arial" w:cs="Arial"/>
          <w:b/>
          <w:i/>
          <w:iCs/>
        </w:rPr>
      </w:pPr>
      <w:r>
        <w:rPr>
          <w:rFonts w:ascii="Arial" w:hAnsi="Arial" w:cs="Arial"/>
          <w:b/>
          <w:i/>
          <w:iCs/>
        </w:rPr>
        <w:t>Team Science</w:t>
      </w:r>
      <w:r w:rsidR="00965260">
        <w:rPr>
          <w:rFonts w:ascii="Arial" w:hAnsi="Arial" w:cs="Arial"/>
          <w:b/>
          <w:i/>
          <w:iCs/>
        </w:rPr>
        <w:t xml:space="preserve"> </w:t>
      </w:r>
    </w:p>
    <w:p w14:paraId="3FD8F7B9" w14:textId="6103E4BA" w:rsidR="00BC176A" w:rsidRDefault="000511B9" w:rsidP="00EF7966">
      <w:pPr>
        <w:spacing w:after="0" w:line="288" w:lineRule="auto"/>
        <w:rPr>
          <w:rFonts w:ascii="Arial" w:hAnsi="Arial" w:cs="Arial"/>
        </w:rPr>
      </w:pPr>
      <w:r>
        <w:rPr>
          <w:rFonts w:ascii="Arial" w:hAnsi="Arial" w:cs="Arial"/>
        </w:rPr>
        <w:t>I believe that teams that include expertise and experience across all aspects of research and life</w:t>
      </w:r>
      <w:r w:rsidR="00F925F5">
        <w:rPr>
          <w:rFonts w:ascii="Arial" w:hAnsi="Arial" w:cs="Arial"/>
        </w:rPr>
        <w:t xml:space="preserve"> is key to harnessing the power of any </w:t>
      </w:r>
      <w:r w:rsidR="00D20A9D">
        <w:rPr>
          <w:rFonts w:ascii="Arial" w:hAnsi="Arial" w:cs="Arial"/>
        </w:rPr>
        <w:t>organization</w:t>
      </w:r>
      <w:r w:rsidR="00F925F5">
        <w:rPr>
          <w:rFonts w:ascii="Arial" w:hAnsi="Arial" w:cs="Arial"/>
        </w:rPr>
        <w:t xml:space="preserve">. </w:t>
      </w:r>
      <w:r>
        <w:rPr>
          <w:rFonts w:ascii="Arial" w:hAnsi="Arial" w:cs="Arial"/>
        </w:rPr>
        <w:t>Recognizing, respecting, and integrating</w:t>
      </w:r>
      <w:r w:rsidR="00F925F5">
        <w:rPr>
          <w:rFonts w:ascii="Arial" w:hAnsi="Arial" w:cs="Arial"/>
        </w:rPr>
        <w:t xml:space="preserve"> individual</w:t>
      </w:r>
      <w:r>
        <w:rPr>
          <w:rFonts w:ascii="Arial" w:hAnsi="Arial" w:cs="Arial"/>
        </w:rPr>
        <w:t>s’</w:t>
      </w:r>
      <w:r w:rsidR="00F925F5">
        <w:rPr>
          <w:rFonts w:ascii="Arial" w:hAnsi="Arial" w:cs="Arial"/>
        </w:rPr>
        <w:t xml:space="preserve"> </w:t>
      </w:r>
      <w:r>
        <w:rPr>
          <w:rFonts w:ascii="Arial" w:hAnsi="Arial" w:cs="Arial"/>
        </w:rPr>
        <w:t xml:space="preserve">strengths </w:t>
      </w:r>
      <w:r w:rsidR="00F925F5">
        <w:rPr>
          <w:rFonts w:ascii="Arial" w:hAnsi="Arial" w:cs="Arial"/>
        </w:rPr>
        <w:t>creat</w:t>
      </w:r>
      <w:r>
        <w:rPr>
          <w:rFonts w:ascii="Arial" w:hAnsi="Arial" w:cs="Arial"/>
        </w:rPr>
        <w:t>es</w:t>
      </w:r>
      <w:r w:rsidR="00F925F5">
        <w:rPr>
          <w:rFonts w:ascii="Arial" w:hAnsi="Arial" w:cs="Arial"/>
        </w:rPr>
        <w:t xml:space="preserve"> trust. </w:t>
      </w:r>
      <w:r>
        <w:rPr>
          <w:rFonts w:ascii="Arial" w:hAnsi="Arial" w:cs="Arial"/>
        </w:rPr>
        <w:t>Where there is</w:t>
      </w:r>
      <w:r w:rsidR="00D20A9D" w:rsidRPr="00D20A9D">
        <w:rPr>
          <w:rFonts w:ascii="Arial" w:hAnsi="Arial" w:cs="Arial"/>
        </w:rPr>
        <w:t xml:space="preserve"> trust, people are more willing to take risk, and take it more often. Missteps will be made and strategy may need to be modified, </w:t>
      </w:r>
      <w:proofErr w:type="gramStart"/>
      <w:r w:rsidR="00D20A9D" w:rsidRPr="00D20A9D">
        <w:rPr>
          <w:rFonts w:ascii="Arial" w:hAnsi="Arial" w:cs="Arial"/>
        </w:rPr>
        <w:t>but,</w:t>
      </w:r>
      <w:proofErr w:type="gramEnd"/>
      <w:r w:rsidR="00D20A9D" w:rsidRPr="00D20A9D">
        <w:rPr>
          <w:rFonts w:ascii="Arial" w:hAnsi="Arial" w:cs="Arial"/>
        </w:rPr>
        <w:t xml:space="preserve"> by working as a team that both pushes and supports each other, major successes will be achieved. </w:t>
      </w:r>
      <w:r w:rsidR="00D20A9D">
        <w:rPr>
          <w:rFonts w:ascii="Arial" w:hAnsi="Arial" w:cs="Arial"/>
        </w:rPr>
        <w:t>As a leader, it is my job to respect others</w:t>
      </w:r>
      <w:r w:rsidR="00D5619A">
        <w:rPr>
          <w:rFonts w:ascii="Arial" w:hAnsi="Arial" w:cs="Arial"/>
        </w:rPr>
        <w:t>,</w:t>
      </w:r>
      <w:r w:rsidR="00D20A9D">
        <w:rPr>
          <w:rFonts w:ascii="Arial" w:hAnsi="Arial" w:cs="Arial"/>
        </w:rPr>
        <w:t xml:space="preserve"> recognize their </w:t>
      </w:r>
      <w:r w:rsidR="00D5619A">
        <w:rPr>
          <w:rFonts w:ascii="Arial" w:hAnsi="Arial" w:cs="Arial"/>
        </w:rPr>
        <w:t xml:space="preserve">contributions, and promote </w:t>
      </w:r>
      <w:r>
        <w:rPr>
          <w:rFonts w:ascii="Arial" w:hAnsi="Arial" w:cs="Arial"/>
        </w:rPr>
        <w:t xml:space="preserve">excellence and </w:t>
      </w:r>
      <w:r w:rsidR="00D5619A">
        <w:rPr>
          <w:rFonts w:ascii="Arial" w:hAnsi="Arial" w:cs="Arial"/>
        </w:rPr>
        <w:t xml:space="preserve">accountability </w:t>
      </w:r>
      <w:r w:rsidR="00B47F8E">
        <w:rPr>
          <w:rFonts w:ascii="Arial" w:hAnsi="Arial" w:cs="Arial"/>
        </w:rPr>
        <w:t>for all</w:t>
      </w:r>
      <w:r w:rsidR="00D5619A">
        <w:rPr>
          <w:rFonts w:ascii="Arial" w:hAnsi="Arial" w:cs="Arial"/>
        </w:rPr>
        <w:t xml:space="preserve">. </w:t>
      </w:r>
    </w:p>
    <w:p w14:paraId="4CA6E14B" w14:textId="77777777" w:rsidR="00991E86" w:rsidRDefault="00991E86" w:rsidP="00BA6303">
      <w:pPr>
        <w:spacing w:after="0" w:line="240" w:lineRule="auto"/>
        <w:rPr>
          <w:rFonts w:ascii="Arial" w:hAnsi="Arial" w:cs="Arial"/>
        </w:rPr>
      </w:pPr>
    </w:p>
    <w:p w14:paraId="5FB0DEBB" w14:textId="34B94666" w:rsidR="00BC176A" w:rsidRPr="00C71FF9" w:rsidRDefault="004C638C" w:rsidP="0060287E">
      <w:pPr>
        <w:spacing w:after="0" w:line="288" w:lineRule="auto"/>
        <w:rPr>
          <w:rFonts w:ascii="Arial" w:hAnsi="Arial" w:cs="Arial"/>
          <w:b/>
          <w:bCs/>
          <w:i/>
          <w:iCs/>
        </w:rPr>
      </w:pPr>
      <w:r>
        <w:rPr>
          <w:rFonts w:ascii="Arial" w:hAnsi="Arial" w:cs="Arial"/>
          <w:b/>
          <w:bCs/>
          <w:i/>
          <w:iCs/>
        </w:rPr>
        <w:t xml:space="preserve">Current </w:t>
      </w:r>
      <w:r w:rsidR="00BC176A" w:rsidRPr="00C71FF9">
        <w:rPr>
          <w:rFonts w:ascii="Arial" w:hAnsi="Arial" w:cs="Arial"/>
          <w:b/>
          <w:bCs/>
          <w:i/>
          <w:iCs/>
        </w:rPr>
        <w:t>Funding</w:t>
      </w:r>
    </w:p>
    <w:p w14:paraId="114C768A" w14:textId="7175E31C" w:rsidR="00D5619A" w:rsidRDefault="00D5619A" w:rsidP="0060287E">
      <w:pPr>
        <w:spacing w:after="0" w:line="288" w:lineRule="auto"/>
        <w:rPr>
          <w:rFonts w:ascii="Arial" w:hAnsi="Arial" w:cs="Arial"/>
        </w:rPr>
      </w:pPr>
      <w:r w:rsidRPr="00A85F17">
        <w:rPr>
          <w:rFonts w:ascii="Arial" w:hAnsi="Arial" w:cs="Arial"/>
          <w:u w:val="single"/>
        </w:rPr>
        <w:t>PI:</w:t>
      </w:r>
      <w:r>
        <w:rPr>
          <w:rFonts w:ascii="Arial" w:hAnsi="Arial" w:cs="Arial"/>
        </w:rPr>
        <w:t xml:space="preserve"> </w:t>
      </w:r>
      <w:r w:rsidR="00BD2C73">
        <w:rPr>
          <w:rFonts w:ascii="Arial" w:hAnsi="Arial" w:cs="Arial"/>
        </w:rPr>
        <w:t xml:space="preserve">UM1, </w:t>
      </w:r>
      <w:r>
        <w:rPr>
          <w:rFonts w:ascii="Arial" w:hAnsi="Arial" w:cs="Arial"/>
        </w:rPr>
        <w:t>R01</w:t>
      </w:r>
      <w:r w:rsidR="00C9383D">
        <w:rPr>
          <w:rFonts w:ascii="Arial" w:hAnsi="Arial" w:cs="Arial"/>
        </w:rPr>
        <w:t xml:space="preserve"> (site PI)</w:t>
      </w:r>
      <w:r w:rsidR="0044087A">
        <w:rPr>
          <w:rFonts w:ascii="Arial" w:hAnsi="Arial" w:cs="Arial"/>
        </w:rPr>
        <w:t xml:space="preserve">; </w:t>
      </w:r>
      <w:r w:rsidRPr="00A85F17">
        <w:rPr>
          <w:rFonts w:ascii="Arial" w:hAnsi="Arial" w:cs="Arial"/>
          <w:u w:val="single"/>
        </w:rPr>
        <w:t>Co-investigator:</w:t>
      </w:r>
      <w:r>
        <w:rPr>
          <w:rFonts w:ascii="Arial" w:hAnsi="Arial" w:cs="Arial"/>
        </w:rPr>
        <w:t xml:space="preserve"> U01, OL1, U54, P30, </w:t>
      </w:r>
      <w:r w:rsidR="00920BB4">
        <w:rPr>
          <w:rFonts w:ascii="Arial" w:hAnsi="Arial" w:cs="Arial"/>
        </w:rPr>
        <w:t>OT2, R01 (2)</w:t>
      </w:r>
    </w:p>
    <w:p w14:paraId="2C25AC18" w14:textId="77777777" w:rsidR="0044087A" w:rsidRDefault="0044087A" w:rsidP="0044087A">
      <w:pPr>
        <w:spacing w:after="0" w:line="288" w:lineRule="auto"/>
        <w:rPr>
          <w:rFonts w:ascii="Arial" w:hAnsi="Arial" w:cs="Arial"/>
          <w:u w:val="single"/>
        </w:rPr>
      </w:pPr>
      <w:r>
        <w:rPr>
          <w:rFonts w:ascii="Arial" w:hAnsi="Arial" w:cs="Arial"/>
        </w:rPr>
        <w:t>11 NIH funded research projects totaling &gt;$78M in direct costs since 2018</w:t>
      </w:r>
    </w:p>
    <w:p w14:paraId="7CE35491" w14:textId="77777777" w:rsidR="00BC176A" w:rsidRDefault="00BC176A" w:rsidP="00BA6303">
      <w:pPr>
        <w:spacing w:after="0" w:line="240" w:lineRule="auto"/>
        <w:rPr>
          <w:rFonts w:ascii="Arial" w:hAnsi="Arial" w:cs="Arial"/>
        </w:rPr>
      </w:pPr>
    </w:p>
    <w:p w14:paraId="568309D6" w14:textId="77777777" w:rsidR="00A85F17" w:rsidRPr="00C71FF9" w:rsidRDefault="00BC176A" w:rsidP="0060287E">
      <w:pPr>
        <w:spacing w:after="0" w:line="288" w:lineRule="auto"/>
        <w:rPr>
          <w:rFonts w:ascii="Arial" w:hAnsi="Arial" w:cs="Arial"/>
          <w:b/>
          <w:bCs/>
          <w:i/>
          <w:iCs/>
        </w:rPr>
      </w:pPr>
      <w:r w:rsidRPr="00C71FF9">
        <w:rPr>
          <w:rFonts w:ascii="Arial" w:hAnsi="Arial" w:cs="Arial"/>
          <w:b/>
          <w:bCs/>
          <w:i/>
          <w:iCs/>
        </w:rPr>
        <w:t>Publications</w:t>
      </w:r>
      <w:r w:rsidR="00D5619A" w:rsidRPr="00C71FF9">
        <w:rPr>
          <w:rFonts w:ascii="Arial" w:hAnsi="Arial" w:cs="Arial"/>
          <w:b/>
          <w:bCs/>
          <w:i/>
          <w:iCs/>
        </w:rPr>
        <w:t xml:space="preserve"> and Dissemination</w:t>
      </w:r>
    </w:p>
    <w:p w14:paraId="493CEDD8" w14:textId="36E9F324" w:rsidR="000511B9" w:rsidRDefault="00A85F17" w:rsidP="00330519">
      <w:pPr>
        <w:spacing w:after="0" w:line="300" w:lineRule="exact"/>
        <w:rPr>
          <w:rFonts w:ascii="Arial" w:hAnsi="Arial" w:cs="Arial"/>
        </w:rPr>
      </w:pPr>
      <w:r>
        <w:rPr>
          <w:rFonts w:ascii="Arial" w:hAnsi="Arial" w:cs="Arial"/>
        </w:rPr>
        <w:t>1</w:t>
      </w:r>
      <w:r w:rsidR="00330519">
        <w:rPr>
          <w:rFonts w:ascii="Arial" w:hAnsi="Arial" w:cs="Arial"/>
        </w:rPr>
        <w:t>8</w:t>
      </w:r>
      <w:r w:rsidR="00442C21">
        <w:rPr>
          <w:rFonts w:ascii="Arial" w:hAnsi="Arial" w:cs="Arial"/>
        </w:rPr>
        <w:t>0</w:t>
      </w:r>
      <w:r>
        <w:rPr>
          <w:rFonts w:ascii="Arial" w:hAnsi="Arial" w:cs="Arial"/>
        </w:rPr>
        <w:t xml:space="preserve"> peer-reviewed publications</w:t>
      </w:r>
      <w:r w:rsidR="00330519">
        <w:rPr>
          <w:rFonts w:ascii="Arial" w:hAnsi="Arial" w:cs="Arial"/>
        </w:rPr>
        <w:t xml:space="preserve"> cited 12,335 times (</w:t>
      </w:r>
      <w:r w:rsidR="00330519" w:rsidRPr="00330519">
        <w:rPr>
          <w:rFonts w:ascii="Arial" w:hAnsi="Arial" w:cs="Arial"/>
          <w:iCs/>
        </w:rPr>
        <w:t xml:space="preserve">15 first author, 18 senior </w:t>
      </w:r>
      <w:proofErr w:type="gramStart"/>
      <w:r w:rsidR="00330519" w:rsidRPr="00330519">
        <w:rPr>
          <w:rFonts w:ascii="Arial" w:hAnsi="Arial" w:cs="Arial"/>
          <w:iCs/>
        </w:rPr>
        <w:t>author</w:t>
      </w:r>
      <w:proofErr w:type="gramEnd"/>
      <w:r w:rsidR="00330519">
        <w:rPr>
          <w:rFonts w:ascii="Arial" w:hAnsi="Arial" w:cs="Arial"/>
        </w:rPr>
        <w:t>; h-index 5</w:t>
      </w:r>
      <w:r w:rsidR="00E73F10">
        <w:rPr>
          <w:rFonts w:ascii="Arial" w:hAnsi="Arial" w:cs="Arial"/>
        </w:rPr>
        <w:t>2</w:t>
      </w:r>
      <w:r w:rsidR="00330519">
        <w:rPr>
          <w:rFonts w:ascii="Arial" w:hAnsi="Arial" w:cs="Arial"/>
        </w:rPr>
        <w:t>)</w:t>
      </w:r>
    </w:p>
    <w:p w14:paraId="253E369D" w14:textId="3BB5D1C3" w:rsidR="000511B9" w:rsidRDefault="00A85F17" w:rsidP="00330519">
      <w:pPr>
        <w:spacing w:after="0" w:line="300" w:lineRule="exact"/>
        <w:rPr>
          <w:rFonts w:ascii="Arial" w:hAnsi="Arial" w:cs="Arial"/>
        </w:rPr>
      </w:pPr>
      <w:r>
        <w:rPr>
          <w:rFonts w:ascii="Arial" w:hAnsi="Arial" w:cs="Arial"/>
        </w:rPr>
        <w:t>4 textbook chapters</w:t>
      </w:r>
    </w:p>
    <w:p w14:paraId="342C34CE" w14:textId="65BFE2F9" w:rsidR="00CD0B80" w:rsidRDefault="007662F5" w:rsidP="00330519">
      <w:pPr>
        <w:spacing w:after="0" w:line="300" w:lineRule="exact"/>
        <w:rPr>
          <w:rFonts w:ascii="Arial" w:hAnsi="Arial" w:cs="Arial"/>
        </w:rPr>
      </w:pPr>
      <w:r>
        <w:rPr>
          <w:rFonts w:ascii="Arial" w:hAnsi="Arial" w:cs="Arial"/>
        </w:rPr>
        <w:t>46</w:t>
      </w:r>
      <w:r w:rsidR="00A85F17">
        <w:rPr>
          <w:rFonts w:ascii="Arial" w:hAnsi="Arial" w:cs="Arial"/>
        </w:rPr>
        <w:t xml:space="preserve"> invited national and international </w:t>
      </w:r>
      <w:r w:rsidR="005E1267">
        <w:rPr>
          <w:rFonts w:ascii="Arial" w:hAnsi="Arial" w:cs="Arial"/>
        </w:rPr>
        <w:t>presentations</w:t>
      </w:r>
    </w:p>
    <w:p w14:paraId="20B0CB1E" w14:textId="77777777" w:rsidR="005E1267" w:rsidRPr="000511B9" w:rsidRDefault="005E1267" w:rsidP="00330519">
      <w:pPr>
        <w:spacing w:after="0" w:line="300" w:lineRule="exact"/>
        <w:rPr>
          <w:rFonts w:ascii="Arial" w:hAnsi="Arial" w:cs="Arial"/>
        </w:rPr>
      </w:pPr>
    </w:p>
    <w:p w14:paraId="5DEE9DE9" w14:textId="77777777" w:rsidR="00CF036D" w:rsidRPr="00CF036D"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270"/>
          <w:tab w:val="left" w:pos="5580"/>
          <w:tab w:val="left" w:pos="8460"/>
        </w:tabs>
        <w:spacing w:after="0"/>
        <w:ind w:left="90" w:right="270"/>
        <w:rPr>
          <w:rFonts w:ascii="Arial" w:hAnsi="Arial" w:cs="Arial"/>
          <w:b/>
        </w:rPr>
      </w:pPr>
      <w:r w:rsidRPr="00CF036D">
        <w:rPr>
          <w:rFonts w:ascii="Arial" w:hAnsi="Arial" w:cs="Arial"/>
          <w:b/>
        </w:rPr>
        <w:lastRenderedPageBreak/>
        <w:t>Education</w:t>
      </w:r>
    </w:p>
    <w:p w14:paraId="262CCC96" w14:textId="77777777" w:rsidR="00CF036D" w:rsidRPr="00CF036D" w:rsidRDefault="00CF036D" w:rsidP="00CB56A6">
      <w:pPr>
        <w:tabs>
          <w:tab w:val="left" w:pos="270"/>
          <w:tab w:val="left" w:pos="2700"/>
          <w:tab w:val="left" w:pos="8460"/>
        </w:tabs>
        <w:spacing w:after="0"/>
        <w:rPr>
          <w:rFonts w:ascii="Arial" w:hAnsi="Arial" w:cs="Arial"/>
        </w:rPr>
      </w:pPr>
      <w:r w:rsidRPr="00CF036D">
        <w:rPr>
          <w:rFonts w:ascii="Arial" w:hAnsi="Arial" w:cs="Arial"/>
        </w:rPr>
        <w:t>University of Sydney</w:t>
      </w:r>
      <w:r w:rsidRPr="00CF036D">
        <w:rPr>
          <w:rFonts w:ascii="Arial" w:hAnsi="Arial" w:cs="Arial"/>
        </w:rPr>
        <w:tab/>
        <w:t>Bachelor of Science (Honours Class I)</w:t>
      </w:r>
      <w:r w:rsidRPr="00CF036D">
        <w:rPr>
          <w:rFonts w:ascii="Arial" w:hAnsi="Arial" w:cs="Arial"/>
        </w:rPr>
        <w:tab/>
        <w:t>1991</w:t>
      </w:r>
    </w:p>
    <w:p w14:paraId="1FB16146" w14:textId="7BBB9EF9" w:rsidR="00CF036D" w:rsidRDefault="00CF036D" w:rsidP="00CB56A6">
      <w:pPr>
        <w:tabs>
          <w:tab w:val="left" w:pos="270"/>
          <w:tab w:val="left" w:pos="2700"/>
          <w:tab w:val="left" w:pos="8460"/>
        </w:tabs>
        <w:spacing w:after="0"/>
        <w:rPr>
          <w:rFonts w:ascii="Arial" w:hAnsi="Arial" w:cs="Arial"/>
        </w:rPr>
      </w:pPr>
      <w:r w:rsidRPr="00CF036D">
        <w:rPr>
          <w:rFonts w:ascii="Arial" w:hAnsi="Arial" w:cs="Arial"/>
        </w:rPr>
        <w:t>University of Sydney</w:t>
      </w:r>
      <w:r w:rsidRPr="00CF036D">
        <w:rPr>
          <w:rFonts w:ascii="Arial" w:hAnsi="Arial" w:cs="Arial"/>
        </w:rPr>
        <w:tab/>
        <w:t>Doctor of Philosophy in Biochemistry</w:t>
      </w:r>
      <w:r w:rsidRPr="00CF036D">
        <w:rPr>
          <w:rFonts w:ascii="Arial" w:hAnsi="Arial" w:cs="Arial"/>
        </w:rPr>
        <w:tab/>
        <w:t>1995</w:t>
      </w:r>
    </w:p>
    <w:p w14:paraId="67CEBB9A" w14:textId="77ECB79B" w:rsidR="007C0DE0" w:rsidRPr="00CF036D" w:rsidRDefault="00AD27AD" w:rsidP="00CB56A6">
      <w:pPr>
        <w:tabs>
          <w:tab w:val="left" w:pos="270"/>
          <w:tab w:val="left" w:pos="2700"/>
          <w:tab w:val="left" w:pos="8460"/>
        </w:tabs>
        <w:spacing w:after="0"/>
        <w:rPr>
          <w:rFonts w:ascii="Arial" w:hAnsi="Arial" w:cs="Arial"/>
        </w:rPr>
      </w:pPr>
      <w:bookmarkStart w:id="0" w:name="_Hlk193026640"/>
      <w:r>
        <w:rPr>
          <w:rFonts w:ascii="Arial" w:hAnsi="Arial" w:cs="Arial"/>
        </w:rPr>
        <w:t>Drexel University</w:t>
      </w:r>
      <w:r>
        <w:rPr>
          <w:rFonts w:ascii="Arial" w:hAnsi="Arial" w:cs="Arial"/>
        </w:rPr>
        <w:tab/>
        <w:t>Executive Leadership in Academic Medicine Fellow</w:t>
      </w:r>
      <w:r w:rsidR="00CB56A6">
        <w:rPr>
          <w:rFonts w:ascii="Arial" w:hAnsi="Arial" w:cs="Arial"/>
        </w:rPr>
        <w:t>ship</w:t>
      </w:r>
      <w:r>
        <w:rPr>
          <w:rFonts w:ascii="Arial" w:hAnsi="Arial" w:cs="Arial"/>
        </w:rPr>
        <w:tab/>
        <w:t>202</w:t>
      </w:r>
      <w:r w:rsidR="00CC611D">
        <w:rPr>
          <w:rFonts w:ascii="Arial" w:hAnsi="Arial" w:cs="Arial"/>
        </w:rPr>
        <w:t>1</w:t>
      </w:r>
    </w:p>
    <w:bookmarkEnd w:id="0"/>
    <w:p w14:paraId="72ED788B" w14:textId="77777777" w:rsidR="00CF036D" w:rsidRPr="00CF036D" w:rsidRDefault="00CF036D" w:rsidP="00CB56A6">
      <w:pPr>
        <w:spacing w:after="0"/>
        <w:rPr>
          <w:rFonts w:ascii="Arial" w:hAnsi="Arial" w:cs="Arial"/>
          <w:b/>
        </w:rPr>
      </w:pPr>
    </w:p>
    <w:p w14:paraId="1B365C97" w14:textId="77777777" w:rsidR="00CF036D" w:rsidRPr="00CF036D"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270"/>
          <w:tab w:val="left" w:pos="5670"/>
          <w:tab w:val="left" w:pos="8460"/>
          <w:tab w:val="left" w:pos="8550"/>
        </w:tabs>
        <w:spacing w:after="0"/>
        <w:ind w:left="90" w:right="270"/>
        <w:rPr>
          <w:rFonts w:ascii="Arial" w:hAnsi="Arial" w:cs="Arial"/>
          <w:b/>
        </w:rPr>
      </w:pPr>
      <w:r w:rsidRPr="00CF036D">
        <w:rPr>
          <w:rFonts w:ascii="Arial" w:hAnsi="Arial" w:cs="Arial"/>
          <w:b/>
        </w:rPr>
        <w:t>Academic Appointments</w:t>
      </w:r>
    </w:p>
    <w:p w14:paraId="0F8ADC82" w14:textId="77777777" w:rsidR="00CF036D" w:rsidRPr="00CF036D" w:rsidRDefault="00CF036D" w:rsidP="00CB56A6">
      <w:pPr>
        <w:tabs>
          <w:tab w:val="left" w:pos="270"/>
          <w:tab w:val="left" w:pos="5850"/>
          <w:tab w:val="left" w:pos="8460"/>
          <w:tab w:val="left" w:pos="8550"/>
        </w:tabs>
        <w:spacing w:after="0"/>
        <w:rPr>
          <w:rFonts w:ascii="Arial" w:hAnsi="Arial" w:cs="Arial"/>
        </w:rPr>
      </w:pPr>
      <w:r w:rsidRPr="00CF036D">
        <w:rPr>
          <w:rFonts w:ascii="Arial" w:hAnsi="Arial" w:cs="Arial"/>
        </w:rPr>
        <w:t>University of Sydney, Department of Biochemistry</w:t>
      </w:r>
      <w:r w:rsidRPr="00CF036D">
        <w:rPr>
          <w:rFonts w:ascii="Arial" w:hAnsi="Arial" w:cs="Arial"/>
        </w:rPr>
        <w:tab/>
        <w:t>Lecturer</w:t>
      </w:r>
      <w:r w:rsidRPr="00CF036D">
        <w:rPr>
          <w:rFonts w:ascii="Arial" w:hAnsi="Arial" w:cs="Arial"/>
        </w:rPr>
        <w:tab/>
        <w:t>1992 - 1995</w:t>
      </w:r>
    </w:p>
    <w:p w14:paraId="5D3A1DEC" w14:textId="77777777" w:rsidR="00CF036D" w:rsidRPr="00CF036D" w:rsidRDefault="00CF036D" w:rsidP="00CB56A6">
      <w:pPr>
        <w:tabs>
          <w:tab w:val="left" w:pos="270"/>
          <w:tab w:val="left" w:pos="5850"/>
          <w:tab w:val="left" w:pos="8460"/>
          <w:tab w:val="left" w:pos="8550"/>
        </w:tabs>
        <w:spacing w:after="0"/>
        <w:rPr>
          <w:rFonts w:ascii="Arial" w:hAnsi="Arial" w:cs="Arial"/>
        </w:rPr>
      </w:pPr>
      <w:r w:rsidRPr="00CF036D">
        <w:rPr>
          <w:rFonts w:ascii="Arial" w:hAnsi="Arial" w:cs="Arial"/>
        </w:rPr>
        <w:t>University of Wollongong, Biomedical &amp; Life Sciences</w:t>
      </w:r>
      <w:r w:rsidRPr="00CF036D">
        <w:rPr>
          <w:rFonts w:ascii="Arial" w:hAnsi="Arial" w:cs="Arial"/>
        </w:rPr>
        <w:tab/>
        <w:t>Lecturer</w:t>
      </w:r>
      <w:r w:rsidRPr="00CF036D">
        <w:rPr>
          <w:rFonts w:ascii="Arial" w:hAnsi="Arial" w:cs="Arial"/>
        </w:rPr>
        <w:tab/>
        <w:t>1996 - 1999</w:t>
      </w:r>
    </w:p>
    <w:p w14:paraId="199AD781" w14:textId="77777777" w:rsidR="00CF036D" w:rsidRPr="00CF036D" w:rsidRDefault="00CF036D" w:rsidP="00CB56A6">
      <w:pPr>
        <w:tabs>
          <w:tab w:val="left" w:pos="5850"/>
          <w:tab w:val="left" w:pos="8460"/>
          <w:tab w:val="left" w:pos="8550"/>
        </w:tabs>
        <w:spacing w:after="0"/>
        <w:rPr>
          <w:rFonts w:ascii="Arial" w:hAnsi="Arial" w:cs="Arial"/>
        </w:rPr>
      </w:pPr>
      <w:r w:rsidRPr="00CF036D">
        <w:rPr>
          <w:rFonts w:ascii="Arial" w:hAnsi="Arial" w:cs="Arial"/>
        </w:rPr>
        <w:t>University of Colorado Denver, Department of Pediatrics</w:t>
      </w:r>
      <w:r w:rsidRPr="00CF036D">
        <w:rPr>
          <w:rFonts w:ascii="Arial" w:hAnsi="Arial" w:cs="Arial"/>
        </w:rPr>
        <w:tab/>
        <w:t>Instructor</w:t>
      </w:r>
      <w:r w:rsidRPr="00CF036D">
        <w:rPr>
          <w:rFonts w:ascii="Arial" w:hAnsi="Arial" w:cs="Arial"/>
        </w:rPr>
        <w:tab/>
        <w:t>2000 - 2006</w:t>
      </w:r>
    </w:p>
    <w:p w14:paraId="644A3180" w14:textId="77777777" w:rsidR="00CF036D" w:rsidRPr="00CF036D" w:rsidRDefault="00CF036D" w:rsidP="00CB56A6">
      <w:pPr>
        <w:tabs>
          <w:tab w:val="left" w:pos="270"/>
          <w:tab w:val="left" w:pos="5850"/>
          <w:tab w:val="left" w:pos="8460"/>
          <w:tab w:val="left" w:pos="8550"/>
        </w:tabs>
        <w:spacing w:after="0"/>
        <w:rPr>
          <w:rFonts w:ascii="Arial" w:hAnsi="Arial" w:cs="Arial"/>
        </w:rPr>
      </w:pPr>
      <w:r w:rsidRPr="00CF036D">
        <w:rPr>
          <w:rFonts w:ascii="Arial" w:hAnsi="Arial" w:cs="Arial"/>
        </w:rPr>
        <w:t>University of Colorado Denver, Department of Pediatrics</w:t>
      </w:r>
      <w:r w:rsidRPr="00CF036D">
        <w:rPr>
          <w:rFonts w:ascii="Arial" w:hAnsi="Arial" w:cs="Arial"/>
        </w:rPr>
        <w:tab/>
        <w:t>Assistant Professor</w:t>
      </w:r>
      <w:r w:rsidRPr="00CF036D">
        <w:rPr>
          <w:rFonts w:ascii="Arial" w:hAnsi="Arial" w:cs="Arial"/>
        </w:rPr>
        <w:tab/>
        <w:t>2006 - 2012</w:t>
      </w:r>
    </w:p>
    <w:p w14:paraId="0D59D9D7" w14:textId="77777777" w:rsidR="00CF036D" w:rsidRDefault="00CF036D" w:rsidP="00CB56A6">
      <w:pPr>
        <w:tabs>
          <w:tab w:val="left" w:pos="270"/>
          <w:tab w:val="left" w:pos="5850"/>
          <w:tab w:val="left" w:pos="8460"/>
          <w:tab w:val="left" w:pos="8550"/>
        </w:tabs>
        <w:spacing w:after="0"/>
        <w:rPr>
          <w:rFonts w:ascii="Arial" w:hAnsi="Arial" w:cs="Arial"/>
        </w:rPr>
      </w:pPr>
      <w:r w:rsidRPr="00CF036D">
        <w:rPr>
          <w:rFonts w:ascii="Arial" w:hAnsi="Arial" w:cs="Arial"/>
        </w:rPr>
        <w:t>University of Colorado Denver, Department of Pedi</w:t>
      </w:r>
      <w:r w:rsidR="00EC3027">
        <w:rPr>
          <w:rFonts w:ascii="Arial" w:hAnsi="Arial" w:cs="Arial"/>
        </w:rPr>
        <w:t>atrics</w:t>
      </w:r>
      <w:r w:rsidR="00EC3027">
        <w:rPr>
          <w:rFonts w:ascii="Arial" w:hAnsi="Arial" w:cs="Arial"/>
        </w:rPr>
        <w:tab/>
        <w:t>Associate Professor</w:t>
      </w:r>
      <w:r w:rsidR="00EC3027">
        <w:rPr>
          <w:rFonts w:ascii="Arial" w:hAnsi="Arial" w:cs="Arial"/>
        </w:rPr>
        <w:tab/>
        <w:t>2012 -</w:t>
      </w:r>
      <w:r w:rsidRPr="00CF036D">
        <w:rPr>
          <w:rFonts w:ascii="Arial" w:hAnsi="Arial" w:cs="Arial"/>
        </w:rPr>
        <w:t xml:space="preserve"> </w:t>
      </w:r>
      <w:r w:rsidR="002751E2">
        <w:rPr>
          <w:rFonts w:ascii="Arial" w:hAnsi="Arial" w:cs="Arial"/>
        </w:rPr>
        <w:t>2018</w:t>
      </w:r>
    </w:p>
    <w:p w14:paraId="4B06B484" w14:textId="069B7507" w:rsidR="002751E2" w:rsidRDefault="002751E2" w:rsidP="00CB56A6">
      <w:pPr>
        <w:tabs>
          <w:tab w:val="left" w:pos="270"/>
          <w:tab w:val="left" w:pos="5850"/>
          <w:tab w:val="left" w:pos="8460"/>
          <w:tab w:val="left" w:pos="8550"/>
        </w:tabs>
        <w:spacing w:after="0"/>
        <w:rPr>
          <w:rFonts w:ascii="Arial" w:hAnsi="Arial" w:cs="Arial"/>
        </w:rPr>
      </w:pPr>
      <w:r w:rsidRPr="00CF036D">
        <w:rPr>
          <w:rFonts w:ascii="Arial" w:hAnsi="Arial" w:cs="Arial"/>
        </w:rPr>
        <w:t>University of Colorado Denver, Department of Pediatrics</w:t>
      </w:r>
      <w:r w:rsidRPr="00CF036D">
        <w:rPr>
          <w:rFonts w:ascii="Arial" w:hAnsi="Arial" w:cs="Arial"/>
        </w:rPr>
        <w:tab/>
        <w:t>Professor</w:t>
      </w:r>
      <w:r w:rsidR="00AF5CEF">
        <w:rPr>
          <w:rFonts w:ascii="Arial" w:hAnsi="Arial" w:cs="Arial"/>
        </w:rPr>
        <w:t xml:space="preserve"> (Secondary)</w:t>
      </w:r>
      <w:r w:rsidRPr="00CF036D">
        <w:rPr>
          <w:rFonts w:ascii="Arial" w:hAnsi="Arial" w:cs="Arial"/>
        </w:rPr>
        <w:tab/>
        <w:t>201</w:t>
      </w:r>
      <w:r>
        <w:rPr>
          <w:rFonts w:ascii="Arial" w:hAnsi="Arial" w:cs="Arial"/>
        </w:rPr>
        <w:t>8</w:t>
      </w:r>
      <w:r w:rsidR="00EC3027">
        <w:rPr>
          <w:rFonts w:ascii="Arial" w:hAnsi="Arial" w:cs="Arial"/>
        </w:rPr>
        <w:t xml:space="preserve"> </w:t>
      </w:r>
      <w:r w:rsidR="00626EDA">
        <w:rPr>
          <w:rFonts w:ascii="Arial" w:hAnsi="Arial" w:cs="Arial"/>
        </w:rPr>
        <w:t>–</w:t>
      </w:r>
      <w:r w:rsidRPr="00CF036D">
        <w:rPr>
          <w:rFonts w:ascii="Arial" w:hAnsi="Arial" w:cs="Arial"/>
        </w:rPr>
        <w:t xml:space="preserve"> </w:t>
      </w:r>
      <w:r>
        <w:rPr>
          <w:rFonts w:ascii="Arial" w:hAnsi="Arial" w:cs="Arial"/>
        </w:rPr>
        <w:t>present</w:t>
      </w:r>
    </w:p>
    <w:p w14:paraId="413A161E" w14:textId="376CEE51" w:rsidR="00626EDA" w:rsidRPr="00CF036D" w:rsidRDefault="00626EDA" w:rsidP="00CB56A6">
      <w:pPr>
        <w:tabs>
          <w:tab w:val="left" w:pos="270"/>
          <w:tab w:val="left" w:pos="5850"/>
          <w:tab w:val="left" w:pos="8460"/>
          <w:tab w:val="left" w:pos="8550"/>
        </w:tabs>
        <w:spacing w:after="0"/>
        <w:rPr>
          <w:rFonts w:ascii="Arial" w:hAnsi="Arial" w:cs="Arial"/>
        </w:rPr>
      </w:pPr>
      <w:r w:rsidRPr="00CF036D">
        <w:rPr>
          <w:rFonts w:ascii="Arial" w:hAnsi="Arial" w:cs="Arial"/>
        </w:rPr>
        <w:t xml:space="preserve">University of Colorado Denver, Department of </w:t>
      </w:r>
      <w:r>
        <w:rPr>
          <w:rFonts w:ascii="Arial" w:hAnsi="Arial" w:cs="Arial"/>
        </w:rPr>
        <w:t>Medicine</w:t>
      </w:r>
      <w:r w:rsidRPr="00CF036D">
        <w:rPr>
          <w:rFonts w:ascii="Arial" w:hAnsi="Arial" w:cs="Arial"/>
        </w:rPr>
        <w:tab/>
        <w:t>Professor</w:t>
      </w:r>
      <w:r w:rsidR="005A2D73">
        <w:rPr>
          <w:rFonts w:ascii="Arial" w:hAnsi="Arial" w:cs="Arial"/>
        </w:rPr>
        <w:t xml:space="preserve"> with Tenure</w:t>
      </w:r>
      <w:r w:rsidRPr="00CF036D">
        <w:rPr>
          <w:rFonts w:ascii="Arial" w:hAnsi="Arial" w:cs="Arial"/>
        </w:rPr>
        <w:tab/>
        <w:t>20</w:t>
      </w:r>
      <w:r>
        <w:rPr>
          <w:rFonts w:ascii="Arial" w:hAnsi="Arial" w:cs="Arial"/>
        </w:rPr>
        <w:t>22 –</w:t>
      </w:r>
      <w:r w:rsidRPr="00CF036D">
        <w:rPr>
          <w:rFonts w:ascii="Arial" w:hAnsi="Arial" w:cs="Arial"/>
        </w:rPr>
        <w:t xml:space="preserve"> </w:t>
      </w:r>
      <w:r>
        <w:rPr>
          <w:rFonts w:ascii="Arial" w:hAnsi="Arial" w:cs="Arial"/>
        </w:rPr>
        <w:t>present</w:t>
      </w:r>
    </w:p>
    <w:p w14:paraId="5B481A9F" w14:textId="77777777" w:rsidR="00CF036D" w:rsidRPr="00CF036D" w:rsidRDefault="00CF036D" w:rsidP="00CB56A6">
      <w:pPr>
        <w:spacing w:after="0"/>
        <w:rPr>
          <w:rFonts w:ascii="Arial" w:hAnsi="Arial" w:cs="Arial"/>
          <w:b/>
        </w:rPr>
      </w:pPr>
    </w:p>
    <w:p w14:paraId="78322A76" w14:textId="77777777" w:rsidR="00CF036D" w:rsidRPr="00CF036D"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spacing w:after="0"/>
        <w:ind w:left="90" w:right="270"/>
        <w:rPr>
          <w:rFonts w:ascii="Arial" w:hAnsi="Arial" w:cs="Arial"/>
          <w:b/>
        </w:rPr>
      </w:pPr>
      <w:r w:rsidRPr="00CF036D">
        <w:rPr>
          <w:rFonts w:ascii="Arial" w:hAnsi="Arial" w:cs="Arial"/>
          <w:b/>
        </w:rPr>
        <w:t>Professional Positions</w:t>
      </w:r>
    </w:p>
    <w:p w14:paraId="3793F5DE" w14:textId="77777777" w:rsidR="00CF036D" w:rsidRPr="00CF036D" w:rsidRDefault="00CF036D" w:rsidP="00CB56A6">
      <w:pPr>
        <w:tabs>
          <w:tab w:val="left" w:pos="3150"/>
          <w:tab w:val="left" w:pos="5400"/>
          <w:tab w:val="left" w:pos="8460"/>
        </w:tabs>
        <w:spacing w:after="0"/>
        <w:rPr>
          <w:rFonts w:ascii="Arial" w:hAnsi="Arial" w:cs="Arial"/>
        </w:rPr>
      </w:pPr>
      <w:r w:rsidRPr="00CF036D">
        <w:rPr>
          <w:rFonts w:ascii="Arial" w:hAnsi="Arial" w:cs="Arial"/>
        </w:rPr>
        <w:t xml:space="preserve">University of Sydney </w:t>
      </w:r>
      <w:r w:rsidRPr="00CF036D">
        <w:rPr>
          <w:rFonts w:ascii="Arial" w:hAnsi="Arial" w:cs="Arial"/>
        </w:rPr>
        <w:tab/>
      </w:r>
      <w:r w:rsidRPr="00CF036D">
        <w:rPr>
          <w:rFonts w:ascii="Arial" w:hAnsi="Arial" w:cs="Arial"/>
        </w:rPr>
        <w:tab/>
        <w:t xml:space="preserve">Laboratory Demonstrator </w:t>
      </w:r>
      <w:r w:rsidRPr="00CF036D">
        <w:rPr>
          <w:rFonts w:ascii="Arial" w:hAnsi="Arial" w:cs="Arial"/>
        </w:rPr>
        <w:tab/>
        <w:t>1992 - 1995</w:t>
      </w:r>
    </w:p>
    <w:p w14:paraId="424C0902" w14:textId="77777777" w:rsidR="00CF036D" w:rsidRPr="00CF036D" w:rsidRDefault="00CF036D" w:rsidP="00CB56A6">
      <w:pPr>
        <w:tabs>
          <w:tab w:val="left" w:pos="3150"/>
          <w:tab w:val="left" w:pos="5400"/>
          <w:tab w:val="left" w:pos="8460"/>
        </w:tabs>
        <w:spacing w:after="0"/>
        <w:rPr>
          <w:rFonts w:ascii="Arial" w:hAnsi="Arial" w:cs="Arial"/>
        </w:rPr>
      </w:pPr>
      <w:r w:rsidRPr="00CF036D">
        <w:rPr>
          <w:rFonts w:ascii="Arial" w:hAnsi="Arial" w:cs="Arial"/>
        </w:rPr>
        <w:t>University of Sydney</w:t>
      </w:r>
      <w:r w:rsidRPr="00CF036D">
        <w:rPr>
          <w:rFonts w:ascii="Arial" w:hAnsi="Arial" w:cs="Arial"/>
        </w:rPr>
        <w:tab/>
      </w:r>
      <w:r w:rsidRPr="00CF036D">
        <w:rPr>
          <w:rFonts w:ascii="Arial" w:hAnsi="Arial" w:cs="Arial"/>
        </w:rPr>
        <w:tab/>
        <w:t>Research Assistant</w:t>
      </w:r>
      <w:r w:rsidRPr="00CF036D">
        <w:rPr>
          <w:rFonts w:ascii="Arial" w:hAnsi="Arial" w:cs="Arial"/>
        </w:rPr>
        <w:tab/>
        <w:t>1995 - 1996</w:t>
      </w:r>
    </w:p>
    <w:p w14:paraId="7A0276E0" w14:textId="77777777" w:rsidR="00CF036D" w:rsidRPr="00CF036D" w:rsidRDefault="00CF036D" w:rsidP="00CB56A6">
      <w:pPr>
        <w:tabs>
          <w:tab w:val="left" w:pos="5400"/>
          <w:tab w:val="left" w:pos="8460"/>
        </w:tabs>
        <w:spacing w:after="0"/>
        <w:rPr>
          <w:rFonts w:ascii="Arial" w:hAnsi="Arial" w:cs="Arial"/>
        </w:rPr>
      </w:pPr>
      <w:r w:rsidRPr="00CF036D">
        <w:rPr>
          <w:rFonts w:ascii="Arial" w:hAnsi="Arial" w:cs="Arial"/>
        </w:rPr>
        <w:t>University of Wollongong</w:t>
      </w:r>
      <w:r w:rsidRPr="00CF036D">
        <w:rPr>
          <w:rFonts w:ascii="Arial" w:hAnsi="Arial" w:cs="Arial"/>
        </w:rPr>
        <w:tab/>
        <w:t>Laboratory Manager</w:t>
      </w:r>
      <w:r w:rsidRPr="00CF036D">
        <w:rPr>
          <w:rFonts w:ascii="Arial" w:hAnsi="Arial" w:cs="Arial"/>
        </w:rPr>
        <w:tab/>
        <w:t>1996 - 1999</w:t>
      </w:r>
    </w:p>
    <w:p w14:paraId="4B9777D2" w14:textId="77777777" w:rsidR="00CF036D" w:rsidRPr="00CF036D" w:rsidRDefault="00CF036D" w:rsidP="00CB56A6">
      <w:pPr>
        <w:tabs>
          <w:tab w:val="left" w:pos="5400"/>
          <w:tab w:val="left" w:pos="8460"/>
        </w:tabs>
        <w:spacing w:after="0"/>
        <w:rPr>
          <w:rFonts w:ascii="Arial" w:hAnsi="Arial" w:cs="Arial"/>
        </w:rPr>
      </w:pPr>
      <w:r w:rsidRPr="00CF036D">
        <w:rPr>
          <w:rFonts w:ascii="Arial" w:hAnsi="Arial" w:cs="Arial"/>
        </w:rPr>
        <w:t>Pediatric Clinical and Translational Research Center</w:t>
      </w:r>
      <w:r w:rsidRPr="00CF036D">
        <w:rPr>
          <w:rFonts w:ascii="Arial" w:hAnsi="Arial" w:cs="Arial"/>
        </w:rPr>
        <w:tab/>
        <w:t xml:space="preserve">Manager, Nutrition Core </w:t>
      </w:r>
      <w:r w:rsidRPr="00CF036D">
        <w:rPr>
          <w:rFonts w:ascii="Arial" w:hAnsi="Arial" w:cs="Arial"/>
        </w:rPr>
        <w:tab/>
        <w:t>2003 - 2007</w:t>
      </w:r>
    </w:p>
    <w:p w14:paraId="0CDC844A" w14:textId="77777777" w:rsidR="00CF036D" w:rsidRPr="00CF036D" w:rsidRDefault="00CF036D" w:rsidP="00CB56A6">
      <w:pPr>
        <w:tabs>
          <w:tab w:val="left" w:pos="5400"/>
          <w:tab w:val="left" w:pos="8460"/>
        </w:tabs>
        <w:spacing w:after="0"/>
        <w:rPr>
          <w:rFonts w:ascii="Arial" w:hAnsi="Arial" w:cs="Arial"/>
        </w:rPr>
      </w:pPr>
      <w:proofErr w:type="spellStart"/>
      <w:r w:rsidRPr="00CF036D">
        <w:rPr>
          <w:rFonts w:ascii="Arial" w:hAnsi="Arial" w:cs="Arial"/>
        </w:rPr>
        <w:t>Gelesis</w:t>
      </w:r>
      <w:proofErr w:type="spellEnd"/>
      <w:r w:rsidRPr="00CF036D">
        <w:rPr>
          <w:rFonts w:ascii="Arial" w:hAnsi="Arial" w:cs="Arial"/>
        </w:rPr>
        <w:t xml:space="preserve"> Inc.</w:t>
      </w:r>
      <w:r w:rsidRPr="00CF036D">
        <w:rPr>
          <w:rFonts w:ascii="Arial" w:hAnsi="Arial" w:cs="Arial"/>
        </w:rPr>
        <w:tab/>
        <w:t>Scientific Advisory Board</w:t>
      </w:r>
      <w:r w:rsidRPr="00CF036D">
        <w:rPr>
          <w:rFonts w:ascii="Arial" w:hAnsi="Arial" w:cs="Arial"/>
        </w:rPr>
        <w:tab/>
        <w:t>2009 - 2012</w:t>
      </w:r>
    </w:p>
    <w:p w14:paraId="02CBCBED" w14:textId="6125261C" w:rsidR="00CF036D" w:rsidRPr="00CF036D" w:rsidRDefault="00CF036D" w:rsidP="00CB56A6">
      <w:pPr>
        <w:tabs>
          <w:tab w:val="left" w:pos="5400"/>
          <w:tab w:val="left" w:pos="8460"/>
        </w:tabs>
        <w:spacing w:after="0"/>
        <w:rPr>
          <w:rFonts w:ascii="Arial" w:hAnsi="Arial" w:cs="Arial"/>
        </w:rPr>
      </w:pPr>
      <w:r w:rsidRPr="00CF036D">
        <w:rPr>
          <w:rFonts w:ascii="Arial" w:hAnsi="Arial" w:cs="Arial"/>
        </w:rPr>
        <w:t>Colorado Clinical and Translational Sciences Institute</w:t>
      </w:r>
      <w:r w:rsidRPr="00CF036D">
        <w:rPr>
          <w:rFonts w:ascii="Arial" w:hAnsi="Arial" w:cs="Arial"/>
        </w:rPr>
        <w:tab/>
        <w:t>Nutrition Research Director</w:t>
      </w:r>
      <w:r w:rsidRPr="00CF036D">
        <w:rPr>
          <w:rFonts w:ascii="Arial" w:hAnsi="Arial" w:cs="Arial"/>
        </w:rPr>
        <w:tab/>
        <w:t xml:space="preserve">2007 - </w:t>
      </w:r>
      <w:r w:rsidR="00424979">
        <w:rPr>
          <w:rFonts w:ascii="Arial" w:hAnsi="Arial" w:cs="Arial"/>
        </w:rPr>
        <w:t>2026</w:t>
      </w:r>
      <w:r w:rsidRPr="00CF036D">
        <w:rPr>
          <w:rFonts w:ascii="Arial" w:hAnsi="Arial" w:cs="Arial"/>
        </w:rPr>
        <w:tab/>
      </w:r>
    </w:p>
    <w:p w14:paraId="5F5AE9AF" w14:textId="5245260C" w:rsidR="00CF036D" w:rsidRDefault="00CF036D" w:rsidP="00CB56A6">
      <w:pPr>
        <w:tabs>
          <w:tab w:val="left" w:pos="5400"/>
          <w:tab w:val="left" w:pos="8460"/>
        </w:tabs>
        <w:spacing w:after="0"/>
        <w:rPr>
          <w:rFonts w:ascii="Arial" w:hAnsi="Arial" w:cs="Arial"/>
        </w:rPr>
      </w:pPr>
      <w:r w:rsidRPr="00CF036D">
        <w:rPr>
          <w:rFonts w:ascii="Arial" w:hAnsi="Arial" w:cs="Arial"/>
        </w:rPr>
        <w:t xml:space="preserve">Colorado Clinical and Translational Sciences Institute </w:t>
      </w:r>
      <w:r w:rsidRPr="00CF036D">
        <w:rPr>
          <w:rFonts w:ascii="Arial" w:hAnsi="Arial" w:cs="Arial"/>
        </w:rPr>
        <w:tab/>
        <w:t>Director of Operations</w:t>
      </w:r>
      <w:r w:rsidR="00EC3027">
        <w:rPr>
          <w:rFonts w:ascii="Arial" w:hAnsi="Arial" w:cs="Arial"/>
        </w:rPr>
        <w:tab/>
        <w:t>2014 -</w:t>
      </w:r>
      <w:r w:rsidRPr="00CF036D">
        <w:rPr>
          <w:rFonts w:ascii="Arial" w:hAnsi="Arial" w:cs="Arial"/>
        </w:rPr>
        <w:t xml:space="preserve"> present</w:t>
      </w:r>
    </w:p>
    <w:p w14:paraId="3DC3CD52" w14:textId="10F5BAA1" w:rsidR="008B3064" w:rsidRDefault="008B3064" w:rsidP="00CB56A6">
      <w:pPr>
        <w:tabs>
          <w:tab w:val="left" w:pos="5400"/>
          <w:tab w:val="left" w:pos="8460"/>
        </w:tabs>
        <w:spacing w:after="0"/>
        <w:rPr>
          <w:rFonts w:ascii="Arial" w:hAnsi="Arial" w:cs="Arial"/>
        </w:rPr>
      </w:pPr>
      <w:r>
        <w:rPr>
          <w:rFonts w:ascii="Arial" w:hAnsi="Arial" w:cs="Arial"/>
        </w:rPr>
        <w:t xml:space="preserve">Vital Start </w:t>
      </w:r>
      <w:r>
        <w:rPr>
          <w:rFonts w:ascii="Arial" w:hAnsi="Arial" w:cs="Arial"/>
        </w:rPr>
        <w:tab/>
        <w:t>Board Member</w:t>
      </w:r>
      <w:r>
        <w:rPr>
          <w:rFonts w:ascii="Arial" w:hAnsi="Arial" w:cs="Arial"/>
        </w:rPr>
        <w:tab/>
        <w:t xml:space="preserve">2017 </w:t>
      </w:r>
      <w:r w:rsidR="00F82747">
        <w:rPr>
          <w:rFonts w:ascii="Arial" w:hAnsi="Arial" w:cs="Arial"/>
        </w:rPr>
        <w:t>-</w:t>
      </w:r>
      <w:r w:rsidR="00F82747" w:rsidRPr="00CF036D">
        <w:rPr>
          <w:rFonts w:ascii="Arial" w:hAnsi="Arial" w:cs="Arial"/>
        </w:rPr>
        <w:t xml:space="preserve"> </w:t>
      </w:r>
      <w:r w:rsidR="008014F5">
        <w:rPr>
          <w:rFonts w:ascii="Arial" w:hAnsi="Arial" w:cs="Arial"/>
        </w:rPr>
        <w:t>2020</w:t>
      </w:r>
    </w:p>
    <w:p w14:paraId="1BA89F1A" w14:textId="77F1096D" w:rsidR="00F82747" w:rsidRDefault="00F82747" w:rsidP="00CB56A6">
      <w:pPr>
        <w:tabs>
          <w:tab w:val="left" w:pos="5400"/>
          <w:tab w:val="left" w:pos="8460"/>
        </w:tabs>
        <w:spacing w:after="0"/>
        <w:rPr>
          <w:rFonts w:ascii="Arial" w:hAnsi="Arial" w:cs="Arial"/>
        </w:rPr>
      </w:pPr>
      <w:r>
        <w:rPr>
          <w:rFonts w:ascii="Arial" w:hAnsi="Arial" w:cs="Arial"/>
        </w:rPr>
        <w:t>Colorado Nutrition and Obesity Research Center</w:t>
      </w:r>
      <w:r>
        <w:rPr>
          <w:rFonts w:ascii="Arial" w:hAnsi="Arial" w:cs="Arial"/>
        </w:rPr>
        <w:tab/>
        <w:t>Associate Director</w:t>
      </w:r>
      <w:r w:rsidR="008014F5">
        <w:rPr>
          <w:rFonts w:ascii="Arial" w:hAnsi="Arial" w:cs="Arial"/>
        </w:rPr>
        <w:t xml:space="preserve"> (CIT Core)</w:t>
      </w:r>
      <w:r>
        <w:rPr>
          <w:rFonts w:ascii="Arial" w:hAnsi="Arial" w:cs="Arial"/>
        </w:rPr>
        <w:tab/>
        <w:t xml:space="preserve">2019 </w:t>
      </w:r>
      <w:r w:rsidR="00C9383D">
        <w:rPr>
          <w:rFonts w:ascii="Arial" w:hAnsi="Arial" w:cs="Arial"/>
        </w:rPr>
        <w:t>-</w:t>
      </w:r>
      <w:r>
        <w:rPr>
          <w:rFonts w:ascii="Arial" w:hAnsi="Arial" w:cs="Arial"/>
        </w:rPr>
        <w:t xml:space="preserve"> </w:t>
      </w:r>
      <w:r w:rsidR="008014F5">
        <w:rPr>
          <w:rFonts w:ascii="Arial" w:hAnsi="Arial" w:cs="Arial"/>
        </w:rPr>
        <w:t>2021</w:t>
      </w:r>
    </w:p>
    <w:p w14:paraId="125E1592" w14:textId="5C8AEF13" w:rsidR="008014F5" w:rsidRDefault="008014F5" w:rsidP="00CB56A6">
      <w:pPr>
        <w:tabs>
          <w:tab w:val="left" w:pos="5400"/>
          <w:tab w:val="left" w:pos="8460"/>
        </w:tabs>
        <w:spacing w:after="0"/>
        <w:rPr>
          <w:rFonts w:ascii="Arial" w:hAnsi="Arial" w:cs="Arial"/>
        </w:rPr>
      </w:pPr>
      <w:r>
        <w:rPr>
          <w:rFonts w:ascii="Arial" w:hAnsi="Arial" w:cs="Arial"/>
        </w:rPr>
        <w:t>Colorado Nutrition and Obesity Research Center</w:t>
      </w:r>
      <w:r>
        <w:rPr>
          <w:rFonts w:ascii="Arial" w:hAnsi="Arial" w:cs="Arial"/>
        </w:rPr>
        <w:tab/>
        <w:t>Director (CIT Core)</w:t>
      </w:r>
      <w:r w:rsidR="00934951">
        <w:rPr>
          <w:rFonts w:ascii="Arial" w:hAnsi="Arial" w:cs="Arial"/>
        </w:rPr>
        <w:tab/>
      </w:r>
      <w:r>
        <w:rPr>
          <w:rFonts w:ascii="Arial" w:hAnsi="Arial" w:cs="Arial"/>
        </w:rPr>
        <w:t xml:space="preserve">2021 </w:t>
      </w:r>
      <w:r w:rsidR="00C9383D">
        <w:rPr>
          <w:rFonts w:ascii="Arial" w:hAnsi="Arial" w:cs="Arial"/>
        </w:rPr>
        <w:t>-</w:t>
      </w:r>
      <w:r>
        <w:rPr>
          <w:rFonts w:ascii="Arial" w:hAnsi="Arial" w:cs="Arial"/>
        </w:rPr>
        <w:t xml:space="preserve"> present</w:t>
      </w:r>
    </w:p>
    <w:p w14:paraId="0AFC0419" w14:textId="67B5813D" w:rsidR="00231A94" w:rsidRDefault="006A01F0" w:rsidP="00231A94">
      <w:pPr>
        <w:tabs>
          <w:tab w:val="left" w:pos="270"/>
          <w:tab w:val="left" w:pos="5400"/>
          <w:tab w:val="left" w:pos="5760"/>
          <w:tab w:val="left" w:pos="8460"/>
        </w:tabs>
        <w:spacing w:after="0" w:line="300" w:lineRule="exact"/>
        <w:rPr>
          <w:rFonts w:ascii="Arial" w:hAnsi="Arial" w:cs="Arial"/>
        </w:rPr>
      </w:pPr>
      <w:r>
        <w:rPr>
          <w:rFonts w:ascii="Arial" w:hAnsi="Arial" w:cs="Arial"/>
        </w:rPr>
        <w:t xml:space="preserve">CU Anschutz </w:t>
      </w:r>
      <w:r w:rsidR="00231A94">
        <w:rPr>
          <w:rFonts w:ascii="Arial" w:hAnsi="Arial" w:cs="Arial"/>
        </w:rPr>
        <w:t>Dept of Pediatrics, Endocrinology</w:t>
      </w:r>
      <w:r w:rsidR="00231A94">
        <w:rPr>
          <w:rFonts w:ascii="Arial" w:hAnsi="Arial" w:cs="Arial"/>
        </w:rPr>
        <w:tab/>
      </w:r>
      <w:r w:rsidR="00231A94" w:rsidRPr="00231A94">
        <w:rPr>
          <w:rFonts w:ascii="Arial" w:hAnsi="Arial" w:cs="Arial"/>
        </w:rPr>
        <w:t>Research Director</w:t>
      </w:r>
      <w:r w:rsidR="00231A94">
        <w:rPr>
          <w:rFonts w:ascii="Arial" w:hAnsi="Arial" w:cs="Arial"/>
        </w:rPr>
        <w:tab/>
        <w:t xml:space="preserve">2021 </w:t>
      </w:r>
      <w:r w:rsidR="00F121A2">
        <w:rPr>
          <w:rFonts w:ascii="Arial" w:hAnsi="Arial" w:cs="Arial"/>
        </w:rPr>
        <w:t>–</w:t>
      </w:r>
      <w:r w:rsidR="00C9383D">
        <w:rPr>
          <w:rFonts w:ascii="Arial" w:hAnsi="Arial" w:cs="Arial"/>
        </w:rPr>
        <w:t xml:space="preserve"> </w:t>
      </w:r>
      <w:r w:rsidR="00626EDA">
        <w:rPr>
          <w:rFonts w:ascii="Arial" w:hAnsi="Arial" w:cs="Arial"/>
        </w:rPr>
        <w:t>2022</w:t>
      </w:r>
    </w:p>
    <w:p w14:paraId="4AD0AE99" w14:textId="51D80607" w:rsidR="00F121A2" w:rsidRDefault="00F121A2" w:rsidP="00231A94">
      <w:pPr>
        <w:tabs>
          <w:tab w:val="left" w:pos="270"/>
          <w:tab w:val="left" w:pos="5400"/>
          <w:tab w:val="left" w:pos="5760"/>
          <w:tab w:val="left" w:pos="8460"/>
        </w:tabs>
        <w:spacing w:after="0" w:line="300" w:lineRule="exact"/>
        <w:rPr>
          <w:rFonts w:ascii="Arial" w:hAnsi="Arial" w:cs="Arial"/>
        </w:rPr>
      </w:pPr>
      <w:r>
        <w:rPr>
          <w:rFonts w:ascii="Arial" w:hAnsi="Arial" w:cs="Arial"/>
        </w:rPr>
        <w:t xml:space="preserve">CU Anschutz Dept of Medicine </w:t>
      </w:r>
      <w:r>
        <w:rPr>
          <w:rFonts w:ascii="Arial" w:hAnsi="Arial" w:cs="Arial"/>
        </w:rPr>
        <w:tab/>
        <w:t>Vice Chair for Research</w:t>
      </w:r>
      <w:r>
        <w:rPr>
          <w:rFonts w:ascii="Arial" w:hAnsi="Arial" w:cs="Arial"/>
        </w:rPr>
        <w:tab/>
        <w:t>2022 - present</w:t>
      </w:r>
    </w:p>
    <w:p w14:paraId="02E6ED1E" w14:textId="0135EF8E" w:rsidR="00231A94" w:rsidRPr="00CF036D" w:rsidRDefault="00231A94" w:rsidP="00CB56A6">
      <w:pPr>
        <w:tabs>
          <w:tab w:val="left" w:pos="5400"/>
          <w:tab w:val="left" w:pos="8460"/>
        </w:tabs>
        <w:spacing w:after="0"/>
        <w:rPr>
          <w:rFonts w:ascii="Arial" w:hAnsi="Arial" w:cs="Arial"/>
        </w:rPr>
      </w:pPr>
    </w:p>
    <w:p w14:paraId="410D0AAD" w14:textId="77777777" w:rsidR="00CF036D" w:rsidRPr="00CF036D" w:rsidRDefault="00CF036D" w:rsidP="00CB56A6">
      <w:pPr>
        <w:spacing w:after="0"/>
        <w:rPr>
          <w:rFonts w:ascii="Arial" w:hAnsi="Arial" w:cs="Arial"/>
          <w:b/>
        </w:rPr>
      </w:pPr>
      <w:r w:rsidRPr="00CF036D">
        <w:rPr>
          <w:rFonts w:ascii="Arial" w:hAnsi="Arial" w:cs="Arial"/>
          <w:b/>
        </w:rPr>
        <w:t>Honors, Special Recognition, and Awards</w:t>
      </w:r>
    </w:p>
    <w:p w14:paraId="41AD4835" w14:textId="7504B387" w:rsidR="00934951" w:rsidRDefault="00A36590" w:rsidP="00CB56A6">
      <w:pPr>
        <w:pStyle w:val="ListParagraph"/>
        <w:numPr>
          <w:ilvl w:val="0"/>
          <w:numId w:val="1"/>
        </w:numPr>
        <w:tabs>
          <w:tab w:val="left" w:pos="270"/>
        </w:tabs>
        <w:spacing w:after="0"/>
        <w:ind w:left="0" w:firstLine="0"/>
        <w:rPr>
          <w:rFonts w:ascii="Arial" w:hAnsi="Arial" w:cs="Arial"/>
        </w:rPr>
      </w:pPr>
      <w:r w:rsidRPr="00CF036D">
        <w:rPr>
          <w:rFonts w:ascii="Arial" w:hAnsi="Arial" w:cs="Arial"/>
        </w:rPr>
        <w:t xml:space="preserve">Australian </w:t>
      </w:r>
      <w:r w:rsidR="00934951" w:rsidRPr="00CF036D">
        <w:rPr>
          <w:rFonts w:ascii="Arial" w:hAnsi="Arial" w:cs="Arial"/>
        </w:rPr>
        <w:t>Department of Education, Employment and Workplace Relations Postgraduate Award 1992</w:t>
      </w:r>
    </w:p>
    <w:p w14:paraId="2C5F6970" w14:textId="229BDBF5" w:rsidR="00CF036D" w:rsidRPr="00CF036D" w:rsidRDefault="00CF036D" w:rsidP="00CB56A6">
      <w:pPr>
        <w:pStyle w:val="ListParagraph"/>
        <w:numPr>
          <w:ilvl w:val="0"/>
          <w:numId w:val="1"/>
        </w:numPr>
        <w:tabs>
          <w:tab w:val="left" w:pos="270"/>
        </w:tabs>
        <w:spacing w:after="0"/>
        <w:ind w:left="0" w:firstLine="0"/>
        <w:rPr>
          <w:rFonts w:ascii="Arial" w:hAnsi="Arial" w:cs="Arial"/>
        </w:rPr>
      </w:pPr>
      <w:r w:rsidRPr="00CF036D">
        <w:rPr>
          <w:rFonts w:ascii="Arial" w:hAnsi="Arial" w:cs="Arial"/>
        </w:rPr>
        <w:t>Australian Diabetes Society Career Development Award 1995</w:t>
      </w:r>
    </w:p>
    <w:p w14:paraId="5A6D5896" w14:textId="32CA80E2" w:rsidR="00934951" w:rsidRPr="00934951" w:rsidRDefault="00CF036D" w:rsidP="00934951">
      <w:pPr>
        <w:pStyle w:val="ListParagraph"/>
        <w:numPr>
          <w:ilvl w:val="0"/>
          <w:numId w:val="1"/>
        </w:numPr>
        <w:tabs>
          <w:tab w:val="left" w:pos="270"/>
        </w:tabs>
        <w:spacing w:after="0"/>
        <w:ind w:left="0" w:firstLine="0"/>
        <w:rPr>
          <w:rFonts w:ascii="Arial" w:hAnsi="Arial" w:cs="Arial"/>
        </w:rPr>
      </w:pPr>
      <w:r w:rsidRPr="00CF036D">
        <w:rPr>
          <w:rFonts w:ascii="Arial" w:hAnsi="Arial" w:cs="Arial"/>
        </w:rPr>
        <w:t>Pharmacia Award for Excellence in Molecular Biology 1995</w:t>
      </w:r>
    </w:p>
    <w:p w14:paraId="430BBCC3" w14:textId="77777777" w:rsidR="005810AF" w:rsidRDefault="00CF036D" w:rsidP="00CB56A6">
      <w:pPr>
        <w:pStyle w:val="ListParagraph"/>
        <w:numPr>
          <w:ilvl w:val="0"/>
          <w:numId w:val="1"/>
        </w:numPr>
        <w:tabs>
          <w:tab w:val="left" w:pos="270"/>
        </w:tabs>
        <w:spacing w:after="0"/>
        <w:ind w:left="0" w:firstLine="0"/>
        <w:rPr>
          <w:rFonts w:ascii="Arial" w:hAnsi="Arial" w:cs="Arial"/>
        </w:rPr>
      </w:pPr>
      <w:r w:rsidRPr="00CF036D">
        <w:rPr>
          <w:rFonts w:ascii="Arial" w:hAnsi="Arial" w:cs="Arial"/>
        </w:rPr>
        <w:t>Colorado National Obesity Research Center (NORC) Outstanding Faculty Member Award 2016</w:t>
      </w:r>
    </w:p>
    <w:p w14:paraId="47EA72A3" w14:textId="083CA1C6" w:rsidR="003F732F" w:rsidRDefault="005810AF" w:rsidP="00CB56A6">
      <w:pPr>
        <w:pStyle w:val="ListParagraph"/>
        <w:numPr>
          <w:ilvl w:val="0"/>
          <w:numId w:val="1"/>
        </w:numPr>
        <w:tabs>
          <w:tab w:val="left" w:pos="270"/>
        </w:tabs>
        <w:spacing w:after="0"/>
        <w:ind w:left="0" w:firstLine="0"/>
        <w:rPr>
          <w:rFonts w:ascii="Arial" w:hAnsi="Arial" w:cs="Arial"/>
        </w:rPr>
      </w:pPr>
      <w:r w:rsidRPr="005810AF">
        <w:rPr>
          <w:rFonts w:ascii="Arial" w:hAnsi="Arial" w:cs="Arial"/>
        </w:rPr>
        <w:t>Distinguished Faculty Professionalism Awar</w:t>
      </w:r>
      <w:r w:rsidR="003F732F">
        <w:rPr>
          <w:rFonts w:ascii="Arial" w:hAnsi="Arial" w:cs="Arial"/>
        </w:rPr>
        <w:t>d</w:t>
      </w:r>
      <w:r w:rsidR="00193B0E">
        <w:rPr>
          <w:rFonts w:ascii="Arial" w:hAnsi="Arial" w:cs="Arial"/>
        </w:rPr>
        <w:t xml:space="preserve">, </w:t>
      </w:r>
      <w:r w:rsidR="00193B0E" w:rsidRPr="005810AF">
        <w:rPr>
          <w:rFonts w:ascii="Arial" w:hAnsi="Arial" w:cs="Arial"/>
        </w:rPr>
        <w:t>University of Colorado School of Medicine</w:t>
      </w:r>
      <w:r w:rsidR="00193B0E">
        <w:rPr>
          <w:rFonts w:ascii="Arial" w:hAnsi="Arial" w:cs="Arial"/>
        </w:rPr>
        <w:t xml:space="preserve"> </w:t>
      </w:r>
      <w:r w:rsidR="003F732F">
        <w:rPr>
          <w:rFonts w:ascii="Arial" w:hAnsi="Arial" w:cs="Arial"/>
        </w:rPr>
        <w:t>2025</w:t>
      </w:r>
    </w:p>
    <w:p w14:paraId="6DA00039" w14:textId="1FB6EE8E" w:rsidR="00CF036D" w:rsidRPr="005810AF" w:rsidRDefault="00193B0E" w:rsidP="00B46523">
      <w:pPr>
        <w:pStyle w:val="ListParagraph"/>
        <w:tabs>
          <w:tab w:val="left" w:pos="270"/>
        </w:tabs>
        <w:spacing w:after="0"/>
        <w:ind w:left="450"/>
        <w:rPr>
          <w:rFonts w:ascii="Arial" w:hAnsi="Arial" w:cs="Arial"/>
        </w:rPr>
      </w:pPr>
      <w:r>
        <w:rPr>
          <w:rFonts w:ascii="Arial" w:hAnsi="Arial" w:cs="Arial"/>
        </w:rPr>
        <w:t>This award r</w:t>
      </w:r>
      <w:r w:rsidRPr="00193B0E">
        <w:rPr>
          <w:rFonts w:ascii="Arial" w:hAnsi="Arial" w:cs="Arial"/>
        </w:rPr>
        <w:t xml:space="preserve">ecognizes </w:t>
      </w:r>
      <w:r>
        <w:rPr>
          <w:rFonts w:ascii="Arial" w:hAnsi="Arial" w:cs="Arial"/>
        </w:rPr>
        <w:t>“</w:t>
      </w:r>
      <w:r w:rsidRPr="00193B0E">
        <w:rPr>
          <w:rFonts w:ascii="Arial" w:hAnsi="Arial" w:cs="Arial"/>
        </w:rPr>
        <w:t>faculty who consistently demonstrate exemplary professional behaviors, including being courteous, respectful, empathic, and altruistic, providing service to the community, demonstrating dedication to lifelong learning, and who contribute to the teaching, service and administrative activities of their department and the School of Medicine</w:t>
      </w:r>
      <w:r>
        <w:rPr>
          <w:rFonts w:ascii="Arial" w:hAnsi="Arial" w:cs="Arial"/>
        </w:rPr>
        <w:t>”.</w:t>
      </w:r>
    </w:p>
    <w:p w14:paraId="21BC0B62" w14:textId="77777777" w:rsidR="005810AF" w:rsidRPr="00CF036D" w:rsidRDefault="005810AF" w:rsidP="00CB56A6">
      <w:pPr>
        <w:tabs>
          <w:tab w:val="left" w:pos="270"/>
        </w:tabs>
        <w:spacing w:after="0"/>
        <w:rPr>
          <w:rFonts w:ascii="Arial" w:hAnsi="Arial" w:cs="Arial"/>
        </w:rPr>
      </w:pPr>
    </w:p>
    <w:p w14:paraId="2E357CC0" w14:textId="77777777" w:rsidR="00CF036D" w:rsidRPr="00CF036D" w:rsidRDefault="00CF036D" w:rsidP="00CB56A6">
      <w:pPr>
        <w:spacing w:after="0"/>
        <w:rPr>
          <w:rFonts w:ascii="Arial" w:hAnsi="Arial" w:cs="Arial"/>
          <w:b/>
        </w:rPr>
      </w:pPr>
      <w:r w:rsidRPr="00CF036D">
        <w:rPr>
          <w:rFonts w:ascii="Arial" w:hAnsi="Arial" w:cs="Arial"/>
          <w:b/>
        </w:rPr>
        <w:t xml:space="preserve">Membership in Professional Organizations </w:t>
      </w:r>
    </w:p>
    <w:p w14:paraId="54FF96E8" w14:textId="091DBBAF" w:rsidR="00CF036D" w:rsidRPr="00CF036D" w:rsidRDefault="008248D3" w:rsidP="00CB56A6">
      <w:pPr>
        <w:numPr>
          <w:ilvl w:val="0"/>
          <w:numId w:val="5"/>
        </w:numPr>
        <w:spacing w:after="0"/>
        <w:ind w:left="270" w:hanging="270"/>
        <w:jc w:val="both"/>
        <w:rPr>
          <w:rFonts w:ascii="Arial" w:hAnsi="Arial" w:cs="Arial"/>
        </w:rPr>
      </w:pPr>
      <w:r>
        <w:rPr>
          <w:rFonts w:ascii="Arial" w:hAnsi="Arial" w:cs="Arial"/>
        </w:rPr>
        <w:t>Member</w:t>
      </w:r>
      <w:r w:rsidR="00CF036D" w:rsidRPr="00CF036D">
        <w:rPr>
          <w:rFonts w:ascii="Arial" w:hAnsi="Arial" w:cs="Arial"/>
        </w:rPr>
        <w:t xml:space="preserve"> of the Obesity Society </w:t>
      </w:r>
    </w:p>
    <w:p w14:paraId="6C4D3538" w14:textId="77777777" w:rsidR="00CF036D" w:rsidRPr="00CF036D" w:rsidRDefault="00946345" w:rsidP="00CB56A6">
      <w:pPr>
        <w:pStyle w:val="ListParagraph"/>
        <w:numPr>
          <w:ilvl w:val="0"/>
          <w:numId w:val="5"/>
        </w:numPr>
        <w:spacing w:after="0"/>
        <w:ind w:left="270" w:hanging="270"/>
        <w:rPr>
          <w:rFonts w:ascii="Arial" w:hAnsi="Arial" w:cs="Arial"/>
        </w:rPr>
      </w:pPr>
      <w:r>
        <w:rPr>
          <w:rFonts w:ascii="Arial" w:hAnsi="Arial" w:cs="Arial"/>
        </w:rPr>
        <w:t>Member</w:t>
      </w:r>
      <w:r w:rsidR="00CF036D" w:rsidRPr="00CF036D">
        <w:rPr>
          <w:rFonts w:ascii="Arial" w:hAnsi="Arial" w:cs="Arial"/>
        </w:rPr>
        <w:t xml:space="preserve"> of the American </w:t>
      </w:r>
      <w:r w:rsidR="002751E2">
        <w:rPr>
          <w:rFonts w:ascii="Arial" w:hAnsi="Arial" w:cs="Arial"/>
        </w:rPr>
        <w:t>Diabetes Association</w:t>
      </w:r>
    </w:p>
    <w:p w14:paraId="7449B78A" w14:textId="77777777" w:rsidR="00BC176A" w:rsidRDefault="00BC176A" w:rsidP="00CF036D">
      <w:pPr>
        <w:tabs>
          <w:tab w:val="left" w:pos="270"/>
        </w:tabs>
        <w:spacing w:after="0" w:line="300" w:lineRule="exact"/>
        <w:rPr>
          <w:rFonts w:ascii="Arial" w:hAnsi="Arial" w:cs="Arial"/>
          <w:b/>
        </w:rPr>
      </w:pPr>
    </w:p>
    <w:p w14:paraId="37210647" w14:textId="77777777" w:rsidR="00805C77" w:rsidRDefault="00805C77" w:rsidP="00CF036D">
      <w:pPr>
        <w:tabs>
          <w:tab w:val="left" w:pos="270"/>
        </w:tabs>
        <w:spacing w:after="0" w:line="300" w:lineRule="exact"/>
        <w:rPr>
          <w:rFonts w:ascii="Arial" w:hAnsi="Arial" w:cs="Arial"/>
          <w:b/>
        </w:rPr>
      </w:pPr>
    </w:p>
    <w:p w14:paraId="11E80AED" w14:textId="77777777" w:rsidR="00805C77" w:rsidRDefault="00805C77" w:rsidP="00CF036D">
      <w:pPr>
        <w:tabs>
          <w:tab w:val="left" w:pos="270"/>
        </w:tabs>
        <w:spacing w:after="0" w:line="300" w:lineRule="exact"/>
        <w:rPr>
          <w:rFonts w:ascii="Arial" w:hAnsi="Arial" w:cs="Arial"/>
          <w:b/>
        </w:rPr>
      </w:pPr>
    </w:p>
    <w:p w14:paraId="78F82759" w14:textId="77777777" w:rsidR="00805C77" w:rsidRDefault="00805C77" w:rsidP="00CF036D">
      <w:pPr>
        <w:tabs>
          <w:tab w:val="left" w:pos="270"/>
        </w:tabs>
        <w:spacing w:after="0" w:line="300" w:lineRule="exact"/>
        <w:rPr>
          <w:rFonts w:ascii="Arial" w:hAnsi="Arial" w:cs="Arial"/>
          <w:b/>
        </w:rPr>
      </w:pPr>
    </w:p>
    <w:p w14:paraId="2413D401" w14:textId="2859B322" w:rsidR="00CF036D" w:rsidRPr="00CF036D"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270"/>
        </w:tabs>
        <w:spacing w:after="0" w:line="300" w:lineRule="exact"/>
        <w:ind w:left="90" w:right="270"/>
        <w:rPr>
          <w:rFonts w:ascii="Arial" w:hAnsi="Arial" w:cs="Arial"/>
          <w:b/>
        </w:rPr>
      </w:pPr>
      <w:r w:rsidRPr="00CF036D">
        <w:rPr>
          <w:rFonts w:ascii="Arial" w:hAnsi="Arial" w:cs="Arial"/>
          <w:b/>
        </w:rPr>
        <w:lastRenderedPageBreak/>
        <w:t>Major Committee and Service Responsibilities</w:t>
      </w:r>
    </w:p>
    <w:p w14:paraId="41DB4B9F" w14:textId="2C39AB36" w:rsidR="007E1E15" w:rsidRPr="007E1E15" w:rsidRDefault="007E1E15" w:rsidP="007E1E15">
      <w:pPr>
        <w:tabs>
          <w:tab w:val="left" w:pos="270"/>
        </w:tabs>
        <w:spacing w:after="0" w:line="300" w:lineRule="exact"/>
        <w:rPr>
          <w:rFonts w:ascii="Arial" w:hAnsi="Arial" w:cs="Arial"/>
          <w:u w:val="single"/>
        </w:rPr>
      </w:pPr>
      <w:r>
        <w:rPr>
          <w:rFonts w:ascii="Arial" w:hAnsi="Arial" w:cs="Arial"/>
          <w:u w:val="single"/>
        </w:rPr>
        <w:t>Community</w:t>
      </w:r>
    </w:p>
    <w:p w14:paraId="4EA17F55" w14:textId="59A14BAD" w:rsidR="00766D91" w:rsidRDefault="00766D91" w:rsidP="00A84AA7">
      <w:pPr>
        <w:pStyle w:val="ListParagraph"/>
        <w:numPr>
          <w:ilvl w:val="0"/>
          <w:numId w:val="12"/>
        </w:numPr>
        <w:tabs>
          <w:tab w:val="left" w:pos="270"/>
        </w:tabs>
        <w:spacing w:after="0" w:line="300" w:lineRule="exact"/>
        <w:ind w:left="360"/>
        <w:rPr>
          <w:rFonts w:ascii="Arial" w:hAnsi="Arial" w:cs="Arial"/>
        </w:rPr>
      </w:pPr>
      <w:r>
        <w:rPr>
          <w:rFonts w:ascii="Arial" w:hAnsi="Arial" w:cs="Arial"/>
        </w:rPr>
        <w:t>Vital Start, Founding Board Member (2017 - 2020)</w:t>
      </w:r>
    </w:p>
    <w:p w14:paraId="3A80E921" w14:textId="3BFB7BCA" w:rsidR="00766D91" w:rsidRDefault="00766D91" w:rsidP="00766D91">
      <w:pPr>
        <w:pStyle w:val="ListParagraph"/>
        <w:numPr>
          <w:ilvl w:val="1"/>
          <w:numId w:val="12"/>
        </w:numPr>
        <w:tabs>
          <w:tab w:val="left" w:pos="270"/>
        </w:tabs>
        <w:spacing w:after="0" w:line="300" w:lineRule="exact"/>
        <w:ind w:left="540" w:hanging="180"/>
        <w:rPr>
          <w:rFonts w:ascii="Arial" w:hAnsi="Arial" w:cs="Arial"/>
        </w:rPr>
      </w:pPr>
      <w:r>
        <w:rPr>
          <w:rFonts w:ascii="Arial" w:hAnsi="Arial" w:cs="Arial"/>
        </w:rPr>
        <w:t xml:space="preserve">This organization provides American Heart Association Basic Life Support training at alternative schools </w:t>
      </w:r>
      <w:r w:rsidR="00231A94">
        <w:rPr>
          <w:rFonts w:ascii="Arial" w:hAnsi="Arial" w:cs="Arial"/>
        </w:rPr>
        <w:t>to</w:t>
      </w:r>
      <w:r>
        <w:rPr>
          <w:rFonts w:ascii="Arial" w:hAnsi="Arial" w:cs="Arial"/>
        </w:rPr>
        <w:t xml:space="preserve"> </w:t>
      </w:r>
      <w:r w:rsidR="00231A94">
        <w:rPr>
          <w:rFonts w:ascii="Arial" w:hAnsi="Arial" w:cs="Arial"/>
        </w:rPr>
        <w:t>provide</w:t>
      </w:r>
      <w:r>
        <w:rPr>
          <w:rFonts w:ascii="Arial" w:hAnsi="Arial" w:cs="Arial"/>
        </w:rPr>
        <w:t xml:space="preserve"> exposure to and interest in health care careers for youth</w:t>
      </w:r>
    </w:p>
    <w:p w14:paraId="43D12970" w14:textId="77777777" w:rsidR="004366A0" w:rsidRPr="00A84AA7" w:rsidRDefault="004366A0" w:rsidP="004366A0">
      <w:pPr>
        <w:pStyle w:val="ListParagraph"/>
        <w:tabs>
          <w:tab w:val="left" w:pos="270"/>
        </w:tabs>
        <w:spacing w:after="0" w:line="300" w:lineRule="exact"/>
        <w:ind w:left="540"/>
        <w:rPr>
          <w:rFonts w:ascii="Arial" w:hAnsi="Arial" w:cs="Arial"/>
        </w:rPr>
      </w:pPr>
    </w:p>
    <w:p w14:paraId="7E959F90" w14:textId="0D965F90" w:rsidR="00CF036D" w:rsidRPr="00CF036D" w:rsidRDefault="00CF036D" w:rsidP="00CF036D">
      <w:pPr>
        <w:tabs>
          <w:tab w:val="left" w:pos="270"/>
        </w:tabs>
        <w:spacing w:after="0" w:line="300" w:lineRule="exact"/>
        <w:rPr>
          <w:rFonts w:ascii="Arial" w:hAnsi="Arial" w:cs="Arial"/>
          <w:u w:val="single"/>
        </w:rPr>
      </w:pPr>
      <w:r w:rsidRPr="00CF036D">
        <w:rPr>
          <w:rFonts w:ascii="Arial" w:hAnsi="Arial" w:cs="Arial"/>
          <w:u w:val="single"/>
        </w:rPr>
        <w:t>Departmental</w:t>
      </w:r>
    </w:p>
    <w:p w14:paraId="60159476" w14:textId="59589341" w:rsidR="00356CE4" w:rsidRDefault="00356CE4" w:rsidP="00CF036D">
      <w:pPr>
        <w:pStyle w:val="ListParagraph"/>
        <w:numPr>
          <w:ilvl w:val="0"/>
          <w:numId w:val="3"/>
        </w:numPr>
        <w:tabs>
          <w:tab w:val="left" w:pos="270"/>
        </w:tabs>
        <w:spacing w:after="0" w:line="300" w:lineRule="exact"/>
        <w:ind w:left="0" w:firstLine="0"/>
        <w:rPr>
          <w:rFonts w:ascii="Arial" w:hAnsi="Arial" w:cs="Arial"/>
        </w:rPr>
      </w:pPr>
      <w:r w:rsidRPr="00CF036D">
        <w:rPr>
          <w:rFonts w:ascii="Arial" w:hAnsi="Arial" w:cs="Arial"/>
        </w:rPr>
        <w:t xml:space="preserve">Department of </w:t>
      </w:r>
      <w:r>
        <w:rPr>
          <w:rFonts w:ascii="Arial" w:hAnsi="Arial" w:cs="Arial"/>
        </w:rPr>
        <w:t>Medicine</w:t>
      </w:r>
      <w:r w:rsidR="003F732F">
        <w:rPr>
          <w:rFonts w:ascii="Arial" w:hAnsi="Arial" w:cs="Arial"/>
        </w:rPr>
        <w:t xml:space="preserve"> (DOM)</w:t>
      </w:r>
      <w:r>
        <w:rPr>
          <w:rFonts w:ascii="Arial" w:hAnsi="Arial" w:cs="Arial"/>
        </w:rPr>
        <w:t>,</w:t>
      </w:r>
      <w:r w:rsidRPr="00CF036D">
        <w:rPr>
          <w:rFonts w:ascii="Arial" w:hAnsi="Arial" w:cs="Arial"/>
        </w:rPr>
        <w:t xml:space="preserve"> </w:t>
      </w:r>
      <w:r>
        <w:rPr>
          <w:rFonts w:ascii="Arial" w:hAnsi="Arial" w:cs="Arial"/>
        </w:rPr>
        <w:t>Vice Chair for Research (2022 – present)</w:t>
      </w:r>
    </w:p>
    <w:p w14:paraId="60A9E94B" w14:textId="64D6481F" w:rsidR="00A3684D" w:rsidRDefault="00392A21" w:rsidP="00392A21">
      <w:pPr>
        <w:pStyle w:val="ListParagraph"/>
        <w:spacing w:after="0"/>
        <w:ind w:left="270" w:hanging="180"/>
        <w:rPr>
          <w:rStyle w:val="background-details"/>
          <w:rFonts w:ascii="Arial" w:hAnsi="Arial" w:cs="Arial"/>
        </w:rPr>
      </w:pPr>
      <w:r w:rsidRPr="00CF036D">
        <w:rPr>
          <w:rStyle w:val="background-details"/>
          <w:rFonts w:ascii="Arial" w:hAnsi="Arial" w:cs="Arial"/>
        </w:rPr>
        <w:tab/>
        <w:t xml:space="preserve">- </w:t>
      </w:r>
      <w:r>
        <w:rPr>
          <w:rStyle w:val="background-details"/>
          <w:rFonts w:ascii="Arial" w:hAnsi="Arial" w:cs="Arial"/>
        </w:rPr>
        <w:t>Developed and implemented the DOM Research Strategic Plan</w:t>
      </w:r>
      <w:r w:rsidR="00E1684B">
        <w:rPr>
          <w:rStyle w:val="background-details"/>
          <w:rFonts w:ascii="Arial" w:hAnsi="Arial" w:cs="Arial"/>
        </w:rPr>
        <w:t xml:space="preserve"> across five high priority domains</w:t>
      </w:r>
      <w:r>
        <w:rPr>
          <w:rStyle w:val="background-details"/>
          <w:rFonts w:ascii="Arial" w:hAnsi="Arial" w:cs="Arial"/>
        </w:rPr>
        <w:t xml:space="preserve"> based on extensive listening tour and subsequent feedback </w:t>
      </w:r>
    </w:p>
    <w:p w14:paraId="758DDA3D" w14:textId="77777777" w:rsidR="00442C21" w:rsidRPr="00442C21" w:rsidRDefault="0050186C" w:rsidP="00392A21">
      <w:pPr>
        <w:pStyle w:val="ListParagraph"/>
        <w:spacing w:after="0"/>
        <w:ind w:left="270" w:hanging="180"/>
        <w:rPr>
          <w:rStyle w:val="background-details"/>
          <w:rFonts w:ascii="Arial" w:hAnsi="Arial" w:cs="Arial"/>
          <w:b/>
          <w:bCs/>
        </w:rPr>
      </w:pPr>
      <w:r>
        <w:rPr>
          <w:rStyle w:val="background-details"/>
          <w:rFonts w:ascii="Arial" w:hAnsi="Arial" w:cs="Arial"/>
        </w:rPr>
        <w:tab/>
        <w:t xml:space="preserve">- </w:t>
      </w:r>
      <w:r w:rsidR="00442C21" w:rsidRPr="00442C21">
        <w:rPr>
          <w:rStyle w:val="background-details"/>
          <w:rFonts w:ascii="Arial" w:hAnsi="Arial" w:cs="Arial"/>
          <w:b/>
          <w:bCs/>
        </w:rPr>
        <w:t>Increased DOM NIH ranking from 24 (2022) to 14 (2025; Blue Ridge Institute data)</w:t>
      </w:r>
    </w:p>
    <w:p w14:paraId="3316E98C" w14:textId="775DD7F3" w:rsidR="00A33291" w:rsidRPr="00442C21" w:rsidRDefault="00442C21" w:rsidP="00442C21">
      <w:pPr>
        <w:pStyle w:val="ListParagraph"/>
        <w:spacing w:after="0"/>
        <w:ind w:left="270"/>
        <w:rPr>
          <w:rStyle w:val="background-details"/>
          <w:rFonts w:ascii="Arial" w:hAnsi="Arial" w:cs="Arial"/>
        </w:rPr>
      </w:pPr>
      <w:r>
        <w:rPr>
          <w:rStyle w:val="background-details"/>
          <w:rFonts w:ascii="Arial" w:hAnsi="Arial" w:cs="Arial"/>
        </w:rPr>
        <w:t xml:space="preserve">- </w:t>
      </w:r>
      <w:r w:rsidR="0050186C" w:rsidRPr="00503743">
        <w:rPr>
          <w:rStyle w:val="background-details"/>
          <w:rFonts w:ascii="Arial" w:hAnsi="Arial" w:cs="Arial"/>
          <w:b/>
          <w:bCs/>
        </w:rPr>
        <w:t>Increased DOM investment in research by 250% in the first year</w:t>
      </w:r>
      <w:r w:rsidR="0050186C">
        <w:rPr>
          <w:rStyle w:val="background-details"/>
          <w:rFonts w:ascii="Arial" w:hAnsi="Arial" w:cs="Arial"/>
        </w:rPr>
        <w:t xml:space="preserve"> – 82% of all investment goes directly to researchers (</w:t>
      </w:r>
      <w:r w:rsidR="00A33291">
        <w:rPr>
          <w:rStyle w:val="background-details"/>
          <w:rFonts w:ascii="Arial" w:hAnsi="Arial" w:cs="Arial"/>
        </w:rPr>
        <w:t>7% increase from prior year)</w:t>
      </w:r>
    </w:p>
    <w:p w14:paraId="690DBD69" w14:textId="1C3D5241" w:rsidR="00A3684D" w:rsidRDefault="00A33291" w:rsidP="00A3684D">
      <w:pPr>
        <w:pStyle w:val="ListParagraph"/>
        <w:spacing w:after="0"/>
        <w:ind w:left="270"/>
        <w:rPr>
          <w:rStyle w:val="background-details"/>
          <w:rFonts w:ascii="Arial" w:hAnsi="Arial" w:cs="Arial"/>
        </w:rPr>
      </w:pPr>
      <w:r>
        <w:rPr>
          <w:rStyle w:val="background-details"/>
          <w:rFonts w:ascii="Arial" w:hAnsi="Arial" w:cs="Arial"/>
        </w:rPr>
        <w:t xml:space="preserve">- </w:t>
      </w:r>
      <w:r w:rsidR="00E1684B">
        <w:rPr>
          <w:rStyle w:val="background-details"/>
          <w:rFonts w:ascii="Arial" w:hAnsi="Arial" w:cs="Arial"/>
        </w:rPr>
        <w:t>Planning and preparation for the annual DOM Research Day: attendance &gt;150</w:t>
      </w:r>
      <w:r w:rsidR="003F732F">
        <w:rPr>
          <w:rStyle w:val="background-details"/>
          <w:rFonts w:ascii="Arial" w:hAnsi="Arial" w:cs="Arial"/>
        </w:rPr>
        <w:t>/year</w:t>
      </w:r>
      <w:r w:rsidR="00E1684B">
        <w:rPr>
          <w:rStyle w:val="background-details"/>
          <w:rFonts w:ascii="Arial" w:hAnsi="Arial" w:cs="Arial"/>
        </w:rPr>
        <w:t xml:space="preserve"> in person since 2022</w:t>
      </w:r>
      <w:r w:rsidR="00E1684B" w:rsidRPr="00CF036D">
        <w:rPr>
          <w:rFonts w:ascii="Arial" w:hAnsi="Arial" w:cs="Arial"/>
        </w:rPr>
        <w:br/>
      </w:r>
      <w:r w:rsidR="00E1684B">
        <w:rPr>
          <w:rStyle w:val="background-details"/>
          <w:rFonts w:ascii="Arial" w:hAnsi="Arial" w:cs="Arial"/>
        </w:rPr>
        <w:t xml:space="preserve">- </w:t>
      </w:r>
      <w:r w:rsidR="00A3684D">
        <w:rPr>
          <w:rStyle w:val="background-details"/>
          <w:rFonts w:ascii="Arial" w:hAnsi="Arial" w:cs="Arial"/>
        </w:rPr>
        <w:t xml:space="preserve">Founded the monthly </w:t>
      </w:r>
      <w:r w:rsidR="00A3684D" w:rsidRPr="00A3684D">
        <w:rPr>
          <w:rStyle w:val="background-details"/>
          <w:rFonts w:ascii="Arial" w:hAnsi="Arial" w:cs="Arial"/>
          <w:u w:val="single"/>
        </w:rPr>
        <w:t>Re</w:t>
      </w:r>
      <w:r w:rsidR="00A3684D">
        <w:rPr>
          <w:rStyle w:val="background-details"/>
          <w:rFonts w:ascii="Arial" w:hAnsi="Arial" w:cs="Arial"/>
        </w:rPr>
        <w:t xml:space="preserve">search </w:t>
      </w:r>
      <w:r w:rsidR="00A3684D" w:rsidRPr="00A3684D">
        <w:rPr>
          <w:rStyle w:val="background-details"/>
          <w:rFonts w:ascii="Arial" w:hAnsi="Arial" w:cs="Arial"/>
          <w:u w:val="single"/>
        </w:rPr>
        <w:t>Ac</w:t>
      </w:r>
      <w:r w:rsidR="00A3684D">
        <w:rPr>
          <w:rStyle w:val="background-details"/>
          <w:rFonts w:ascii="Arial" w:hAnsi="Arial" w:cs="Arial"/>
        </w:rPr>
        <w:t xml:space="preserve">hievement </w:t>
      </w:r>
      <w:r w:rsidR="00A3684D" w:rsidRPr="00A3684D">
        <w:rPr>
          <w:rStyle w:val="background-details"/>
          <w:rFonts w:ascii="Arial" w:hAnsi="Arial" w:cs="Arial"/>
          <w:u w:val="single"/>
        </w:rPr>
        <w:t>H</w:t>
      </w:r>
      <w:r w:rsidR="00A3684D">
        <w:rPr>
          <w:rStyle w:val="background-details"/>
          <w:rFonts w:ascii="Arial" w:hAnsi="Arial" w:cs="Arial"/>
        </w:rPr>
        <w:t xml:space="preserve">ighlights (REACH) </w:t>
      </w:r>
      <w:r w:rsidR="002A5C0A">
        <w:rPr>
          <w:rStyle w:val="background-details"/>
          <w:rFonts w:ascii="Arial" w:hAnsi="Arial" w:cs="Arial"/>
        </w:rPr>
        <w:t>Forum</w:t>
      </w:r>
      <w:r w:rsidR="00E1684B">
        <w:rPr>
          <w:rStyle w:val="background-details"/>
          <w:rFonts w:ascii="Arial" w:hAnsi="Arial" w:cs="Arial"/>
        </w:rPr>
        <w:t xml:space="preserve">, a novel </w:t>
      </w:r>
      <w:r w:rsidR="002A5C0A">
        <w:rPr>
          <w:rStyle w:val="background-details"/>
          <w:rFonts w:ascii="Arial" w:hAnsi="Arial" w:cs="Arial"/>
        </w:rPr>
        <w:t>format</w:t>
      </w:r>
      <w:r w:rsidR="00E1684B">
        <w:rPr>
          <w:rStyle w:val="background-details"/>
          <w:rFonts w:ascii="Arial" w:hAnsi="Arial" w:cs="Arial"/>
        </w:rPr>
        <w:t xml:space="preserve"> for building connections across Divisions</w:t>
      </w:r>
      <w:r w:rsidR="00766896">
        <w:rPr>
          <w:rStyle w:val="background-details"/>
          <w:rFonts w:ascii="Arial" w:hAnsi="Arial" w:cs="Arial"/>
        </w:rPr>
        <w:t>, access to DOM leadership,</w:t>
      </w:r>
      <w:r w:rsidR="00E1684B">
        <w:rPr>
          <w:rStyle w:val="background-details"/>
          <w:rFonts w:ascii="Arial" w:hAnsi="Arial" w:cs="Arial"/>
        </w:rPr>
        <w:t xml:space="preserve"> and providing peer support to all researchers.</w:t>
      </w:r>
    </w:p>
    <w:p w14:paraId="6A25528C" w14:textId="2AAB2F5F" w:rsidR="00766896" w:rsidRDefault="002A5C0A" w:rsidP="002A5C0A">
      <w:pPr>
        <w:pStyle w:val="ListParagraph"/>
        <w:spacing w:after="0"/>
        <w:ind w:left="810" w:hanging="180"/>
        <w:rPr>
          <w:rStyle w:val="background-details"/>
          <w:rFonts w:ascii="Arial" w:hAnsi="Arial" w:cs="Arial"/>
        </w:rPr>
      </w:pPr>
      <w:r>
        <w:rPr>
          <w:rStyle w:val="background-details"/>
          <w:rFonts w:ascii="Arial" w:hAnsi="Arial" w:cs="Arial"/>
        </w:rPr>
        <w:t xml:space="preserve">* </w:t>
      </w:r>
      <w:r w:rsidR="00766896">
        <w:rPr>
          <w:rStyle w:val="background-details"/>
          <w:rFonts w:ascii="Arial" w:hAnsi="Arial" w:cs="Arial"/>
        </w:rPr>
        <w:t>3-5 short presentations around a theme. Themes include “Addressing misinformation through effective scientific and personal communication”, “</w:t>
      </w:r>
      <w:r w:rsidR="0007217B">
        <w:rPr>
          <w:rStyle w:val="background-details"/>
          <w:rFonts w:ascii="Arial" w:hAnsi="Arial" w:cs="Arial"/>
        </w:rPr>
        <w:t>The Story Behind</w:t>
      </w:r>
      <w:r w:rsidR="00766896">
        <w:rPr>
          <w:rStyle w:val="background-details"/>
          <w:rFonts w:ascii="Arial" w:hAnsi="Arial" w:cs="Arial"/>
        </w:rPr>
        <w:t xml:space="preserve"> the Money: the many paths to sustained funding”, “The Grass is Always Greener: why people have joined CU Anschutz or left and come back”</w:t>
      </w:r>
      <w:r w:rsidR="0007217B">
        <w:rPr>
          <w:rStyle w:val="background-details"/>
          <w:rFonts w:ascii="Arial" w:hAnsi="Arial" w:cs="Arial"/>
        </w:rPr>
        <w:t>, “Dynamic Duos: the power of the mentor-mentee dyad”</w:t>
      </w:r>
      <w:r w:rsidR="00766896">
        <w:rPr>
          <w:rStyle w:val="background-details"/>
          <w:rFonts w:ascii="Arial" w:hAnsi="Arial" w:cs="Arial"/>
        </w:rPr>
        <w:t xml:space="preserve"> </w:t>
      </w:r>
    </w:p>
    <w:p w14:paraId="674C2B74" w14:textId="6A398B6B" w:rsidR="00E1684B" w:rsidRDefault="00766896" w:rsidP="002A5C0A">
      <w:pPr>
        <w:pStyle w:val="ListParagraph"/>
        <w:spacing w:after="0"/>
        <w:ind w:left="810" w:hanging="180"/>
        <w:rPr>
          <w:rStyle w:val="background-details"/>
          <w:rFonts w:ascii="Arial" w:hAnsi="Arial" w:cs="Arial"/>
        </w:rPr>
      </w:pPr>
      <w:r>
        <w:rPr>
          <w:rStyle w:val="background-details"/>
          <w:rFonts w:ascii="Arial" w:hAnsi="Arial" w:cs="Arial"/>
        </w:rPr>
        <w:t>* Content runs for no more than 45 mins</w:t>
      </w:r>
    </w:p>
    <w:p w14:paraId="75C5295C" w14:textId="3CA686E0" w:rsidR="00766896" w:rsidRPr="00726B9D" w:rsidRDefault="00E1684B" w:rsidP="002A5C0A">
      <w:pPr>
        <w:pStyle w:val="ListParagraph"/>
        <w:spacing w:after="0"/>
        <w:ind w:left="810" w:hanging="180"/>
        <w:rPr>
          <w:rStyle w:val="background-details"/>
          <w:rFonts w:ascii="Arial" w:hAnsi="Arial" w:cs="Arial"/>
        </w:rPr>
      </w:pPr>
      <w:r>
        <w:rPr>
          <w:rStyle w:val="background-details"/>
          <w:rFonts w:ascii="Arial" w:hAnsi="Arial" w:cs="Arial"/>
        </w:rPr>
        <w:t xml:space="preserve">* In person only with no questions at the podium, all asked over </w:t>
      </w:r>
      <w:r w:rsidR="003F732F">
        <w:rPr>
          <w:rStyle w:val="background-details"/>
          <w:rFonts w:ascii="Arial" w:hAnsi="Arial" w:cs="Arial"/>
        </w:rPr>
        <w:t>refreshments</w:t>
      </w:r>
      <w:r w:rsidR="00766896">
        <w:rPr>
          <w:rStyle w:val="background-details"/>
          <w:rFonts w:ascii="Arial" w:hAnsi="Arial" w:cs="Arial"/>
        </w:rPr>
        <w:t xml:space="preserve"> at the conclusion of presentations to encourage interaction</w:t>
      </w:r>
    </w:p>
    <w:p w14:paraId="10A4057B" w14:textId="56CAEA1C" w:rsidR="003F732F" w:rsidRDefault="00A3684D" w:rsidP="003F732F">
      <w:pPr>
        <w:pStyle w:val="ListParagraph"/>
        <w:spacing w:after="0"/>
        <w:ind w:left="360" w:hanging="90"/>
        <w:rPr>
          <w:rFonts w:ascii="Arial" w:hAnsi="Arial" w:cs="Arial"/>
        </w:rPr>
      </w:pPr>
      <w:r>
        <w:rPr>
          <w:rStyle w:val="background-details"/>
          <w:rFonts w:ascii="Arial" w:hAnsi="Arial" w:cs="Arial"/>
        </w:rPr>
        <w:t xml:space="preserve">- </w:t>
      </w:r>
      <w:r w:rsidR="00392A21">
        <w:rPr>
          <w:rStyle w:val="background-details"/>
          <w:rFonts w:ascii="Arial" w:hAnsi="Arial" w:cs="Arial"/>
        </w:rPr>
        <w:t>Started a new DOM Post-</w:t>
      </w:r>
      <w:r w:rsidR="00D24ED1">
        <w:rPr>
          <w:rStyle w:val="background-details"/>
          <w:rFonts w:ascii="Arial" w:hAnsi="Arial" w:cs="Arial"/>
        </w:rPr>
        <w:t>A</w:t>
      </w:r>
      <w:r w:rsidR="00392A21">
        <w:rPr>
          <w:rStyle w:val="background-details"/>
          <w:rFonts w:ascii="Arial" w:hAnsi="Arial" w:cs="Arial"/>
        </w:rPr>
        <w:t>ward Core, including a new financial model</w:t>
      </w:r>
      <w:r w:rsidR="003F732F">
        <w:rPr>
          <w:rStyle w:val="background-details"/>
          <w:rFonts w:ascii="Arial" w:hAnsi="Arial" w:cs="Arial"/>
        </w:rPr>
        <w:t xml:space="preserve"> based on workload not FTE</w:t>
      </w:r>
      <w:r w:rsidR="00715F4D">
        <w:rPr>
          <w:rStyle w:val="background-details"/>
          <w:rFonts w:ascii="Arial" w:hAnsi="Arial" w:cs="Arial"/>
        </w:rPr>
        <w:t xml:space="preserve">, </w:t>
      </w:r>
      <w:r w:rsidR="00715F4D" w:rsidRPr="00503743">
        <w:rPr>
          <w:rStyle w:val="background-details"/>
          <w:rFonts w:ascii="Arial" w:hAnsi="Arial" w:cs="Arial"/>
          <w:b/>
          <w:bCs/>
        </w:rPr>
        <w:t>managing 82 PIs and 189 separate financial accounts</w:t>
      </w:r>
    </w:p>
    <w:p w14:paraId="678E6042" w14:textId="06BCB623" w:rsidR="00392A21" w:rsidRDefault="00392A21" w:rsidP="003F732F">
      <w:pPr>
        <w:pStyle w:val="ListParagraph"/>
        <w:spacing w:after="0"/>
        <w:ind w:left="360" w:hanging="90"/>
        <w:rPr>
          <w:rStyle w:val="background-details"/>
          <w:rFonts w:ascii="Arial" w:hAnsi="Arial" w:cs="Arial"/>
        </w:rPr>
      </w:pPr>
      <w:r w:rsidRPr="00CF036D">
        <w:rPr>
          <w:rStyle w:val="background-details"/>
          <w:rFonts w:ascii="Arial" w:hAnsi="Arial" w:cs="Arial"/>
        </w:rPr>
        <w:t xml:space="preserve">- </w:t>
      </w:r>
      <w:r>
        <w:rPr>
          <w:rStyle w:val="background-details"/>
          <w:rFonts w:ascii="Arial" w:hAnsi="Arial" w:cs="Arial"/>
        </w:rPr>
        <w:t>Started a</w:t>
      </w:r>
      <w:r w:rsidR="009044CC">
        <w:rPr>
          <w:rStyle w:val="background-details"/>
          <w:rFonts w:ascii="Arial" w:hAnsi="Arial" w:cs="Arial"/>
        </w:rPr>
        <w:t xml:space="preserve"> new,</w:t>
      </w:r>
      <w:r>
        <w:rPr>
          <w:rStyle w:val="background-details"/>
          <w:rFonts w:ascii="Arial" w:hAnsi="Arial" w:cs="Arial"/>
        </w:rPr>
        <w:t xml:space="preserve"> intense research education program</w:t>
      </w:r>
      <w:r w:rsidR="009044CC">
        <w:rPr>
          <w:rStyle w:val="background-details"/>
          <w:rFonts w:ascii="Arial" w:hAnsi="Arial" w:cs="Arial"/>
        </w:rPr>
        <w:t>, including:</w:t>
      </w:r>
    </w:p>
    <w:p w14:paraId="38A04CFA" w14:textId="4B490BC6" w:rsidR="006226A6" w:rsidRDefault="009044CC" w:rsidP="009044CC">
      <w:pPr>
        <w:pStyle w:val="ListParagraph"/>
        <w:tabs>
          <w:tab w:val="left" w:pos="900"/>
        </w:tabs>
        <w:spacing w:after="0"/>
        <w:ind w:left="810" w:hanging="180"/>
        <w:rPr>
          <w:rStyle w:val="background-details"/>
          <w:rFonts w:ascii="Arial" w:hAnsi="Arial" w:cs="Arial"/>
        </w:rPr>
      </w:pPr>
      <w:r>
        <w:rPr>
          <w:rStyle w:val="background-details"/>
          <w:rFonts w:ascii="Arial" w:hAnsi="Arial" w:cs="Arial"/>
        </w:rPr>
        <w:t xml:space="preserve">* </w:t>
      </w:r>
      <w:proofErr w:type="gramStart"/>
      <w:r w:rsidR="002C6754">
        <w:rPr>
          <w:rStyle w:val="background-details"/>
          <w:rFonts w:ascii="Arial" w:hAnsi="Arial" w:cs="Arial"/>
        </w:rPr>
        <w:t>9 week</w:t>
      </w:r>
      <w:proofErr w:type="gramEnd"/>
      <w:r w:rsidR="002C6754">
        <w:rPr>
          <w:rStyle w:val="background-details"/>
          <w:rFonts w:ascii="Arial" w:hAnsi="Arial" w:cs="Arial"/>
        </w:rPr>
        <w:t xml:space="preserve"> R01 writing workshop consisting of didactic overview from a professional grant writer, peer </w:t>
      </w:r>
      <w:r w:rsidR="005005EF">
        <w:rPr>
          <w:rStyle w:val="background-details"/>
          <w:rFonts w:ascii="Arial" w:hAnsi="Arial" w:cs="Arial"/>
        </w:rPr>
        <w:t xml:space="preserve">and grant writer </w:t>
      </w:r>
      <w:r w:rsidR="002C6754">
        <w:rPr>
          <w:rStyle w:val="background-details"/>
          <w:rFonts w:ascii="Arial" w:hAnsi="Arial" w:cs="Arial"/>
        </w:rPr>
        <w:t xml:space="preserve">feedback, expert review at week 8, and protected weekly writing time. </w:t>
      </w:r>
    </w:p>
    <w:p w14:paraId="402A97D9" w14:textId="38D9BFB9" w:rsidR="006226A6" w:rsidRDefault="006226A6" w:rsidP="002A5C0A">
      <w:pPr>
        <w:pStyle w:val="ListParagraph"/>
        <w:tabs>
          <w:tab w:val="left" w:pos="900"/>
        </w:tabs>
        <w:spacing w:after="0"/>
        <w:ind w:left="810" w:hanging="180"/>
        <w:rPr>
          <w:rStyle w:val="background-details"/>
          <w:rFonts w:ascii="Arial" w:hAnsi="Arial" w:cs="Arial"/>
        </w:rPr>
      </w:pPr>
      <w:r>
        <w:rPr>
          <w:rStyle w:val="background-details"/>
          <w:rFonts w:ascii="Arial" w:hAnsi="Arial" w:cs="Arial"/>
        </w:rPr>
        <w:t xml:space="preserve">* Grant writing seminars on Specific Aims pages, </w:t>
      </w:r>
      <w:r w:rsidR="00A3684D">
        <w:rPr>
          <w:rStyle w:val="background-details"/>
          <w:rFonts w:ascii="Arial" w:hAnsi="Arial" w:cs="Arial"/>
        </w:rPr>
        <w:t xml:space="preserve">Research Plan, resubmissions, </w:t>
      </w:r>
      <w:proofErr w:type="spellStart"/>
      <w:r w:rsidR="00A3684D">
        <w:rPr>
          <w:rStyle w:val="background-details"/>
          <w:rFonts w:ascii="Arial" w:hAnsi="Arial" w:cs="Arial"/>
        </w:rPr>
        <w:t>Biosketch</w:t>
      </w:r>
      <w:proofErr w:type="spellEnd"/>
      <w:r w:rsidR="00A3684D">
        <w:rPr>
          <w:rStyle w:val="background-details"/>
          <w:rFonts w:ascii="Arial" w:hAnsi="Arial" w:cs="Arial"/>
        </w:rPr>
        <w:t xml:space="preserve"> preparation, etc.</w:t>
      </w:r>
    </w:p>
    <w:p w14:paraId="5502B9D3" w14:textId="4A603EEA" w:rsidR="006226A6" w:rsidRDefault="006226A6" w:rsidP="002A5C0A">
      <w:pPr>
        <w:pStyle w:val="ListParagraph"/>
        <w:tabs>
          <w:tab w:val="left" w:pos="900"/>
        </w:tabs>
        <w:spacing w:after="0"/>
        <w:ind w:left="810" w:hanging="180"/>
        <w:rPr>
          <w:rStyle w:val="background-details"/>
          <w:rFonts w:ascii="Arial" w:hAnsi="Arial" w:cs="Arial"/>
        </w:rPr>
      </w:pPr>
      <w:r>
        <w:rPr>
          <w:rStyle w:val="background-details"/>
          <w:rFonts w:ascii="Arial" w:hAnsi="Arial" w:cs="Arial"/>
        </w:rPr>
        <w:t>* Devise</w:t>
      </w:r>
      <w:r w:rsidR="005005EF">
        <w:rPr>
          <w:rStyle w:val="background-details"/>
          <w:rFonts w:ascii="Arial" w:hAnsi="Arial" w:cs="Arial"/>
        </w:rPr>
        <w:t>d</w:t>
      </w:r>
      <w:r w:rsidR="002A5C0A">
        <w:rPr>
          <w:rStyle w:val="background-details"/>
          <w:rFonts w:ascii="Arial" w:hAnsi="Arial" w:cs="Arial"/>
        </w:rPr>
        <w:t xml:space="preserve">, </w:t>
      </w:r>
      <w:r>
        <w:rPr>
          <w:rStyle w:val="background-details"/>
          <w:rFonts w:ascii="Arial" w:hAnsi="Arial" w:cs="Arial"/>
        </w:rPr>
        <w:t>launched</w:t>
      </w:r>
      <w:r w:rsidR="002A5C0A">
        <w:rPr>
          <w:rStyle w:val="background-details"/>
          <w:rFonts w:ascii="Arial" w:hAnsi="Arial" w:cs="Arial"/>
        </w:rPr>
        <w:t>, and teach</w:t>
      </w:r>
      <w:r>
        <w:rPr>
          <w:rStyle w:val="background-details"/>
          <w:rFonts w:ascii="Arial" w:hAnsi="Arial" w:cs="Arial"/>
        </w:rPr>
        <w:t xml:space="preserve"> Grant Writing and Lab Management Coursera LIVE curricula – 10 sessions </w:t>
      </w:r>
      <w:r w:rsidR="00715F4D">
        <w:rPr>
          <w:rStyle w:val="background-details"/>
          <w:rFonts w:ascii="Arial" w:hAnsi="Arial" w:cs="Arial"/>
        </w:rPr>
        <w:t>per</w:t>
      </w:r>
      <w:r>
        <w:rPr>
          <w:rStyle w:val="background-details"/>
          <w:rFonts w:ascii="Arial" w:hAnsi="Arial" w:cs="Arial"/>
        </w:rPr>
        <w:t xml:space="preserve"> year</w:t>
      </w:r>
    </w:p>
    <w:p w14:paraId="727358BF" w14:textId="73018730" w:rsidR="009044CC" w:rsidRPr="00324B3D" w:rsidRDefault="006226A6" w:rsidP="002A5C0A">
      <w:pPr>
        <w:pStyle w:val="ListParagraph"/>
        <w:tabs>
          <w:tab w:val="left" w:pos="900"/>
        </w:tabs>
        <w:spacing w:after="0"/>
        <w:ind w:left="810" w:hanging="180"/>
        <w:rPr>
          <w:rStyle w:val="background-details"/>
          <w:rFonts w:ascii="Arial" w:hAnsi="Arial" w:cs="Arial"/>
        </w:rPr>
      </w:pPr>
      <w:r>
        <w:rPr>
          <w:rStyle w:val="background-details"/>
          <w:rFonts w:ascii="Arial" w:hAnsi="Arial" w:cs="Arial"/>
        </w:rPr>
        <w:t>* Library of sample NIH SF424 documents across all research types (T0-T4)</w:t>
      </w:r>
      <w:r w:rsidR="005005EF">
        <w:rPr>
          <w:rStyle w:val="background-details"/>
          <w:rFonts w:ascii="Arial" w:hAnsi="Arial" w:cs="Arial"/>
        </w:rPr>
        <w:t xml:space="preserve"> posted on the DOM research website</w:t>
      </w:r>
      <w:r w:rsidR="009044CC">
        <w:rPr>
          <w:rStyle w:val="background-details"/>
          <w:rFonts w:ascii="Arial" w:hAnsi="Arial" w:cs="Arial"/>
        </w:rPr>
        <w:t>.</w:t>
      </w:r>
      <w:r w:rsidR="009044CC" w:rsidRPr="00324B3D">
        <w:rPr>
          <w:rStyle w:val="background-details"/>
          <w:rFonts w:ascii="Arial" w:hAnsi="Arial" w:cs="Arial"/>
        </w:rPr>
        <w:t xml:space="preserve"> </w:t>
      </w:r>
    </w:p>
    <w:p w14:paraId="5C0FACF3" w14:textId="2E7ADFE9" w:rsidR="00392A21" w:rsidRDefault="00392A21" w:rsidP="00B05E73">
      <w:pPr>
        <w:pStyle w:val="ListParagraph"/>
        <w:spacing w:after="0"/>
        <w:ind w:left="450" w:hanging="180"/>
        <w:rPr>
          <w:rStyle w:val="background-details"/>
          <w:rFonts w:ascii="Arial" w:hAnsi="Arial" w:cs="Arial"/>
        </w:rPr>
      </w:pPr>
      <w:r>
        <w:rPr>
          <w:rStyle w:val="background-details"/>
          <w:rFonts w:ascii="Arial" w:hAnsi="Arial" w:cs="Arial"/>
        </w:rPr>
        <w:t xml:space="preserve">- </w:t>
      </w:r>
      <w:r w:rsidR="0050186C">
        <w:rPr>
          <w:rStyle w:val="background-details"/>
          <w:rFonts w:ascii="Arial" w:hAnsi="Arial" w:cs="Arial"/>
        </w:rPr>
        <w:t xml:space="preserve">Launched the DOM Research </w:t>
      </w:r>
      <w:r w:rsidR="00A33291">
        <w:rPr>
          <w:rStyle w:val="background-details"/>
          <w:rFonts w:ascii="Arial" w:hAnsi="Arial" w:cs="Arial"/>
        </w:rPr>
        <w:t>Director</w:t>
      </w:r>
      <w:r w:rsidR="0050186C">
        <w:rPr>
          <w:rStyle w:val="background-details"/>
          <w:rFonts w:ascii="Arial" w:hAnsi="Arial" w:cs="Arial"/>
        </w:rPr>
        <w:t xml:space="preserve"> Affinity Group</w:t>
      </w:r>
      <w:r w:rsidR="00A33291">
        <w:rPr>
          <w:rStyle w:val="background-details"/>
          <w:rFonts w:ascii="Arial" w:hAnsi="Arial" w:cs="Arial"/>
        </w:rPr>
        <w:t xml:space="preserve"> to provide ongoing bidirectional communication and feedback </w:t>
      </w:r>
      <w:r w:rsidR="00D24ED1">
        <w:rPr>
          <w:rStyle w:val="background-details"/>
          <w:rFonts w:ascii="Arial" w:hAnsi="Arial" w:cs="Arial"/>
        </w:rPr>
        <w:t>to</w:t>
      </w:r>
      <w:r w:rsidR="00A33291">
        <w:rPr>
          <w:rStyle w:val="background-details"/>
          <w:rFonts w:ascii="Arial" w:hAnsi="Arial" w:cs="Arial"/>
        </w:rPr>
        <w:t xml:space="preserve"> and </w:t>
      </w:r>
      <w:r w:rsidR="00D24ED1">
        <w:rPr>
          <w:rStyle w:val="background-details"/>
          <w:rFonts w:ascii="Arial" w:hAnsi="Arial" w:cs="Arial"/>
        </w:rPr>
        <w:t>from</w:t>
      </w:r>
      <w:r w:rsidR="00A33291">
        <w:rPr>
          <w:rStyle w:val="background-details"/>
          <w:rFonts w:ascii="Arial" w:hAnsi="Arial" w:cs="Arial"/>
        </w:rPr>
        <w:t xml:space="preserve"> all Divisions</w:t>
      </w:r>
    </w:p>
    <w:p w14:paraId="606AD279" w14:textId="4F0B63E7" w:rsidR="00392A21" w:rsidRPr="00A33291" w:rsidRDefault="00392A21" w:rsidP="00B05E73">
      <w:pPr>
        <w:pStyle w:val="ListParagraph"/>
        <w:spacing w:after="0"/>
        <w:ind w:left="450" w:hanging="180"/>
        <w:rPr>
          <w:rStyle w:val="background-details"/>
          <w:rFonts w:ascii="Arial" w:hAnsi="Arial" w:cs="Arial"/>
        </w:rPr>
      </w:pPr>
      <w:r>
        <w:rPr>
          <w:rStyle w:val="background-details"/>
          <w:rFonts w:ascii="Arial" w:hAnsi="Arial" w:cs="Arial"/>
        </w:rPr>
        <w:t>- D</w:t>
      </w:r>
      <w:r w:rsidRPr="00CF036D">
        <w:rPr>
          <w:rStyle w:val="background-details"/>
          <w:rFonts w:ascii="Arial" w:hAnsi="Arial" w:cs="Arial"/>
        </w:rPr>
        <w:t>evelopment and implementation of integrated communications plans, including information available on the</w:t>
      </w:r>
      <w:hyperlink r:id="rId9" w:history="1">
        <w:r w:rsidRPr="00A33291">
          <w:rPr>
            <w:rStyle w:val="Hyperlink"/>
            <w:rFonts w:ascii="Arial" w:hAnsi="Arial" w:cs="Arial"/>
          </w:rPr>
          <w:t xml:space="preserve"> </w:t>
        </w:r>
        <w:r w:rsidR="00A33291" w:rsidRPr="00A33291">
          <w:rPr>
            <w:rStyle w:val="Hyperlink"/>
            <w:rFonts w:ascii="Arial" w:hAnsi="Arial" w:cs="Arial"/>
          </w:rPr>
          <w:t>DOM Research website</w:t>
        </w:r>
      </w:hyperlink>
    </w:p>
    <w:p w14:paraId="7D1950E2" w14:textId="3AECB3EE" w:rsidR="00392A21" w:rsidRDefault="00392A21" w:rsidP="00B05E73">
      <w:pPr>
        <w:pStyle w:val="ListParagraph"/>
        <w:spacing w:after="0"/>
        <w:ind w:left="450" w:hanging="180"/>
        <w:rPr>
          <w:rStyle w:val="background-details"/>
          <w:rFonts w:ascii="Arial" w:hAnsi="Arial" w:cs="Arial"/>
        </w:rPr>
      </w:pPr>
      <w:r>
        <w:rPr>
          <w:rStyle w:val="background-details"/>
          <w:rFonts w:ascii="Arial" w:hAnsi="Arial" w:cs="Arial"/>
        </w:rPr>
        <w:t xml:space="preserve">- </w:t>
      </w:r>
      <w:r w:rsidR="00F773F5">
        <w:rPr>
          <w:rStyle w:val="background-details"/>
          <w:rFonts w:ascii="Arial" w:hAnsi="Arial" w:cs="Arial"/>
        </w:rPr>
        <w:t xml:space="preserve">Started DOM </w:t>
      </w:r>
      <w:r w:rsidR="00F773F5" w:rsidRPr="00F773F5">
        <w:rPr>
          <w:rFonts w:ascii="Arial" w:hAnsi="Arial" w:cs="Arial"/>
        </w:rPr>
        <w:t>COLLABORATE (</w:t>
      </w:r>
      <w:r w:rsidR="00F773F5" w:rsidRPr="00193350">
        <w:rPr>
          <w:rFonts w:ascii="Arial" w:hAnsi="Arial" w:cs="Arial"/>
          <w:u w:val="single"/>
        </w:rPr>
        <w:t>Collab</w:t>
      </w:r>
      <w:r w:rsidR="00F773F5" w:rsidRPr="00F773F5">
        <w:rPr>
          <w:rFonts w:ascii="Arial" w:hAnsi="Arial" w:cs="Arial"/>
        </w:rPr>
        <w:t xml:space="preserve">orative </w:t>
      </w:r>
      <w:r w:rsidR="00F773F5" w:rsidRPr="00193350">
        <w:rPr>
          <w:rFonts w:ascii="Arial" w:hAnsi="Arial" w:cs="Arial"/>
          <w:u w:val="single"/>
        </w:rPr>
        <w:t>O</w:t>
      </w:r>
      <w:r w:rsidR="00F773F5" w:rsidRPr="00F773F5">
        <w:rPr>
          <w:rFonts w:ascii="Arial" w:hAnsi="Arial" w:cs="Arial"/>
        </w:rPr>
        <w:t xml:space="preserve">pportunities for </w:t>
      </w:r>
      <w:r w:rsidR="00F773F5" w:rsidRPr="00193350">
        <w:rPr>
          <w:rFonts w:ascii="Arial" w:hAnsi="Arial" w:cs="Arial"/>
        </w:rPr>
        <w:t>A</w:t>
      </w:r>
      <w:r w:rsidR="00F773F5" w:rsidRPr="00F773F5">
        <w:rPr>
          <w:rFonts w:ascii="Arial" w:hAnsi="Arial" w:cs="Arial"/>
        </w:rPr>
        <w:t xml:space="preserve">dvancing </w:t>
      </w:r>
      <w:r w:rsidR="00F773F5" w:rsidRPr="00F773F5">
        <w:rPr>
          <w:rFonts w:ascii="Arial" w:hAnsi="Arial" w:cs="Arial"/>
          <w:u w:val="single"/>
        </w:rPr>
        <w:t>R</w:t>
      </w:r>
      <w:r w:rsidR="00F773F5" w:rsidRPr="00F773F5">
        <w:rPr>
          <w:rFonts w:ascii="Arial" w:hAnsi="Arial" w:cs="Arial"/>
        </w:rPr>
        <w:t xml:space="preserve">esearch </w:t>
      </w:r>
      <w:r w:rsidR="00F773F5" w:rsidRPr="00F773F5">
        <w:rPr>
          <w:rFonts w:ascii="Arial" w:hAnsi="Arial" w:cs="Arial"/>
          <w:u w:val="single"/>
        </w:rPr>
        <w:t>a</w:t>
      </w:r>
      <w:r w:rsidR="00F773F5" w:rsidRPr="00F773F5">
        <w:rPr>
          <w:rFonts w:ascii="Arial" w:hAnsi="Arial" w:cs="Arial"/>
        </w:rPr>
        <w:t xml:space="preserve">nd </w:t>
      </w:r>
      <w:r w:rsidR="00F773F5" w:rsidRPr="00F773F5">
        <w:rPr>
          <w:rFonts w:ascii="Arial" w:hAnsi="Arial" w:cs="Arial"/>
          <w:u w:val="single"/>
        </w:rPr>
        <w:t>T</w:t>
      </w:r>
      <w:r w:rsidR="00F773F5" w:rsidRPr="00F773F5">
        <w:rPr>
          <w:rFonts w:ascii="Arial" w:hAnsi="Arial" w:cs="Arial"/>
        </w:rPr>
        <w:t xml:space="preserve">ranslational </w:t>
      </w:r>
      <w:r w:rsidR="00F773F5" w:rsidRPr="00F773F5">
        <w:rPr>
          <w:rFonts w:ascii="Arial" w:hAnsi="Arial" w:cs="Arial"/>
          <w:u w:val="single"/>
        </w:rPr>
        <w:t>E</w:t>
      </w:r>
      <w:r w:rsidR="00F773F5" w:rsidRPr="00F773F5">
        <w:rPr>
          <w:rFonts w:ascii="Arial" w:hAnsi="Arial" w:cs="Arial"/>
        </w:rPr>
        <w:t>fforts)</w:t>
      </w:r>
      <w:r w:rsidR="00F773F5">
        <w:rPr>
          <w:rFonts w:ascii="Arial" w:hAnsi="Arial" w:cs="Arial"/>
        </w:rPr>
        <w:t xml:space="preserve"> Program</w:t>
      </w:r>
      <w:r w:rsidR="00193350">
        <w:rPr>
          <w:rFonts w:ascii="Arial" w:hAnsi="Arial" w:cs="Arial"/>
        </w:rPr>
        <w:t xml:space="preserve"> to invest in interdisciplinary research across different Divisions/Departments</w:t>
      </w:r>
      <w:r w:rsidR="00E94739">
        <w:rPr>
          <w:rFonts w:ascii="Arial" w:hAnsi="Arial" w:cs="Arial"/>
        </w:rPr>
        <w:t xml:space="preserve"> </w:t>
      </w:r>
      <w:r w:rsidR="00193350">
        <w:rPr>
          <w:rFonts w:ascii="Arial" w:hAnsi="Arial" w:cs="Arial"/>
        </w:rPr>
        <w:t xml:space="preserve">for new teams with PIs </w:t>
      </w:r>
      <w:r w:rsidR="005005EF">
        <w:rPr>
          <w:rFonts w:ascii="Arial" w:hAnsi="Arial" w:cs="Arial"/>
        </w:rPr>
        <w:t>across a range of backgrounds (all applications must include</w:t>
      </w:r>
      <w:r w:rsidR="00E94739">
        <w:rPr>
          <w:rFonts w:ascii="Arial" w:hAnsi="Arial" w:cs="Arial"/>
        </w:rPr>
        <w:t>, as MPIs,</w:t>
      </w:r>
      <w:r w:rsidR="005005EF">
        <w:rPr>
          <w:rFonts w:ascii="Arial" w:hAnsi="Arial" w:cs="Arial"/>
        </w:rPr>
        <w:t xml:space="preserve"> </w:t>
      </w:r>
      <w:r w:rsidR="00E94739">
        <w:rPr>
          <w:rFonts w:ascii="Arial" w:hAnsi="Arial" w:cs="Arial"/>
        </w:rPr>
        <w:t xml:space="preserve">at least </w:t>
      </w:r>
      <w:r w:rsidR="005005EF">
        <w:rPr>
          <w:rFonts w:ascii="Arial" w:hAnsi="Arial" w:cs="Arial"/>
        </w:rPr>
        <w:t>one MD, one PhD, and one junior faculty member</w:t>
      </w:r>
      <w:r w:rsidR="00E94739">
        <w:rPr>
          <w:rFonts w:ascii="Arial" w:hAnsi="Arial" w:cs="Arial"/>
        </w:rPr>
        <w:t xml:space="preserve"> from</w:t>
      </w:r>
      <w:r w:rsidR="00E94739" w:rsidRPr="00E94739">
        <w:rPr>
          <w:rFonts w:ascii="Arial" w:hAnsi="Arial" w:cs="Arial"/>
        </w:rPr>
        <w:t xml:space="preserve"> </w:t>
      </w:r>
      <w:r w:rsidR="00E94739">
        <w:rPr>
          <w:rFonts w:ascii="Arial" w:hAnsi="Arial" w:cs="Arial"/>
        </w:rPr>
        <w:t xml:space="preserve">two </w:t>
      </w:r>
      <w:r w:rsidR="006C2DF7">
        <w:rPr>
          <w:rFonts w:ascii="Arial" w:hAnsi="Arial" w:cs="Arial"/>
        </w:rPr>
        <w:t xml:space="preserve">or more </w:t>
      </w:r>
      <w:r w:rsidR="00E94739">
        <w:rPr>
          <w:rFonts w:ascii="Arial" w:hAnsi="Arial" w:cs="Arial"/>
        </w:rPr>
        <w:t>different Divisions/Departments</w:t>
      </w:r>
      <w:r w:rsidR="005005EF">
        <w:rPr>
          <w:rFonts w:ascii="Arial" w:hAnsi="Arial" w:cs="Arial"/>
        </w:rPr>
        <w:t>)</w:t>
      </w:r>
    </w:p>
    <w:p w14:paraId="071D2E04" w14:textId="7C3A2943" w:rsidR="00392A21" w:rsidRPr="00602877" w:rsidRDefault="00392A21" w:rsidP="00B05E73">
      <w:pPr>
        <w:pStyle w:val="ListParagraph"/>
        <w:spacing w:after="0"/>
        <w:ind w:left="450" w:hanging="180"/>
        <w:rPr>
          <w:rStyle w:val="background-details"/>
          <w:rFonts w:ascii="Arial" w:hAnsi="Arial" w:cs="Arial"/>
        </w:rPr>
      </w:pPr>
      <w:r w:rsidRPr="002E6F46">
        <w:rPr>
          <w:rStyle w:val="background-details"/>
          <w:rFonts w:ascii="Arial" w:hAnsi="Arial" w:cs="Arial"/>
        </w:rPr>
        <w:t xml:space="preserve">- Preparation of </w:t>
      </w:r>
      <w:r w:rsidR="006C2DF7">
        <w:rPr>
          <w:rStyle w:val="background-details"/>
          <w:rFonts w:ascii="Arial" w:hAnsi="Arial" w:cs="Arial"/>
        </w:rPr>
        <w:t>metrics</w:t>
      </w:r>
      <w:r w:rsidRPr="002E6F46">
        <w:rPr>
          <w:rStyle w:val="background-details"/>
          <w:rFonts w:ascii="Arial" w:hAnsi="Arial" w:cs="Arial"/>
        </w:rPr>
        <w:t xml:space="preserve"> </w:t>
      </w:r>
      <w:r w:rsidR="00F72AB1">
        <w:rPr>
          <w:rStyle w:val="background-details"/>
          <w:rFonts w:ascii="Arial" w:hAnsi="Arial" w:cs="Arial"/>
        </w:rPr>
        <w:t>and</w:t>
      </w:r>
      <w:r w:rsidRPr="002E6F46">
        <w:rPr>
          <w:rStyle w:val="background-details"/>
          <w:rFonts w:ascii="Arial" w:hAnsi="Arial" w:cs="Arial"/>
        </w:rPr>
        <w:t xml:space="preserve"> materials for </w:t>
      </w:r>
      <w:r w:rsidR="006C2DF7">
        <w:rPr>
          <w:rStyle w:val="background-details"/>
          <w:rFonts w:ascii="Arial" w:hAnsi="Arial" w:cs="Arial"/>
        </w:rPr>
        <w:t>the DOM Annual Report</w:t>
      </w:r>
    </w:p>
    <w:p w14:paraId="72D4C4CA" w14:textId="7148BFF5" w:rsidR="00392A21" w:rsidRDefault="00392A21" w:rsidP="00B05E73">
      <w:pPr>
        <w:pStyle w:val="ListParagraph"/>
        <w:spacing w:after="0"/>
        <w:ind w:left="450" w:hanging="180"/>
        <w:rPr>
          <w:rFonts w:ascii="Arial" w:hAnsi="Arial" w:cs="Arial"/>
        </w:rPr>
      </w:pPr>
      <w:r>
        <w:rPr>
          <w:rStyle w:val="background-details"/>
          <w:rFonts w:ascii="Arial" w:hAnsi="Arial" w:cs="Arial"/>
        </w:rPr>
        <w:t>-</w:t>
      </w:r>
      <w:r w:rsidR="00F72AB1">
        <w:rPr>
          <w:rStyle w:val="background-details"/>
          <w:rFonts w:ascii="Arial" w:hAnsi="Arial" w:cs="Arial"/>
        </w:rPr>
        <w:t xml:space="preserve"> Oversee</w:t>
      </w:r>
      <w:r w:rsidR="00602877">
        <w:rPr>
          <w:rStyle w:val="background-details"/>
          <w:rFonts w:ascii="Arial" w:hAnsi="Arial" w:cs="Arial"/>
        </w:rPr>
        <w:t xml:space="preserve"> the</w:t>
      </w:r>
      <w:r w:rsidR="00F72AB1">
        <w:rPr>
          <w:rStyle w:val="background-details"/>
          <w:rFonts w:ascii="Arial" w:hAnsi="Arial" w:cs="Arial"/>
        </w:rPr>
        <w:t xml:space="preserve"> establishment of DOM </w:t>
      </w:r>
      <w:proofErr w:type="gramStart"/>
      <w:r w:rsidR="00F72AB1">
        <w:rPr>
          <w:rStyle w:val="background-details"/>
          <w:rFonts w:ascii="Arial" w:hAnsi="Arial" w:cs="Arial"/>
        </w:rPr>
        <w:t>Early Stage</w:t>
      </w:r>
      <w:proofErr w:type="gramEnd"/>
      <w:r w:rsidR="00F72AB1">
        <w:rPr>
          <w:rStyle w:val="background-details"/>
          <w:rFonts w:ascii="Arial" w:hAnsi="Arial" w:cs="Arial"/>
        </w:rPr>
        <w:t xml:space="preserve"> Investigator (ESI) and Health Service Hub (HSB) </w:t>
      </w:r>
      <w:r w:rsidR="00602877">
        <w:rPr>
          <w:rStyle w:val="background-details"/>
          <w:rFonts w:ascii="Arial" w:hAnsi="Arial" w:cs="Arial"/>
        </w:rPr>
        <w:t>programs</w:t>
      </w:r>
    </w:p>
    <w:p w14:paraId="5C310115" w14:textId="65254B27" w:rsidR="003E78B4" w:rsidRDefault="003E78B4" w:rsidP="00CF036D">
      <w:pPr>
        <w:pStyle w:val="ListParagraph"/>
        <w:numPr>
          <w:ilvl w:val="0"/>
          <w:numId w:val="3"/>
        </w:numPr>
        <w:tabs>
          <w:tab w:val="left" w:pos="270"/>
        </w:tabs>
        <w:spacing w:after="0" w:line="300" w:lineRule="exact"/>
        <w:ind w:left="0" w:firstLine="0"/>
        <w:rPr>
          <w:rFonts w:ascii="Arial" w:hAnsi="Arial" w:cs="Arial"/>
        </w:rPr>
      </w:pPr>
      <w:r>
        <w:rPr>
          <w:rFonts w:ascii="Arial" w:hAnsi="Arial" w:cs="Arial"/>
        </w:rPr>
        <w:lastRenderedPageBreak/>
        <w:t xml:space="preserve">Chair, search committee for Medicine Vice Chair for </w:t>
      </w:r>
      <w:r w:rsidR="00A42F63">
        <w:rPr>
          <w:rFonts w:ascii="Arial" w:hAnsi="Arial" w:cs="Arial"/>
        </w:rPr>
        <w:t>E</w:t>
      </w:r>
      <w:r>
        <w:rPr>
          <w:rFonts w:ascii="Arial" w:hAnsi="Arial" w:cs="Arial"/>
        </w:rPr>
        <w:t>ducation (2024 – 2025)</w:t>
      </w:r>
    </w:p>
    <w:p w14:paraId="4F250CED" w14:textId="2B4B04E1" w:rsidR="006265A5" w:rsidRDefault="006265A5" w:rsidP="006265A5">
      <w:pPr>
        <w:pStyle w:val="ListParagraph"/>
        <w:numPr>
          <w:ilvl w:val="0"/>
          <w:numId w:val="3"/>
        </w:numPr>
        <w:tabs>
          <w:tab w:val="left" w:pos="270"/>
        </w:tabs>
        <w:spacing w:after="0" w:line="300" w:lineRule="exact"/>
        <w:ind w:left="0" w:firstLine="0"/>
        <w:rPr>
          <w:rFonts w:ascii="Arial" w:hAnsi="Arial" w:cs="Arial"/>
        </w:rPr>
      </w:pPr>
      <w:r w:rsidRPr="00CF036D">
        <w:rPr>
          <w:rFonts w:ascii="Arial" w:hAnsi="Arial" w:cs="Arial"/>
        </w:rPr>
        <w:t xml:space="preserve">Mentorship </w:t>
      </w:r>
      <w:r>
        <w:rPr>
          <w:rFonts w:ascii="Arial" w:hAnsi="Arial" w:cs="Arial"/>
        </w:rPr>
        <w:t xml:space="preserve">and Professional Development </w:t>
      </w:r>
      <w:r w:rsidRPr="00CF036D">
        <w:rPr>
          <w:rFonts w:ascii="Arial" w:hAnsi="Arial" w:cs="Arial"/>
        </w:rPr>
        <w:t>Committee</w:t>
      </w:r>
      <w:r w:rsidR="00A42F63">
        <w:rPr>
          <w:rFonts w:ascii="Arial" w:hAnsi="Arial" w:cs="Arial"/>
        </w:rPr>
        <w:t xml:space="preserve">, </w:t>
      </w:r>
      <w:r w:rsidR="00A42F63" w:rsidRPr="00CF036D">
        <w:rPr>
          <w:rFonts w:ascii="Arial" w:hAnsi="Arial" w:cs="Arial"/>
        </w:rPr>
        <w:t>Department of Pediatrics</w:t>
      </w:r>
      <w:r>
        <w:rPr>
          <w:rFonts w:ascii="Arial" w:hAnsi="Arial" w:cs="Arial"/>
        </w:rPr>
        <w:t xml:space="preserve"> (2012 – 2022)</w:t>
      </w:r>
    </w:p>
    <w:p w14:paraId="3DF56CE4" w14:textId="326750AB" w:rsidR="00A42F63" w:rsidRPr="006265A5" w:rsidRDefault="00A42F63" w:rsidP="00D40B5C">
      <w:pPr>
        <w:pStyle w:val="ListParagraph"/>
        <w:tabs>
          <w:tab w:val="left" w:pos="270"/>
        </w:tabs>
        <w:spacing w:after="0" w:line="300" w:lineRule="exact"/>
        <w:ind w:left="810" w:hanging="270"/>
        <w:rPr>
          <w:rFonts w:ascii="Arial" w:hAnsi="Arial" w:cs="Arial"/>
        </w:rPr>
      </w:pPr>
      <w:r>
        <w:rPr>
          <w:rFonts w:ascii="Arial" w:hAnsi="Arial" w:cs="Arial"/>
        </w:rPr>
        <w:t xml:space="preserve">* Included reconstituting existing </w:t>
      </w:r>
      <w:r w:rsidR="00D40B5C">
        <w:rPr>
          <w:rFonts w:ascii="Arial" w:hAnsi="Arial" w:cs="Arial"/>
        </w:rPr>
        <w:t>Special Interest Groups to form Working Groups for every stage of academic career, Junior, Intermediate, Senior, PhD, and APP, based on years of service rather than rank, and writing the charter that guides the work of each group</w:t>
      </w:r>
    </w:p>
    <w:p w14:paraId="14EF6577" w14:textId="5771562E" w:rsidR="007847A8" w:rsidRDefault="007847A8" w:rsidP="007847A8">
      <w:pPr>
        <w:pStyle w:val="ListParagraph"/>
        <w:numPr>
          <w:ilvl w:val="0"/>
          <w:numId w:val="3"/>
        </w:numPr>
        <w:tabs>
          <w:tab w:val="left" w:pos="270"/>
        </w:tabs>
        <w:spacing w:after="0" w:line="300" w:lineRule="exact"/>
        <w:ind w:left="270" w:hanging="270"/>
        <w:rPr>
          <w:rFonts w:ascii="Arial" w:hAnsi="Arial" w:cs="Arial"/>
        </w:rPr>
      </w:pPr>
      <w:r>
        <w:rPr>
          <w:rFonts w:ascii="Arial" w:hAnsi="Arial" w:cs="Arial"/>
        </w:rPr>
        <w:t>Education and</w:t>
      </w:r>
      <w:r w:rsidRPr="00A84AA7">
        <w:rPr>
          <w:rFonts w:ascii="Arial" w:hAnsi="Arial" w:cs="Arial"/>
        </w:rPr>
        <w:t xml:space="preserve"> Action Team (EAT)</w:t>
      </w:r>
      <w:r>
        <w:rPr>
          <w:rFonts w:ascii="Arial" w:hAnsi="Arial" w:cs="Arial"/>
        </w:rPr>
        <w:t xml:space="preserve">, Founding member </w:t>
      </w:r>
      <w:r w:rsidR="00754D04">
        <w:rPr>
          <w:rFonts w:ascii="Arial" w:hAnsi="Arial" w:cs="Arial"/>
        </w:rPr>
        <w:t>(2022 – present)</w:t>
      </w:r>
    </w:p>
    <w:p w14:paraId="08386C6F" w14:textId="3203FFD9" w:rsidR="007847A8" w:rsidRDefault="007847A8" w:rsidP="00D40B5C">
      <w:pPr>
        <w:pStyle w:val="ListParagraph"/>
        <w:numPr>
          <w:ilvl w:val="1"/>
          <w:numId w:val="18"/>
        </w:numPr>
        <w:tabs>
          <w:tab w:val="left" w:pos="270"/>
          <w:tab w:val="left" w:pos="1080"/>
        </w:tabs>
        <w:spacing w:after="0" w:line="300" w:lineRule="exact"/>
        <w:ind w:left="810" w:hanging="270"/>
        <w:rPr>
          <w:rFonts w:ascii="Arial" w:hAnsi="Arial" w:cs="Arial"/>
        </w:rPr>
      </w:pPr>
      <w:r>
        <w:rPr>
          <w:rFonts w:ascii="Arial" w:hAnsi="Arial" w:cs="Arial"/>
        </w:rPr>
        <w:t>S</w:t>
      </w:r>
      <w:r w:rsidRPr="000F3F62">
        <w:rPr>
          <w:rFonts w:ascii="Arial" w:hAnsi="Arial" w:cs="Arial"/>
        </w:rPr>
        <w:t>erves as a council to provide support</w:t>
      </w:r>
      <w:r w:rsidR="00503743">
        <w:rPr>
          <w:rFonts w:ascii="Arial" w:hAnsi="Arial" w:cs="Arial"/>
        </w:rPr>
        <w:t>,</w:t>
      </w:r>
      <w:r w:rsidRPr="000F3F62">
        <w:rPr>
          <w:rFonts w:ascii="Arial" w:hAnsi="Arial" w:cs="Arial"/>
        </w:rPr>
        <w:t xml:space="preserve"> education, </w:t>
      </w:r>
      <w:r>
        <w:rPr>
          <w:rFonts w:ascii="Arial" w:hAnsi="Arial" w:cs="Arial"/>
        </w:rPr>
        <w:t>networking,</w:t>
      </w:r>
      <w:r w:rsidRPr="000F3F62">
        <w:rPr>
          <w:rFonts w:ascii="Arial" w:hAnsi="Arial" w:cs="Arial"/>
        </w:rPr>
        <w:t xml:space="preserve"> and </w:t>
      </w:r>
      <w:r>
        <w:rPr>
          <w:rFonts w:ascii="Arial" w:hAnsi="Arial" w:cs="Arial"/>
        </w:rPr>
        <w:t xml:space="preserve">address </w:t>
      </w:r>
      <w:r w:rsidRPr="000F3F62">
        <w:rPr>
          <w:rFonts w:ascii="Arial" w:hAnsi="Arial" w:cs="Arial"/>
        </w:rPr>
        <w:t xml:space="preserve">challenges </w:t>
      </w:r>
      <w:r>
        <w:rPr>
          <w:rFonts w:ascii="Arial" w:hAnsi="Arial" w:cs="Arial"/>
        </w:rPr>
        <w:t>in DOP, and referrals to campus services as necessary</w:t>
      </w:r>
    </w:p>
    <w:p w14:paraId="3E5669F4" w14:textId="441BD92F" w:rsidR="00890241" w:rsidRDefault="00890241" w:rsidP="00D40B5C">
      <w:pPr>
        <w:pStyle w:val="ListParagraph"/>
        <w:numPr>
          <w:ilvl w:val="1"/>
          <w:numId w:val="18"/>
        </w:numPr>
        <w:tabs>
          <w:tab w:val="left" w:pos="270"/>
          <w:tab w:val="left" w:pos="1080"/>
        </w:tabs>
        <w:spacing w:after="0" w:line="300" w:lineRule="exact"/>
        <w:ind w:left="810" w:hanging="270"/>
        <w:rPr>
          <w:rFonts w:ascii="Arial" w:hAnsi="Arial" w:cs="Arial"/>
        </w:rPr>
      </w:pPr>
      <w:r>
        <w:rPr>
          <w:rFonts w:ascii="Arial" w:hAnsi="Arial" w:cs="Arial"/>
        </w:rPr>
        <w:t>Wrote founding charter</w:t>
      </w:r>
    </w:p>
    <w:p w14:paraId="17BEEEE1" w14:textId="5616C435" w:rsidR="00CF036D" w:rsidRPr="00CF036D" w:rsidRDefault="00CF036D" w:rsidP="002751E2">
      <w:pPr>
        <w:pStyle w:val="ListParagraph"/>
        <w:numPr>
          <w:ilvl w:val="0"/>
          <w:numId w:val="3"/>
        </w:numPr>
        <w:tabs>
          <w:tab w:val="left" w:pos="270"/>
        </w:tabs>
        <w:spacing w:after="0" w:line="300" w:lineRule="exact"/>
        <w:ind w:left="270" w:hanging="270"/>
        <w:rPr>
          <w:rFonts w:ascii="Arial" w:hAnsi="Arial" w:cs="Arial"/>
        </w:rPr>
      </w:pPr>
      <w:r w:rsidRPr="00CF036D">
        <w:rPr>
          <w:rFonts w:ascii="Arial" w:hAnsi="Arial" w:cs="Arial"/>
        </w:rPr>
        <w:t xml:space="preserve">Member, selection committee for CHCO Academy of Nutrition and Dietetics </w:t>
      </w:r>
      <w:r w:rsidR="002751E2">
        <w:rPr>
          <w:rFonts w:ascii="Arial" w:hAnsi="Arial" w:cs="Arial"/>
        </w:rPr>
        <w:t>Dietetic Internship Program</w:t>
      </w:r>
      <w:r w:rsidR="00C611CB">
        <w:rPr>
          <w:rFonts w:ascii="Arial" w:hAnsi="Arial" w:cs="Arial"/>
        </w:rPr>
        <w:t xml:space="preserve"> (201</w:t>
      </w:r>
      <w:r w:rsidR="000468E1">
        <w:rPr>
          <w:rFonts w:ascii="Arial" w:hAnsi="Arial" w:cs="Arial"/>
        </w:rPr>
        <w:t>3</w:t>
      </w:r>
      <w:r w:rsidR="00C611CB">
        <w:rPr>
          <w:rFonts w:ascii="Arial" w:hAnsi="Arial" w:cs="Arial"/>
        </w:rPr>
        <w:t xml:space="preserve"> - 2023)</w:t>
      </w:r>
    </w:p>
    <w:p w14:paraId="12DEEF3B" w14:textId="77777777" w:rsidR="00CF036D" w:rsidRPr="00CF036D" w:rsidRDefault="00CF036D" w:rsidP="00CF036D">
      <w:pPr>
        <w:tabs>
          <w:tab w:val="left" w:pos="270"/>
        </w:tabs>
        <w:spacing w:after="0" w:line="300" w:lineRule="exact"/>
        <w:rPr>
          <w:rFonts w:ascii="Arial" w:hAnsi="Arial" w:cs="Arial"/>
          <w:u w:val="single"/>
        </w:rPr>
      </w:pPr>
    </w:p>
    <w:p w14:paraId="0D8C5479" w14:textId="77777777" w:rsidR="00CF036D" w:rsidRPr="00CF036D" w:rsidRDefault="00CF036D" w:rsidP="00CF036D">
      <w:pPr>
        <w:tabs>
          <w:tab w:val="left" w:pos="270"/>
        </w:tabs>
        <w:spacing w:after="0" w:line="300" w:lineRule="exact"/>
        <w:rPr>
          <w:rFonts w:ascii="Arial" w:hAnsi="Arial" w:cs="Arial"/>
          <w:u w:val="single"/>
        </w:rPr>
      </w:pPr>
      <w:r w:rsidRPr="00CF036D">
        <w:rPr>
          <w:rFonts w:ascii="Arial" w:hAnsi="Arial" w:cs="Arial"/>
          <w:u w:val="single"/>
        </w:rPr>
        <w:t>Institutional</w:t>
      </w:r>
    </w:p>
    <w:p w14:paraId="2D986105" w14:textId="3E7DDDF9" w:rsidR="009E2970" w:rsidRPr="00CF036D" w:rsidRDefault="009E2970" w:rsidP="009E2970">
      <w:pPr>
        <w:pStyle w:val="ListParagraph"/>
        <w:numPr>
          <w:ilvl w:val="0"/>
          <w:numId w:val="3"/>
        </w:numPr>
        <w:tabs>
          <w:tab w:val="left" w:pos="270"/>
        </w:tabs>
        <w:spacing w:after="0" w:line="300" w:lineRule="exact"/>
        <w:ind w:left="0" w:firstLine="0"/>
        <w:rPr>
          <w:rFonts w:ascii="Arial" w:hAnsi="Arial" w:cs="Arial"/>
        </w:rPr>
      </w:pPr>
      <w:r w:rsidRPr="00CF036D">
        <w:rPr>
          <w:rFonts w:ascii="Arial" w:hAnsi="Arial" w:cs="Arial"/>
        </w:rPr>
        <w:t xml:space="preserve">CCTSI </w:t>
      </w:r>
      <w:r w:rsidR="002847B7">
        <w:rPr>
          <w:rFonts w:ascii="Arial" w:hAnsi="Arial" w:cs="Arial"/>
        </w:rPr>
        <w:t xml:space="preserve">MPI (2022 – present) and </w:t>
      </w:r>
      <w:r w:rsidRPr="00CF036D">
        <w:rPr>
          <w:rFonts w:ascii="Arial" w:hAnsi="Arial" w:cs="Arial"/>
        </w:rPr>
        <w:t>Director of Operations</w:t>
      </w:r>
      <w:r>
        <w:rPr>
          <w:rFonts w:ascii="Arial" w:hAnsi="Arial" w:cs="Arial"/>
        </w:rPr>
        <w:t xml:space="preserve"> (2014 – present)</w:t>
      </w:r>
    </w:p>
    <w:p w14:paraId="4B696251" w14:textId="77777777" w:rsidR="00224D5A" w:rsidRDefault="009E2970" w:rsidP="00224D5A">
      <w:pPr>
        <w:pStyle w:val="ListParagraph"/>
        <w:spacing w:after="0"/>
        <w:ind w:left="270" w:hanging="180"/>
        <w:rPr>
          <w:rStyle w:val="background-details"/>
          <w:rFonts w:ascii="Arial" w:hAnsi="Arial" w:cs="Arial"/>
        </w:rPr>
      </w:pPr>
      <w:r w:rsidRPr="00CF036D">
        <w:rPr>
          <w:rStyle w:val="background-details"/>
          <w:rFonts w:ascii="Arial" w:hAnsi="Arial" w:cs="Arial"/>
        </w:rPr>
        <w:tab/>
        <w:t xml:space="preserve">- </w:t>
      </w:r>
      <w:r w:rsidR="00224D5A">
        <w:rPr>
          <w:rStyle w:val="background-details"/>
          <w:rFonts w:ascii="Arial" w:hAnsi="Arial" w:cs="Arial"/>
        </w:rPr>
        <w:t xml:space="preserve">NIH </w:t>
      </w:r>
      <w:r w:rsidR="00224D5A" w:rsidRPr="00CF036D">
        <w:rPr>
          <w:rStyle w:val="background-details"/>
          <w:rFonts w:ascii="Arial" w:hAnsi="Arial" w:cs="Arial"/>
        </w:rPr>
        <w:t>CTSA grant submissions and annual reports</w:t>
      </w:r>
    </w:p>
    <w:p w14:paraId="49CEC8B8" w14:textId="6B8EFBD6" w:rsidR="009E2970" w:rsidRDefault="00224D5A" w:rsidP="009E2970">
      <w:pPr>
        <w:pStyle w:val="ListParagraph"/>
        <w:tabs>
          <w:tab w:val="left" w:pos="270"/>
        </w:tabs>
        <w:spacing w:after="0"/>
        <w:ind w:left="270" w:hanging="180"/>
        <w:rPr>
          <w:rStyle w:val="background-details"/>
          <w:rFonts w:ascii="Arial" w:hAnsi="Arial" w:cs="Arial"/>
        </w:rPr>
      </w:pPr>
      <w:r>
        <w:rPr>
          <w:rStyle w:val="background-details"/>
          <w:rFonts w:ascii="Arial" w:hAnsi="Arial" w:cs="Arial"/>
        </w:rPr>
        <w:tab/>
        <w:t xml:space="preserve">- </w:t>
      </w:r>
      <w:r w:rsidR="009E2970" w:rsidRPr="00CF036D">
        <w:rPr>
          <w:rStyle w:val="background-details"/>
          <w:rFonts w:ascii="Arial" w:hAnsi="Arial" w:cs="Arial"/>
        </w:rPr>
        <w:t>Development and tracking of unit-specific metrics</w:t>
      </w:r>
      <w:r w:rsidR="009E2970">
        <w:rPr>
          <w:rStyle w:val="background-details"/>
          <w:rFonts w:ascii="Arial" w:hAnsi="Arial" w:cs="Arial"/>
        </w:rPr>
        <w:t xml:space="preserve"> for 12 large service Cores</w:t>
      </w:r>
      <w:r w:rsidR="009E2970" w:rsidRPr="00CF036D">
        <w:rPr>
          <w:rFonts w:ascii="Arial" w:hAnsi="Arial" w:cs="Arial"/>
        </w:rPr>
        <w:br/>
      </w:r>
      <w:r w:rsidR="009E2970" w:rsidRPr="00CF036D">
        <w:rPr>
          <w:rStyle w:val="background-details"/>
          <w:rFonts w:ascii="Arial" w:hAnsi="Arial" w:cs="Arial"/>
        </w:rPr>
        <w:t xml:space="preserve">- Coordination and rationalization of services, </w:t>
      </w:r>
      <w:r w:rsidR="009E2970">
        <w:rPr>
          <w:rStyle w:val="background-details"/>
          <w:rFonts w:ascii="Arial" w:hAnsi="Arial" w:cs="Arial"/>
        </w:rPr>
        <w:t xml:space="preserve">elimination of redundancies, </w:t>
      </w:r>
      <w:r w:rsidR="009E2970" w:rsidRPr="00CF036D">
        <w:rPr>
          <w:rStyle w:val="background-details"/>
          <w:rFonts w:ascii="Arial" w:hAnsi="Arial" w:cs="Arial"/>
        </w:rPr>
        <w:t>process improvement</w:t>
      </w:r>
      <w:r w:rsidR="009E2970" w:rsidRPr="00CF036D">
        <w:rPr>
          <w:rFonts w:ascii="Arial" w:hAnsi="Arial" w:cs="Arial"/>
        </w:rPr>
        <w:br/>
      </w:r>
      <w:r w:rsidR="009E2970" w:rsidRPr="00CF036D">
        <w:rPr>
          <w:rStyle w:val="background-details"/>
          <w:rFonts w:ascii="Arial" w:hAnsi="Arial" w:cs="Arial"/>
        </w:rPr>
        <w:t>- Budget tracking across multiple institutions and systems</w:t>
      </w:r>
    </w:p>
    <w:p w14:paraId="1CF714C3" w14:textId="77777777" w:rsidR="009E2970" w:rsidRDefault="009E2970" w:rsidP="009E2970">
      <w:pPr>
        <w:pStyle w:val="ListParagraph"/>
        <w:tabs>
          <w:tab w:val="left" w:pos="270"/>
        </w:tabs>
        <w:spacing w:after="0"/>
        <w:ind w:left="270" w:hanging="180"/>
        <w:rPr>
          <w:rStyle w:val="background-details"/>
          <w:rFonts w:ascii="Arial" w:hAnsi="Arial" w:cs="Arial"/>
        </w:rPr>
      </w:pPr>
      <w:r>
        <w:rPr>
          <w:rStyle w:val="background-details"/>
          <w:rFonts w:ascii="Arial" w:hAnsi="Arial" w:cs="Arial"/>
        </w:rPr>
        <w:tab/>
        <w:t>- Strategic planning for coordinated service provision across units and institutions</w:t>
      </w:r>
    </w:p>
    <w:p w14:paraId="45F0672B" w14:textId="2837EE2C" w:rsidR="009E2970" w:rsidRPr="00224D5A" w:rsidRDefault="009E2970" w:rsidP="00224D5A">
      <w:pPr>
        <w:pStyle w:val="ListParagraph"/>
        <w:spacing w:after="0"/>
        <w:ind w:left="450" w:hanging="180"/>
        <w:rPr>
          <w:rStyle w:val="background-details"/>
          <w:rFonts w:ascii="Arial" w:hAnsi="Arial" w:cs="Arial"/>
        </w:rPr>
      </w:pPr>
      <w:r>
        <w:rPr>
          <w:rStyle w:val="background-details"/>
          <w:rFonts w:ascii="Arial" w:hAnsi="Arial" w:cs="Arial"/>
        </w:rPr>
        <w:t>- D</w:t>
      </w:r>
      <w:r w:rsidRPr="00CF036D">
        <w:rPr>
          <w:rStyle w:val="background-details"/>
          <w:rFonts w:ascii="Arial" w:hAnsi="Arial" w:cs="Arial"/>
        </w:rPr>
        <w:t xml:space="preserve">evelopment and implementation of strategic, integrated communications plans, including information available on the </w:t>
      </w:r>
      <w:hyperlink r:id="rId10" w:history="1">
        <w:r w:rsidRPr="002E6F46">
          <w:rPr>
            <w:rStyle w:val="Hyperlink"/>
            <w:rFonts w:ascii="Arial" w:hAnsi="Arial" w:cs="Arial"/>
          </w:rPr>
          <w:t>CCTSI website</w:t>
        </w:r>
      </w:hyperlink>
    </w:p>
    <w:p w14:paraId="6D33AD1A" w14:textId="3B19916B" w:rsidR="00602877" w:rsidRPr="00602877" w:rsidRDefault="00602877" w:rsidP="00602877">
      <w:pPr>
        <w:pStyle w:val="ListParagraph"/>
        <w:spacing w:after="0"/>
        <w:ind w:left="270"/>
        <w:rPr>
          <w:rStyle w:val="background-details"/>
          <w:rFonts w:ascii="Arial" w:hAnsi="Arial" w:cs="Arial"/>
        </w:rPr>
      </w:pPr>
      <w:r>
        <w:rPr>
          <w:rStyle w:val="background-details"/>
          <w:rFonts w:ascii="Arial" w:hAnsi="Arial" w:cs="Arial"/>
        </w:rPr>
        <w:t>- Assembled &gt;100 grant submission and resubmission documents for training and development of a campus-wide AI grant review model (led by Dr. Jayashree Kalpathy Kramer)</w:t>
      </w:r>
    </w:p>
    <w:p w14:paraId="0B5F71F1" w14:textId="77777777" w:rsidR="009E2970" w:rsidRDefault="009E2970" w:rsidP="009E2970">
      <w:pPr>
        <w:pStyle w:val="ListParagraph"/>
        <w:tabs>
          <w:tab w:val="left" w:pos="270"/>
        </w:tabs>
        <w:spacing w:after="0"/>
        <w:ind w:left="270"/>
        <w:rPr>
          <w:rStyle w:val="background-details"/>
          <w:rFonts w:ascii="Arial" w:hAnsi="Arial" w:cs="Arial"/>
        </w:rPr>
      </w:pPr>
      <w:r w:rsidRPr="00CF036D">
        <w:rPr>
          <w:rStyle w:val="background-details"/>
          <w:rFonts w:ascii="Arial" w:hAnsi="Arial" w:cs="Arial"/>
        </w:rPr>
        <w:t xml:space="preserve">- Gather key data and prepare </w:t>
      </w:r>
      <w:r>
        <w:rPr>
          <w:rStyle w:val="background-details"/>
          <w:rFonts w:ascii="Arial" w:hAnsi="Arial" w:cs="Arial"/>
        </w:rPr>
        <w:t>business plans for new endeavors/services</w:t>
      </w:r>
    </w:p>
    <w:p w14:paraId="67A2E1EC" w14:textId="77777777" w:rsidR="009E2970" w:rsidRDefault="009E2970" w:rsidP="009E2970">
      <w:pPr>
        <w:pStyle w:val="ListParagraph"/>
        <w:tabs>
          <w:tab w:val="left" w:pos="270"/>
        </w:tabs>
        <w:spacing w:after="0"/>
        <w:ind w:left="270" w:hanging="180"/>
        <w:rPr>
          <w:rStyle w:val="background-details"/>
          <w:rFonts w:ascii="Arial" w:hAnsi="Arial" w:cs="Arial"/>
        </w:rPr>
      </w:pPr>
      <w:r>
        <w:rPr>
          <w:rStyle w:val="background-details"/>
          <w:rFonts w:ascii="Arial" w:hAnsi="Arial" w:cs="Arial"/>
        </w:rPr>
        <w:tab/>
        <w:t>- Implementation of processes/systems based on process improvement/QI projects, examples:</w:t>
      </w:r>
    </w:p>
    <w:p w14:paraId="3D664082" w14:textId="77777777" w:rsidR="003655BD" w:rsidRPr="00902C84" w:rsidRDefault="009E2970" w:rsidP="003655BD">
      <w:pPr>
        <w:tabs>
          <w:tab w:val="left" w:pos="270"/>
        </w:tabs>
        <w:spacing w:after="0" w:line="300" w:lineRule="exact"/>
        <w:ind w:left="810" w:hanging="270"/>
        <w:rPr>
          <w:rFonts w:ascii="Arial" w:hAnsi="Arial" w:cs="Arial"/>
        </w:rPr>
      </w:pPr>
      <w:r>
        <w:rPr>
          <w:rStyle w:val="background-details"/>
          <w:rFonts w:ascii="Arial" w:hAnsi="Arial" w:cs="Arial"/>
        </w:rPr>
        <w:t xml:space="preserve">* </w:t>
      </w:r>
      <w:r w:rsidR="003655BD">
        <w:rPr>
          <w:rFonts w:ascii="Arial" w:hAnsi="Arial" w:cs="Arial"/>
        </w:rPr>
        <w:t xml:space="preserve">Development and implementation of the CTRC study start up dashboard. </w:t>
      </w:r>
      <w:bookmarkStart w:id="1" w:name="_Hlk197889461"/>
      <w:r w:rsidR="003655BD">
        <w:rPr>
          <w:rFonts w:ascii="Arial" w:hAnsi="Arial" w:cs="Arial"/>
        </w:rPr>
        <w:t>This i</w:t>
      </w:r>
      <w:r w:rsidR="003655BD" w:rsidRPr="00902C84">
        <w:rPr>
          <w:rFonts w:ascii="Arial" w:hAnsi="Arial" w:cs="Arial"/>
        </w:rPr>
        <w:t>s an innovative technological solution that facilitates status tracking across CTRC cores; places templates/instructions in a single, convenient location; document version control; and automated targeted email alerts to team members when their input is required. The tool supports collaborative inter-disciplinary document creation, including nursing orders</w:t>
      </w:r>
      <w:r w:rsidR="003655BD">
        <w:rPr>
          <w:rFonts w:ascii="Arial" w:hAnsi="Arial" w:cs="Arial"/>
        </w:rPr>
        <w:t xml:space="preserve">. </w:t>
      </w:r>
      <w:r w:rsidR="003655BD" w:rsidRPr="00224D5A">
        <w:rPr>
          <w:rFonts w:ascii="Arial" w:hAnsi="Arial" w:cs="Arial"/>
          <w:b/>
          <w:bCs/>
        </w:rPr>
        <w:t>Reduced the time to finalize nursing orders by 53%</w:t>
      </w:r>
      <w:r w:rsidR="003655BD" w:rsidRPr="00F62A1D">
        <w:rPr>
          <w:rFonts w:ascii="Arial" w:hAnsi="Arial" w:cs="Arial"/>
        </w:rPr>
        <w:t xml:space="preserve"> (pre-dashboard 32d vs post-dashboard 15d), significantly enhancing efficiency</w:t>
      </w:r>
      <w:r w:rsidR="003655BD">
        <w:rPr>
          <w:rFonts w:ascii="Arial" w:hAnsi="Arial" w:cs="Arial"/>
        </w:rPr>
        <w:t xml:space="preserve">. </w:t>
      </w:r>
      <w:r w:rsidR="003655BD" w:rsidRPr="000B2224">
        <w:rPr>
          <w:rFonts w:ascii="Arial" w:hAnsi="Arial" w:cs="Arial"/>
          <w:b/>
          <w:bCs/>
        </w:rPr>
        <w:t xml:space="preserve">This project </w:t>
      </w:r>
      <w:r w:rsidR="003655BD">
        <w:rPr>
          <w:rFonts w:ascii="Arial" w:hAnsi="Arial" w:cs="Arial"/>
          <w:b/>
          <w:bCs/>
        </w:rPr>
        <w:t>won a</w:t>
      </w:r>
      <w:r w:rsidR="003655BD" w:rsidRPr="000B2224">
        <w:rPr>
          <w:rFonts w:ascii="Arial" w:hAnsi="Arial" w:cs="Arial"/>
          <w:b/>
          <w:bCs/>
        </w:rPr>
        <w:t xml:space="preserve"> 2025</w:t>
      </w:r>
      <w:r w:rsidR="003655BD">
        <w:rPr>
          <w:rFonts w:ascii="Arial" w:hAnsi="Arial" w:cs="Arial"/>
          <w:b/>
          <w:bCs/>
        </w:rPr>
        <w:t xml:space="preserve"> system-wide</w:t>
      </w:r>
      <w:r w:rsidR="003655BD" w:rsidRPr="000B2224">
        <w:rPr>
          <w:rFonts w:ascii="Arial" w:hAnsi="Arial" w:cs="Arial"/>
          <w:b/>
          <w:bCs/>
        </w:rPr>
        <w:t xml:space="preserve"> CU Innovation and Efficiency Award.</w:t>
      </w:r>
      <w:r w:rsidR="003655BD">
        <w:rPr>
          <w:rFonts w:ascii="Arial" w:hAnsi="Arial" w:cs="Arial"/>
        </w:rPr>
        <w:t xml:space="preserve"> </w:t>
      </w:r>
      <w:bookmarkEnd w:id="1"/>
    </w:p>
    <w:p w14:paraId="6EC1FD7D" w14:textId="71EFBB8E" w:rsidR="009E2970" w:rsidRPr="00324B3D" w:rsidRDefault="003655BD" w:rsidP="009E2970">
      <w:pPr>
        <w:pStyle w:val="ListParagraph"/>
        <w:tabs>
          <w:tab w:val="left" w:pos="900"/>
        </w:tabs>
        <w:spacing w:after="0"/>
        <w:ind w:left="810" w:hanging="180"/>
        <w:rPr>
          <w:rStyle w:val="background-details"/>
          <w:rFonts w:ascii="Arial" w:hAnsi="Arial" w:cs="Arial"/>
        </w:rPr>
      </w:pPr>
      <w:r>
        <w:rPr>
          <w:rStyle w:val="background-details"/>
          <w:rFonts w:ascii="Arial" w:hAnsi="Arial" w:cs="Arial"/>
        </w:rPr>
        <w:t xml:space="preserve">* </w:t>
      </w:r>
      <w:r w:rsidR="009E2970">
        <w:rPr>
          <w:rStyle w:val="background-details"/>
          <w:rFonts w:ascii="Arial" w:hAnsi="Arial" w:cs="Arial"/>
        </w:rPr>
        <w:t xml:space="preserve">Provision of research coordinator services across departments at University of Colorado Hospital (UCH) by the Clinical Research </w:t>
      </w:r>
      <w:r w:rsidR="009E2970" w:rsidRPr="00324B3D">
        <w:rPr>
          <w:rStyle w:val="background-details"/>
          <w:rFonts w:ascii="Arial" w:hAnsi="Arial" w:cs="Arial"/>
        </w:rPr>
        <w:t>Support Team (</w:t>
      </w:r>
      <w:proofErr w:type="spellStart"/>
      <w:r w:rsidR="009E2970" w:rsidRPr="00324B3D">
        <w:rPr>
          <w:rStyle w:val="background-details"/>
          <w:rFonts w:ascii="Arial" w:hAnsi="Arial" w:cs="Arial"/>
        </w:rPr>
        <w:t>C</w:t>
      </w:r>
      <w:r w:rsidR="009E2970">
        <w:rPr>
          <w:rStyle w:val="background-details"/>
          <w:rFonts w:ascii="Arial" w:hAnsi="Arial" w:cs="Arial"/>
        </w:rPr>
        <w:t>R</w:t>
      </w:r>
      <w:r w:rsidR="009E2970" w:rsidRPr="00324B3D">
        <w:rPr>
          <w:rStyle w:val="background-details"/>
          <w:rFonts w:ascii="Arial" w:hAnsi="Arial" w:cs="Arial"/>
        </w:rPr>
        <w:t>eST</w:t>
      </w:r>
      <w:proofErr w:type="spellEnd"/>
      <w:r w:rsidR="009E2970" w:rsidRPr="00324B3D">
        <w:rPr>
          <w:rStyle w:val="background-details"/>
          <w:rFonts w:ascii="Arial" w:hAnsi="Arial" w:cs="Arial"/>
        </w:rPr>
        <w:t>)</w:t>
      </w:r>
      <w:r w:rsidR="009E2970">
        <w:rPr>
          <w:rStyle w:val="background-details"/>
          <w:rFonts w:ascii="Arial" w:hAnsi="Arial" w:cs="Arial"/>
        </w:rPr>
        <w:t>.</w:t>
      </w:r>
      <w:r w:rsidR="009E2970" w:rsidRPr="00324B3D">
        <w:rPr>
          <w:rStyle w:val="background-details"/>
          <w:rFonts w:ascii="Arial" w:hAnsi="Arial" w:cs="Arial"/>
        </w:rPr>
        <w:t xml:space="preserve"> </w:t>
      </w:r>
      <w:r w:rsidR="009E2970">
        <w:rPr>
          <w:rStyle w:val="background-details"/>
          <w:rFonts w:ascii="Arial" w:hAnsi="Arial" w:cs="Arial"/>
        </w:rPr>
        <w:t xml:space="preserve">I developed the business plan for introduction of this service, hired and supervised the </w:t>
      </w:r>
      <w:proofErr w:type="spellStart"/>
      <w:r w:rsidR="009E2970">
        <w:rPr>
          <w:rStyle w:val="background-details"/>
          <w:rFonts w:ascii="Arial" w:hAnsi="Arial" w:cs="Arial"/>
        </w:rPr>
        <w:t>CReST</w:t>
      </w:r>
      <w:proofErr w:type="spellEnd"/>
      <w:r w:rsidR="009E2970">
        <w:rPr>
          <w:rStyle w:val="background-details"/>
          <w:rFonts w:ascii="Arial" w:hAnsi="Arial" w:cs="Arial"/>
        </w:rPr>
        <w:t xml:space="preserve"> manager, and was responsible for achievement of program financial and productivity targets.</w:t>
      </w:r>
      <w:r w:rsidR="009E2970" w:rsidRPr="00324B3D">
        <w:rPr>
          <w:rStyle w:val="background-details"/>
          <w:rFonts w:ascii="Arial" w:hAnsi="Arial" w:cs="Arial"/>
        </w:rPr>
        <w:t xml:space="preserve"> </w:t>
      </w:r>
      <w:r w:rsidR="009E2970" w:rsidRPr="000B2224">
        <w:rPr>
          <w:rStyle w:val="background-details"/>
          <w:rFonts w:ascii="Arial" w:hAnsi="Arial" w:cs="Arial"/>
          <w:b/>
          <w:bCs/>
        </w:rPr>
        <w:t xml:space="preserve">Due to its success, </w:t>
      </w:r>
      <w:proofErr w:type="spellStart"/>
      <w:r w:rsidR="009E2970" w:rsidRPr="000B2224">
        <w:rPr>
          <w:rStyle w:val="background-details"/>
          <w:rFonts w:ascii="Arial" w:hAnsi="Arial" w:cs="Arial"/>
          <w:b/>
          <w:bCs/>
        </w:rPr>
        <w:t>CReST</w:t>
      </w:r>
      <w:proofErr w:type="spellEnd"/>
      <w:r w:rsidR="009E2970" w:rsidRPr="000B2224">
        <w:rPr>
          <w:rStyle w:val="background-details"/>
          <w:rFonts w:ascii="Arial" w:hAnsi="Arial" w:cs="Arial"/>
          <w:b/>
          <w:bCs/>
        </w:rPr>
        <w:t xml:space="preserve"> was transitioned to Vice Chancellor for Research’s Office as a core campus resource in 2021.</w:t>
      </w:r>
      <w:r w:rsidR="009E2970" w:rsidRPr="00324B3D">
        <w:rPr>
          <w:rStyle w:val="background-details"/>
          <w:rFonts w:ascii="Arial" w:hAnsi="Arial" w:cs="Arial"/>
        </w:rPr>
        <w:t xml:space="preserve"> </w:t>
      </w:r>
    </w:p>
    <w:p w14:paraId="23268DB0" w14:textId="77777777" w:rsidR="009E2970" w:rsidRPr="00FF0B59" w:rsidRDefault="009E2970" w:rsidP="009E2970">
      <w:pPr>
        <w:pStyle w:val="ListParagraph"/>
        <w:tabs>
          <w:tab w:val="left" w:pos="810"/>
          <w:tab w:val="left" w:pos="900"/>
        </w:tabs>
        <w:spacing w:after="0"/>
        <w:ind w:left="810" w:hanging="270"/>
        <w:rPr>
          <w:rStyle w:val="background-details"/>
          <w:rFonts w:ascii="Arial" w:hAnsi="Arial" w:cs="Arial"/>
        </w:rPr>
      </w:pPr>
      <w:r>
        <w:rPr>
          <w:rStyle w:val="background-details"/>
          <w:rFonts w:ascii="Arial" w:hAnsi="Arial" w:cs="Arial"/>
        </w:rPr>
        <w:t xml:space="preserve">* Introduction of a unified scheduling system across all UCH CTRC services and Cores (nursing, APP, nutrition, energy balance lab, core lab, cardiovascular imaging, outpatient and inpatient space, equipment) that facilitates real time scheduling for all appointments. This system now contains over 700 protocols, encompassing over &gt;5,500 workflows for individual study visits, and has over 1,000 unique users. In the first two quarters of operation, this system improved productivity, </w:t>
      </w:r>
      <w:r w:rsidRPr="00224D5A">
        <w:rPr>
          <w:rStyle w:val="background-details"/>
          <w:rFonts w:ascii="Arial" w:hAnsi="Arial" w:cs="Arial"/>
          <w:b/>
          <w:bCs/>
        </w:rPr>
        <w:t xml:space="preserve">increasing research visit numbers at the adult CTRC by </w:t>
      </w:r>
      <w:r w:rsidRPr="00224D5A">
        <w:rPr>
          <w:rFonts w:ascii="Arial" w:hAnsi="Arial" w:cs="Arial"/>
          <w:b/>
          <w:bCs/>
        </w:rPr>
        <w:t>12.7% for outpatient and 46.2% for inpatient visits</w:t>
      </w:r>
      <w:r>
        <w:rPr>
          <w:rFonts w:ascii="Arial" w:hAnsi="Arial" w:cs="Arial"/>
        </w:rPr>
        <w:t>, compared to the 6 months prior to implementation.</w:t>
      </w:r>
    </w:p>
    <w:p w14:paraId="1916545C" w14:textId="77777777" w:rsidR="009E2970" w:rsidRDefault="009E2970" w:rsidP="009E2970">
      <w:pPr>
        <w:pStyle w:val="ListParagraph"/>
        <w:tabs>
          <w:tab w:val="left" w:pos="540"/>
        </w:tabs>
        <w:spacing w:after="0" w:line="300" w:lineRule="exact"/>
        <w:ind w:left="540"/>
        <w:rPr>
          <w:rFonts w:ascii="Arial" w:hAnsi="Arial" w:cs="Arial"/>
        </w:rPr>
      </w:pPr>
      <w:r>
        <w:rPr>
          <w:rStyle w:val="background-details"/>
          <w:rFonts w:ascii="Arial" w:hAnsi="Arial" w:cs="Arial"/>
        </w:rPr>
        <w:t xml:space="preserve">* </w:t>
      </w:r>
      <w:r>
        <w:rPr>
          <w:rFonts w:ascii="Arial" w:hAnsi="Arial" w:cs="Arial"/>
        </w:rPr>
        <w:t>Development of modular training and onboarding activities for new CCTSI staff across Cores</w:t>
      </w:r>
    </w:p>
    <w:p w14:paraId="08AF027A" w14:textId="77777777" w:rsidR="009E2970" w:rsidRDefault="009E2970" w:rsidP="009E2970">
      <w:pPr>
        <w:pStyle w:val="ListParagraph"/>
        <w:numPr>
          <w:ilvl w:val="1"/>
          <w:numId w:val="12"/>
        </w:numPr>
        <w:tabs>
          <w:tab w:val="left" w:pos="270"/>
        </w:tabs>
        <w:spacing w:after="0" w:line="300" w:lineRule="exact"/>
        <w:ind w:left="900" w:hanging="180"/>
        <w:rPr>
          <w:rFonts w:ascii="Arial" w:hAnsi="Arial" w:cs="Arial"/>
        </w:rPr>
      </w:pPr>
      <w:r>
        <w:rPr>
          <w:rFonts w:ascii="Arial" w:hAnsi="Arial" w:cs="Arial"/>
        </w:rPr>
        <w:lastRenderedPageBreak/>
        <w:t>Created and led an initiative for self-paced training and competency acquisition to provide learning options for staff entering from different educations, careers, and backgrounds</w:t>
      </w:r>
    </w:p>
    <w:p w14:paraId="3CFEA683" w14:textId="77777777" w:rsidR="009E2970" w:rsidRDefault="009E2970" w:rsidP="009E2970">
      <w:pPr>
        <w:pStyle w:val="ListParagraph"/>
        <w:numPr>
          <w:ilvl w:val="1"/>
          <w:numId w:val="12"/>
        </w:numPr>
        <w:tabs>
          <w:tab w:val="left" w:pos="270"/>
        </w:tabs>
        <w:spacing w:after="0" w:line="300" w:lineRule="exact"/>
        <w:ind w:left="900" w:hanging="180"/>
        <w:rPr>
          <w:rFonts w:ascii="Arial" w:hAnsi="Arial" w:cs="Arial"/>
        </w:rPr>
      </w:pPr>
      <w:r>
        <w:rPr>
          <w:rFonts w:ascii="Arial" w:hAnsi="Arial" w:cs="Arial"/>
        </w:rPr>
        <w:t>Multiple different trainers and mentors guide staff throughout the process to establish a broad range of interpersonal connections and prevent possible issues that may arise from tensions between an established single trainer and a new staff member</w:t>
      </w:r>
    </w:p>
    <w:p w14:paraId="26064435" w14:textId="77777777" w:rsidR="003655BD" w:rsidRDefault="003655BD" w:rsidP="003655BD">
      <w:pPr>
        <w:tabs>
          <w:tab w:val="left" w:pos="270"/>
        </w:tabs>
        <w:spacing w:after="0" w:line="300" w:lineRule="exact"/>
        <w:rPr>
          <w:rFonts w:ascii="Arial" w:hAnsi="Arial" w:cs="Arial"/>
        </w:rPr>
      </w:pPr>
    </w:p>
    <w:p w14:paraId="0520845B" w14:textId="42893D6D" w:rsidR="009E2970" w:rsidRPr="003655BD" w:rsidRDefault="009E2970" w:rsidP="003655BD">
      <w:pPr>
        <w:pStyle w:val="ListParagraph"/>
        <w:numPr>
          <w:ilvl w:val="0"/>
          <w:numId w:val="3"/>
        </w:numPr>
        <w:tabs>
          <w:tab w:val="left" w:pos="270"/>
        </w:tabs>
        <w:spacing w:after="0" w:line="300" w:lineRule="exact"/>
        <w:ind w:left="270" w:hanging="270"/>
        <w:rPr>
          <w:rFonts w:ascii="Arial" w:hAnsi="Arial" w:cs="Arial"/>
        </w:rPr>
      </w:pPr>
      <w:r w:rsidRPr="003655BD">
        <w:rPr>
          <w:rFonts w:ascii="Arial" w:hAnsi="Arial" w:cs="Arial"/>
        </w:rPr>
        <w:t xml:space="preserve">CCTSI Nutrition Research Director (2007 – </w:t>
      </w:r>
      <w:r w:rsidR="00715F4D" w:rsidRPr="003655BD">
        <w:rPr>
          <w:rFonts w:ascii="Arial" w:hAnsi="Arial" w:cs="Arial"/>
        </w:rPr>
        <w:t>2026</w:t>
      </w:r>
      <w:r w:rsidRPr="003655BD">
        <w:rPr>
          <w:rFonts w:ascii="Arial" w:hAnsi="Arial" w:cs="Arial"/>
        </w:rPr>
        <w:t>)</w:t>
      </w:r>
    </w:p>
    <w:p w14:paraId="4B823F38" w14:textId="77777777" w:rsidR="009E2970" w:rsidRPr="00CF036D" w:rsidRDefault="009E2970" w:rsidP="009E2970">
      <w:pPr>
        <w:pStyle w:val="ListParagraph"/>
        <w:tabs>
          <w:tab w:val="left" w:pos="360"/>
        </w:tabs>
        <w:spacing w:after="0" w:line="300" w:lineRule="exact"/>
        <w:ind w:left="270" w:hanging="270"/>
        <w:rPr>
          <w:rFonts w:ascii="Arial" w:hAnsi="Arial" w:cs="Arial"/>
        </w:rPr>
      </w:pPr>
      <w:r w:rsidRPr="00CF036D">
        <w:rPr>
          <w:rFonts w:ascii="Arial" w:hAnsi="Arial" w:cs="Arial"/>
        </w:rPr>
        <w:tab/>
        <w:t xml:space="preserve">- Oversight of all adult and pediatric CTRC Nutrition Core services </w:t>
      </w:r>
      <w:r>
        <w:rPr>
          <w:rFonts w:ascii="Arial" w:hAnsi="Arial" w:cs="Arial"/>
        </w:rPr>
        <w:t>&amp;</w:t>
      </w:r>
      <w:r w:rsidRPr="00CF036D">
        <w:rPr>
          <w:rFonts w:ascii="Arial" w:hAnsi="Arial" w:cs="Arial"/>
        </w:rPr>
        <w:t xml:space="preserve"> data collection for &gt;</w:t>
      </w:r>
      <w:r>
        <w:rPr>
          <w:rFonts w:ascii="Arial" w:hAnsi="Arial" w:cs="Arial"/>
        </w:rPr>
        <w:t>75</w:t>
      </w:r>
      <w:r w:rsidRPr="00CF036D">
        <w:rPr>
          <w:rFonts w:ascii="Arial" w:hAnsi="Arial" w:cs="Arial"/>
        </w:rPr>
        <w:t xml:space="preserve"> protocols</w:t>
      </w:r>
    </w:p>
    <w:p w14:paraId="5EC02EF8" w14:textId="77777777" w:rsidR="009E2970" w:rsidRPr="00CF036D" w:rsidRDefault="009E2970" w:rsidP="009E2970">
      <w:pPr>
        <w:pStyle w:val="ListParagraph"/>
        <w:tabs>
          <w:tab w:val="left" w:pos="360"/>
        </w:tabs>
        <w:spacing w:after="0" w:line="300" w:lineRule="exact"/>
        <w:ind w:left="270" w:hanging="270"/>
        <w:rPr>
          <w:rFonts w:ascii="Arial" w:hAnsi="Arial" w:cs="Arial"/>
        </w:rPr>
      </w:pPr>
      <w:r w:rsidRPr="00CF036D">
        <w:rPr>
          <w:rFonts w:ascii="Arial" w:hAnsi="Arial" w:cs="Arial"/>
        </w:rPr>
        <w:tab/>
        <w:t>- Responsible for team building, dispute resolution, and staff disciplinary action</w:t>
      </w:r>
    </w:p>
    <w:p w14:paraId="0DD6C1F4" w14:textId="77777777" w:rsidR="009E2970" w:rsidRPr="00CF036D" w:rsidRDefault="009E2970" w:rsidP="009E2970">
      <w:pPr>
        <w:pStyle w:val="ListParagraph"/>
        <w:tabs>
          <w:tab w:val="left" w:pos="360"/>
          <w:tab w:val="left" w:pos="1530"/>
        </w:tabs>
        <w:spacing w:after="0" w:line="300" w:lineRule="exact"/>
        <w:ind w:left="270" w:hanging="270"/>
        <w:rPr>
          <w:rFonts w:ascii="Arial" w:hAnsi="Arial" w:cs="Arial"/>
        </w:rPr>
      </w:pPr>
      <w:r w:rsidRPr="00CF036D">
        <w:rPr>
          <w:rFonts w:ascii="Arial" w:hAnsi="Arial" w:cs="Arial"/>
        </w:rPr>
        <w:tab/>
        <w:t>- Provide expert</w:t>
      </w:r>
      <w:r>
        <w:rPr>
          <w:rFonts w:ascii="Arial" w:hAnsi="Arial" w:cs="Arial"/>
        </w:rPr>
        <w:t xml:space="preserve"> Nutrition</w:t>
      </w:r>
      <w:r w:rsidRPr="00CF036D">
        <w:rPr>
          <w:rFonts w:ascii="Arial" w:hAnsi="Arial" w:cs="Arial"/>
        </w:rPr>
        <w:t xml:space="preserve"> advice for investigators submitting grant applications </w:t>
      </w:r>
      <w:r>
        <w:rPr>
          <w:rFonts w:ascii="Arial" w:hAnsi="Arial" w:cs="Arial"/>
        </w:rPr>
        <w:t>or</w:t>
      </w:r>
      <w:r w:rsidRPr="00CF036D">
        <w:rPr>
          <w:rFonts w:ascii="Arial" w:hAnsi="Arial" w:cs="Arial"/>
        </w:rPr>
        <w:t xml:space="preserve"> requesting CTRC </w:t>
      </w:r>
      <w:r>
        <w:rPr>
          <w:rFonts w:ascii="Arial" w:hAnsi="Arial" w:cs="Arial"/>
        </w:rPr>
        <w:tab/>
      </w:r>
      <w:r>
        <w:rPr>
          <w:rFonts w:ascii="Arial" w:hAnsi="Arial" w:cs="Arial"/>
        </w:rPr>
        <w:tab/>
      </w:r>
      <w:r w:rsidRPr="00CF036D">
        <w:rPr>
          <w:rFonts w:ascii="Arial" w:hAnsi="Arial" w:cs="Arial"/>
        </w:rPr>
        <w:t xml:space="preserve">support </w:t>
      </w:r>
    </w:p>
    <w:p w14:paraId="02DB69AA" w14:textId="77777777" w:rsidR="009E2970" w:rsidRPr="00CF036D" w:rsidRDefault="009E2970" w:rsidP="009E2970">
      <w:pPr>
        <w:pStyle w:val="ListParagraph"/>
        <w:tabs>
          <w:tab w:val="left" w:pos="360"/>
        </w:tabs>
        <w:spacing w:after="0" w:line="300" w:lineRule="exact"/>
        <w:ind w:left="270" w:hanging="270"/>
        <w:rPr>
          <w:rFonts w:ascii="Arial" w:hAnsi="Arial" w:cs="Arial"/>
        </w:rPr>
      </w:pPr>
      <w:r w:rsidRPr="00CF036D">
        <w:rPr>
          <w:rFonts w:ascii="Arial" w:hAnsi="Arial" w:cs="Arial"/>
        </w:rPr>
        <w:tab/>
        <w:t>- Budget management and productivity, setting/tracking metrics for program success</w:t>
      </w:r>
    </w:p>
    <w:p w14:paraId="36713ED4" w14:textId="77777777" w:rsidR="009E2970" w:rsidRPr="00CF036D" w:rsidRDefault="009E2970" w:rsidP="009E2970">
      <w:pPr>
        <w:pStyle w:val="ListParagraph"/>
        <w:tabs>
          <w:tab w:val="left" w:pos="270"/>
        </w:tabs>
        <w:spacing w:after="0" w:line="300" w:lineRule="exact"/>
        <w:ind w:left="450" w:hanging="270"/>
        <w:rPr>
          <w:rFonts w:ascii="Arial" w:hAnsi="Arial" w:cs="Arial"/>
        </w:rPr>
      </w:pPr>
      <w:r w:rsidRPr="00CF036D">
        <w:rPr>
          <w:rFonts w:ascii="Arial" w:hAnsi="Arial" w:cs="Arial"/>
        </w:rPr>
        <w:tab/>
        <w:t xml:space="preserve">- Process improvement: in </w:t>
      </w:r>
      <w:r>
        <w:rPr>
          <w:rFonts w:ascii="Arial" w:hAnsi="Arial" w:cs="Arial"/>
        </w:rPr>
        <w:t xml:space="preserve">first </w:t>
      </w:r>
      <w:r w:rsidRPr="00CF036D">
        <w:rPr>
          <w:rFonts w:ascii="Arial" w:hAnsi="Arial" w:cs="Arial"/>
        </w:rPr>
        <w:t xml:space="preserve">two years, 50% increase in productivity with no budget increase, 14% increase in customer satisfaction ratings across all client types (investigators, </w:t>
      </w:r>
      <w:r>
        <w:rPr>
          <w:rFonts w:ascii="Arial" w:hAnsi="Arial" w:cs="Arial"/>
        </w:rPr>
        <w:t>participants</w:t>
      </w:r>
      <w:r w:rsidRPr="00CF036D">
        <w:rPr>
          <w:rFonts w:ascii="Arial" w:hAnsi="Arial" w:cs="Arial"/>
        </w:rPr>
        <w:t>, etc.)</w:t>
      </w:r>
    </w:p>
    <w:p w14:paraId="31841AF8" w14:textId="53192FD9" w:rsidR="009E2970" w:rsidRDefault="009E2970" w:rsidP="009E2970">
      <w:pPr>
        <w:pStyle w:val="ListParagraph"/>
        <w:tabs>
          <w:tab w:val="left" w:pos="270"/>
        </w:tabs>
        <w:spacing w:after="0" w:line="300" w:lineRule="exact"/>
        <w:ind w:left="450" w:hanging="360"/>
        <w:rPr>
          <w:rFonts w:ascii="Arial" w:hAnsi="Arial" w:cs="Arial"/>
        </w:rPr>
      </w:pPr>
      <w:r w:rsidRPr="00CF036D">
        <w:rPr>
          <w:rFonts w:ascii="Arial" w:hAnsi="Arial" w:cs="Arial"/>
        </w:rPr>
        <w:tab/>
        <w:t xml:space="preserve">- Establishment/maintenance of Standard Operating Procedures (SOP), adopted nationally by the National Association of </w:t>
      </w:r>
      <w:proofErr w:type="spellStart"/>
      <w:r w:rsidRPr="00CF036D">
        <w:rPr>
          <w:rFonts w:ascii="Arial" w:hAnsi="Arial" w:cs="Arial"/>
        </w:rPr>
        <w:t>Bionutritionists</w:t>
      </w:r>
      <w:proofErr w:type="spellEnd"/>
      <w:r w:rsidRPr="00CF036D">
        <w:rPr>
          <w:rFonts w:ascii="Arial" w:hAnsi="Arial" w:cs="Arial"/>
        </w:rPr>
        <w:t xml:space="preserve"> (NAB</w:t>
      </w:r>
      <w:r w:rsidR="003655BD">
        <w:rPr>
          <w:rFonts w:ascii="Arial" w:hAnsi="Arial" w:cs="Arial"/>
        </w:rPr>
        <w:t>)</w:t>
      </w:r>
    </w:p>
    <w:p w14:paraId="1D650CCA" w14:textId="77777777" w:rsidR="003655BD" w:rsidRDefault="003655BD" w:rsidP="009E2970">
      <w:pPr>
        <w:pStyle w:val="ListParagraph"/>
        <w:tabs>
          <w:tab w:val="left" w:pos="270"/>
        </w:tabs>
        <w:spacing w:after="0" w:line="300" w:lineRule="exact"/>
        <w:ind w:left="450" w:hanging="360"/>
        <w:rPr>
          <w:rFonts w:ascii="Arial" w:hAnsi="Arial" w:cs="Arial"/>
        </w:rPr>
      </w:pPr>
    </w:p>
    <w:p w14:paraId="340B5F4E" w14:textId="77777777" w:rsidR="009E2970" w:rsidRDefault="009E2970" w:rsidP="009E2970">
      <w:pPr>
        <w:pStyle w:val="ListParagraph"/>
        <w:numPr>
          <w:ilvl w:val="0"/>
          <w:numId w:val="3"/>
        </w:numPr>
        <w:tabs>
          <w:tab w:val="left" w:pos="360"/>
        </w:tabs>
        <w:spacing w:after="0" w:line="300" w:lineRule="exact"/>
        <w:ind w:left="270" w:hanging="270"/>
        <w:rPr>
          <w:rFonts w:ascii="Arial" w:hAnsi="Arial" w:cs="Arial"/>
        </w:rPr>
      </w:pPr>
      <w:r>
        <w:rPr>
          <w:rFonts w:ascii="Arial" w:hAnsi="Arial" w:cs="Arial"/>
        </w:rPr>
        <w:t>Colorado Nutrition and Obesity Research Center</w:t>
      </w:r>
      <w:r>
        <w:rPr>
          <w:rFonts w:ascii="Arial" w:hAnsi="Arial" w:cs="Arial"/>
        </w:rPr>
        <w:tab/>
        <w:t>(NORC) Clinical Interactions and Translation (CIT) Core Director (2019 – present)</w:t>
      </w:r>
    </w:p>
    <w:p w14:paraId="33540A8E" w14:textId="1877667F" w:rsidR="009E2970" w:rsidRDefault="009E2970" w:rsidP="009E2970">
      <w:pPr>
        <w:pStyle w:val="ListParagraph"/>
        <w:tabs>
          <w:tab w:val="left" w:pos="360"/>
        </w:tabs>
        <w:spacing w:after="0" w:line="300" w:lineRule="exact"/>
        <w:ind w:left="270"/>
        <w:rPr>
          <w:rFonts w:ascii="Arial" w:hAnsi="Arial" w:cs="Arial"/>
        </w:rPr>
      </w:pPr>
      <w:r>
        <w:rPr>
          <w:rFonts w:ascii="Arial" w:hAnsi="Arial" w:cs="Arial"/>
        </w:rPr>
        <w:t>- Write CIT portion of the NORC P30 grant application and subsequent RPPR submissions</w:t>
      </w:r>
    </w:p>
    <w:p w14:paraId="3A25AD8C" w14:textId="77777777" w:rsidR="009E2970" w:rsidRPr="00F62A1D" w:rsidRDefault="009E2970" w:rsidP="009E2970">
      <w:pPr>
        <w:pStyle w:val="ListParagraph"/>
        <w:tabs>
          <w:tab w:val="left" w:pos="360"/>
        </w:tabs>
        <w:spacing w:after="0" w:line="300" w:lineRule="exact"/>
        <w:ind w:left="270"/>
        <w:rPr>
          <w:rFonts w:ascii="Arial" w:hAnsi="Arial" w:cs="Arial"/>
        </w:rPr>
      </w:pPr>
      <w:r>
        <w:rPr>
          <w:rFonts w:ascii="Arial" w:hAnsi="Arial" w:cs="Arial"/>
        </w:rPr>
        <w:t>- Develop strength in nutrition for grant applications, NORC was previously focused on obesity</w:t>
      </w:r>
    </w:p>
    <w:p w14:paraId="527FA408" w14:textId="77777777" w:rsidR="009E2970" w:rsidRDefault="009E2970" w:rsidP="009E2970">
      <w:pPr>
        <w:pStyle w:val="ListParagraph"/>
        <w:tabs>
          <w:tab w:val="left" w:pos="450"/>
          <w:tab w:val="left" w:pos="540"/>
        </w:tabs>
        <w:spacing w:after="0" w:line="300" w:lineRule="exact"/>
        <w:ind w:left="270"/>
        <w:rPr>
          <w:rFonts w:ascii="Arial" w:hAnsi="Arial" w:cs="Arial"/>
        </w:rPr>
      </w:pPr>
      <w:r>
        <w:rPr>
          <w:rFonts w:ascii="Arial" w:hAnsi="Arial" w:cs="Arial"/>
        </w:rPr>
        <w:t>- Integration of NORC and CCTSI metabolic kitchens and dietary intake measurement services,</w:t>
      </w:r>
      <w:r>
        <w:rPr>
          <w:rFonts w:ascii="Arial" w:hAnsi="Arial" w:cs="Arial"/>
        </w:rPr>
        <w:tab/>
        <w:t>elimination of duplication. Completed April 2022.</w:t>
      </w:r>
    </w:p>
    <w:p w14:paraId="05C4AE63" w14:textId="77777777" w:rsidR="009E2970" w:rsidRDefault="009E2970" w:rsidP="009E2970">
      <w:pPr>
        <w:pStyle w:val="ListParagraph"/>
        <w:tabs>
          <w:tab w:val="left" w:pos="360"/>
        </w:tabs>
        <w:spacing w:after="0" w:line="300" w:lineRule="exact"/>
        <w:ind w:left="270"/>
        <w:rPr>
          <w:rFonts w:ascii="Arial" w:hAnsi="Arial" w:cs="Arial"/>
        </w:rPr>
      </w:pPr>
      <w:r>
        <w:rPr>
          <w:rFonts w:ascii="Arial" w:hAnsi="Arial" w:cs="Arial"/>
        </w:rPr>
        <w:t>- Development of NORC CIT core key metrics</w:t>
      </w:r>
    </w:p>
    <w:p w14:paraId="6562B985" w14:textId="77777777" w:rsidR="009E2970" w:rsidRDefault="009E2970" w:rsidP="009E2970">
      <w:pPr>
        <w:pStyle w:val="ListParagraph"/>
        <w:tabs>
          <w:tab w:val="left" w:pos="360"/>
        </w:tabs>
        <w:spacing w:after="0" w:line="300" w:lineRule="exact"/>
        <w:ind w:left="270"/>
        <w:rPr>
          <w:rFonts w:ascii="Arial" w:hAnsi="Arial" w:cs="Arial"/>
        </w:rPr>
      </w:pPr>
      <w:r>
        <w:rPr>
          <w:rFonts w:ascii="Arial" w:hAnsi="Arial" w:cs="Arial"/>
        </w:rPr>
        <w:t xml:space="preserve">- CIT Core strategic planning and implementation </w:t>
      </w:r>
    </w:p>
    <w:p w14:paraId="7EAC57FE" w14:textId="77777777" w:rsidR="003655BD" w:rsidRDefault="003655BD" w:rsidP="009E2970">
      <w:pPr>
        <w:pStyle w:val="ListParagraph"/>
        <w:tabs>
          <w:tab w:val="left" w:pos="360"/>
        </w:tabs>
        <w:spacing w:after="0" w:line="300" w:lineRule="exact"/>
        <w:ind w:left="270"/>
        <w:rPr>
          <w:rFonts w:ascii="Arial" w:hAnsi="Arial" w:cs="Arial"/>
        </w:rPr>
      </w:pPr>
    </w:p>
    <w:p w14:paraId="2EA2A269" w14:textId="0D43EC45" w:rsidR="00B55254" w:rsidRDefault="00B55254" w:rsidP="006265A5">
      <w:pPr>
        <w:pStyle w:val="ListParagraph"/>
        <w:numPr>
          <w:ilvl w:val="0"/>
          <w:numId w:val="2"/>
        </w:numPr>
        <w:tabs>
          <w:tab w:val="left" w:pos="270"/>
        </w:tabs>
        <w:spacing w:after="0" w:line="300" w:lineRule="exact"/>
        <w:ind w:left="360"/>
        <w:rPr>
          <w:rFonts w:ascii="Arial" w:hAnsi="Arial" w:cs="Arial"/>
        </w:rPr>
      </w:pPr>
      <w:r>
        <w:rPr>
          <w:rFonts w:ascii="Arial" w:hAnsi="Arial" w:cs="Arial"/>
        </w:rPr>
        <w:t>Chancellor’s AI Strategy Commission, Co-Chair for the Clinical Research vertical (2026)</w:t>
      </w:r>
    </w:p>
    <w:p w14:paraId="71930307" w14:textId="42AE2A89" w:rsidR="006265A5" w:rsidRDefault="006265A5" w:rsidP="006265A5">
      <w:pPr>
        <w:pStyle w:val="ListParagraph"/>
        <w:numPr>
          <w:ilvl w:val="0"/>
          <w:numId w:val="2"/>
        </w:numPr>
        <w:tabs>
          <w:tab w:val="left" w:pos="270"/>
        </w:tabs>
        <w:spacing w:after="0" w:line="300" w:lineRule="exact"/>
        <w:ind w:left="360"/>
        <w:rPr>
          <w:rFonts w:ascii="Arial" w:hAnsi="Arial" w:cs="Arial"/>
        </w:rPr>
      </w:pPr>
      <w:r>
        <w:rPr>
          <w:rFonts w:ascii="Arial" w:hAnsi="Arial" w:cs="Arial"/>
        </w:rPr>
        <w:t>Chair, search committee for Pediatric Endocrinology Section Head (2024 – 2025)</w:t>
      </w:r>
    </w:p>
    <w:p w14:paraId="084180CB" w14:textId="5E2C0EEA" w:rsidR="009E2970" w:rsidRPr="009E2970" w:rsidRDefault="009E2970" w:rsidP="009E2970">
      <w:pPr>
        <w:pStyle w:val="ListParagraph"/>
        <w:numPr>
          <w:ilvl w:val="0"/>
          <w:numId w:val="2"/>
        </w:numPr>
        <w:tabs>
          <w:tab w:val="left" w:pos="270"/>
        </w:tabs>
        <w:spacing w:after="0" w:line="300" w:lineRule="exact"/>
        <w:ind w:left="360"/>
        <w:rPr>
          <w:rFonts w:ascii="Arial" w:hAnsi="Arial" w:cs="Arial"/>
        </w:rPr>
      </w:pPr>
      <w:r>
        <w:rPr>
          <w:rFonts w:ascii="Arial" w:hAnsi="Arial" w:cs="Arial"/>
        </w:rPr>
        <w:t>Chair, search committee for Pediatric Nutrition Section Head (2021 – 2022)</w:t>
      </w:r>
    </w:p>
    <w:p w14:paraId="404153FB" w14:textId="02B31BDC" w:rsidR="00336914" w:rsidRDefault="00336914" w:rsidP="00CF036D">
      <w:pPr>
        <w:pStyle w:val="ListParagraph"/>
        <w:numPr>
          <w:ilvl w:val="0"/>
          <w:numId w:val="2"/>
        </w:numPr>
        <w:tabs>
          <w:tab w:val="left" w:pos="270"/>
          <w:tab w:val="left" w:pos="450"/>
        </w:tabs>
        <w:spacing w:after="0"/>
        <w:ind w:left="0" w:firstLine="0"/>
        <w:rPr>
          <w:rFonts w:ascii="Arial" w:hAnsi="Arial" w:cs="Arial"/>
        </w:rPr>
      </w:pPr>
      <w:r>
        <w:rPr>
          <w:rFonts w:ascii="Arial" w:hAnsi="Arial" w:cs="Arial"/>
        </w:rPr>
        <w:t>Member, CU Anschutz COVID Research Committee</w:t>
      </w:r>
      <w:r w:rsidR="007A1495">
        <w:rPr>
          <w:rFonts w:ascii="Arial" w:hAnsi="Arial" w:cs="Arial"/>
        </w:rPr>
        <w:t xml:space="preserve"> 2020 - 2022</w:t>
      </w:r>
    </w:p>
    <w:p w14:paraId="3E02C5FE" w14:textId="77777777" w:rsidR="00FF2929" w:rsidRDefault="00336914" w:rsidP="00336914">
      <w:pPr>
        <w:pStyle w:val="ListParagraph"/>
        <w:numPr>
          <w:ilvl w:val="1"/>
          <w:numId w:val="2"/>
        </w:numPr>
        <w:spacing w:after="0"/>
        <w:ind w:left="540" w:hanging="270"/>
        <w:rPr>
          <w:rFonts w:ascii="Arial" w:hAnsi="Arial" w:cs="Arial"/>
        </w:rPr>
      </w:pPr>
      <w:r>
        <w:rPr>
          <w:rFonts w:ascii="Arial" w:hAnsi="Arial" w:cs="Arial"/>
        </w:rPr>
        <w:t>This committee, convened by the VC for Research and AVC for Regulatory Compliance, represented all sites of clinical research at Anschutz Medical Campus and devised and implemented the clinical research shut-down and restart processes.</w:t>
      </w:r>
    </w:p>
    <w:p w14:paraId="2D235584" w14:textId="40BFD750" w:rsidR="00336914" w:rsidRPr="00CF036D" w:rsidRDefault="00FF2929" w:rsidP="00336914">
      <w:pPr>
        <w:pStyle w:val="ListParagraph"/>
        <w:numPr>
          <w:ilvl w:val="1"/>
          <w:numId w:val="2"/>
        </w:numPr>
        <w:spacing w:after="0"/>
        <w:ind w:left="540" w:hanging="270"/>
        <w:rPr>
          <w:rFonts w:ascii="Arial" w:hAnsi="Arial" w:cs="Arial"/>
        </w:rPr>
      </w:pPr>
      <w:r>
        <w:rPr>
          <w:rFonts w:ascii="Arial" w:hAnsi="Arial" w:cs="Arial"/>
        </w:rPr>
        <w:t xml:space="preserve">I was a core member of the working </w:t>
      </w:r>
      <w:r w:rsidR="00965E55">
        <w:rPr>
          <w:rFonts w:ascii="Arial" w:hAnsi="Arial" w:cs="Arial"/>
        </w:rPr>
        <w:t xml:space="preserve">group </w:t>
      </w:r>
      <w:r>
        <w:rPr>
          <w:rFonts w:ascii="Arial" w:hAnsi="Arial" w:cs="Arial"/>
        </w:rPr>
        <w:t xml:space="preserve">that devised and ran the Clinical </w:t>
      </w:r>
      <w:r w:rsidR="002E6F46">
        <w:rPr>
          <w:rFonts w:ascii="Arial" w:hAnsi="Arial" w:cs="Arial"/>
        </w:rPr>
        <w:t>R</w:t>
      </w:r>
      <w:r>
        <w:rPr>
          <w:rFonts w:ascii="Arial" w:hAnsi="Arial" w:cs="Arial"/>
        </w:rPr>
        <w:t>esearch Restart portal</w:t>
      </w:r>
      <w:r w:rsidR="00336914">
        <w:rPr>
          <w:rFonts w:ascii="Arial" w:hAnsi="Arial" w:cs="Arial"/>
        </w:rPr>
        <w:t xml:space="preserve">   </w:t>
      </w:r>
    </w:p>
    <w:p w14:paraId="718E2F97" w14:textId="77777777" w:rsidR="00CF036D" w:rsidRPr="00CF036D" w:rsidRDefault="00CF036D" w:rsidP="00CF036D">
      <w:pPr>
        <w:pStyle w:val="ListParagraph"/>
        <w:numPr>
          <w:ilvl w:val="0"/>
          <w:numId w:val="2"/>
        </w:numPr>
        <w:tabs>
          <w:tab w:val="left" w:pos="270"/>
          <w:tab w:val="left" w:pos="450"/>
        </w:tabs>
        <w:spacing w:after="0"/>
        <w:ind w:left="0" w:firstLine="0"/>
        <w:rPr>
          <w:rFonts w:ascii="Arial" w:hAnsi="Arial" w:cs="Arial"/>
        </w:rPr>
      </w:pPr>
      <w:r w:rsidRPr="00CF036D">
        <w:rPr>
          <w:rFonts w:ascii="Arial" w:hAnsi="Arial" w:cs="Arial"/>
        </w:rPr>
        <w:t xml:space="preserve">Member, CCTSI </w:t>
      </w:r>
      <w:proofErr w:type="spellStart"/>
      <w:r w:rsidRPr="00CF036D">
        <w:rPr>
          <w:rFonts w:ascii="Arial" w:hAnsi="Arial" w:cs="Arial"/>
        </w:rPr>
        <w:t>MicroGrant</w:t>
      </w:r>
      <w:proofErr w:type="spellEnd"/>
      <w:r w:rsidRPr="00CF036D">
        <w:rPr>
          <w:rFonts w:ascii="Arial" w:hAnsi="Arial" w:cs="Arial"/>
        </w:rPr>
        <w:t xml:space="preserve"> committee</w:t>
      </w:r>
    </w:p>
    <w:p w14:paraId="76C49F99" w14:textId="77777777" w:rsidR="00CF036D" w:rsidRPr="00CF036D" w:rsidRDefault="00CF036D" w:rsidP="00CF036D">
      <w:pPr>
        <w:pStyle w:val="ListParagraph"/>
        <w:numPr>
          <w:ilvl w:val="0"/>
          <w:numId w:val="2"/>
        </w:numPr>
        <w:tabs>
          <w:tab w:val="left" w:pos="270"/>
          <w:tab w:val="left" w:pos="450"/>
        </w:tabs>
        <w:spacing w:after="0"/>
        <w:ind w:left="0" w:firstLine="0"/>
        <w:rPr>
          <w:rFonts w:ascii="Arial" w:hAnsi="Arial" w:cs="Arial"/>
        </w:rPr>
      </w:pPr>
      <w:r w:rsidRPr="00CF036D">
        <w:rPr>
          <w:rFonts w:ascii="Arial" w:hAnsi="Arial" w:cs="Arial"/>
        </w:rPr>
        <w:t>Member, Scientifi</w:t>
      </w:r>
      <w:r w:rsidR="001C3F09">
        <w:rPr>
          <w:rFonts w:ascii="Arial" w:hAnsi="Arial" w:cs="Arial"/>
        </w:rPr>
        <w:t>c Advisory and Review Committee</w:t>
      </w:r>
      <w:r w:rsidRPr="00CF036D">
        <w:rPr>
          <w:rFonts w:ascii="Arial" w:hAnsi="Arial" w:cs="Arial"/>
        </w:rPr>
        <w:t xml:space="preserve"> (SARC)</w:t>
      </w:r>
      <w:r w:rsidR="003E5765">
        <w:rPr>
          <w:rFonts w:ascii="Arial" w:hAnsi="Arial" w:cs="Arial"/>
        </w:rPr>
        <w:t xml:space="preserve"> 2003-2019</w:t>
      </w:r>
    </w:p>
    <w:p w14:paraId="702BB893" w14:textId="77777777" w:rsidR="00CF036D" w:rsidRPr="00CF036D" w:rsidRDefault="00CF036D" w:rsidP="00CF036D">
      <w:pPr>
        <w:pStyle w:val="ListParagraph"/>
        <w:numPr>
          <w:ilvl w:val="0"/>
          <w:numId w:val="2"/>
        </w:numPr>
        <w:tabs>
          <w:tab w:val="left" w:pos="270"/>
          <w:tab w:val="left" w:pos="450"/>
        </w:tabs>
        <w:spacing w:after="0"/>
        <w:ind w:left="270" w:hanging="270"/>
        <w:rPr>
          <w:rFonts w:ascii="Arial" w:hAnsi="Arial" w:cs="Arial"/>
        </w:rPr>
      </w:pPr>
      <w:r w:rsidRPr="00CF036D">
        <w:rPr>
          <w:rFonts w:ascii="Arial" w:hAnsi="Arial" w:cs="Arial"/>
        </w:rPr>
        <w:t>Member, Children's Hospital Colorado ONA Committee (to assess feasibility of research applications)</w:t>
      </w:r>
    </w:p>
    <w:p w14:paraId="5854D351" w14:textId="68CE8E1E" w:rsidR="00E155BA" w:rsidRDefault="00CF036D" w:rsidP="00CF036D">
      <w:pPr>
        <w:pStyle w:val="ListParagraph"/>
        <w:numPr>
          <w:ilvl w:val="0"/>
          <w:numId w:val="2"/>
        </w:numPr>
        <w:tabs>
          <w:tab w:val="left" w:pos="270"/>
          <w:tab w:val="left" w:pos="450"/>
        </w:tabs>
        <w:spacing w:after="0"/>
        <w:ind w:left="270" w:hanging="270"/>
        <w:rPr>
          <w:rFonts w:ascii="Arial" w:hAnsi="Arial" w:cs="Arial"/>
        </w:rPr>
      </w:pPr>
      <w:r w:rsidRPr="00CF036D">
        <w:rPr>
          <w:rFonts w:ascii="Arial" w:hAnsi="Arial" w:cs="Arial"/>
        </w:rPr>
        <w:t>Member, Children's Hospital Colorado Healthy Hospital Initiative (HHI)</w:t>
      </w:r>
      <w:r w:rsidR="00E155BA">
        <w:rPr>
          <w:rFonts w:ascii="Arial" w:hAnsi="Arial" w:cs="Arial"/>
        </w:rPr>
        <w:t xml:space="preserve"> 2018</w:t>
      </w:r>
      <w:r w:rsidRPr="00CF036D">
        <w:rPr>
          <w:rFonts w:ascii="Arial" w:hAnsi="Arial" w:cs="Arial"/>
        </w:rPr>
        <w:t xml:space="preserve"> </w:t>
      </w:r>
    </w:p>
    <w:p w14:paraId="493BA444" w14:textId="77777777" w:rsidR="00CF036D" w:rsidRPr="00CF036D" w:rsidRDefault="00E155BA" w:rsidP="00E155BA">
      <w:pPr>
        <w:pStyle w:val="ListParagraph"/>
        <w:tabs>
          <w:tab w:val="left" w:pos="270"/>
          <w:tab w:val="left" w:pos="450"/>
        </w:tabs>
        <w:spacing w:after="0"/>
        <w:ind w:left="270"/>
        <w:rPr>
          <w:rFonts w:ascii="Arial" w:hAnsi="Arial" w:cs="Arial"/>
        </w:rPr>
      </w:pPr>
      <w:r>
        <w:rPr>
          <w:rFonts w:ascii="Arial" w:hAnsi="Arial" w:cs="Arial"/>
        </w:rPr>
        <w:tab/>
      </w:r>
      <w:r w:rsidR="009E2D99" w:rsidRPr="009E2D99">
        <w:rPr>
          <w:rFonts w:ascii="Arial" w:hAnsi="Arial" w:cs="Arial"/>
          <w:i/>
        </w:rPr>
        <w:t>Children's Hospital Colorado</w:t>
      </w:r>
      <w:r w:rsidR="009E2D99" w:rsidRPr="00CF036D">
        <w:rPr>
          <w:rFonts w:ascii="Arial" w:hAnsi="Arial" w:cs="Arial"/>
        </w:rPr>
        <w:t xml:space="preserve"> </w:t>
      </w:r>
      <w:r w:rsidR="00CF036D" w:rsidRPr="00CF036D">
        <w:rPr>
          <w:rFonts w:ascii="Arial" w:hAnsi="Arial" w:cs="Arial"/>
          <w:i/>
        </w:rPr>
        <w:t xml:space="preserve">became the first hospital in Colorado to reach CDPHE Healthy Hospital </w:t>
      </w:r>
      <w:r w:rsidR="009E2D99">
        <w:rPr>
          <w:rFonts w:ascii="Arial" w:hAnsi="Arial" w:cs="Arial"/>
          <w:i/>
        </w:rPr>
        <w:t xml:space="preserve">  </w:t>
      </w:r>
      <w:r w:rsidR="009E2D99">
        <w:rPr>
          <w:rFonts w:ascii="Arial" w:hAnsi="Arial" w:cs="Arial"/>
          <w:i/>
        </w:rPr>
        <w:tab/>
      </w:r>
      <w:r w:rsidR="00CF036D" w:rsidRPr="00CF036D">
        <w:rPr>
          <w:rFonts w:ascii="Arial" w:hAnsi="Arial" w:cs="Arial"/>
          <w:i/>
        </w:rPr>
        <w:t xml:space="preserve">Compact Platinum status </w:t>
      </w:r>
      <w:r w:rsidR="001E0B77">
        <w:rPr>
          <w:rFonts w:ascii="Arial" w:hAnsi="Arial" w:cs="Arial"/>
          <w:i/>
        </w:rPr>
        <w:t>in 2017</w:t>
      </w:r>
    </w:p>
    <w:p w14:paraId="10199661" w14:textId="77777777" w:rsidR="00CF036D" w:rsidRPr="00CF036D" w:rsidRDefault="00EC3027" w:rsidP="00CF036D">
      <w:pPr>
        <w:pStyle w:val="ListParagraph"/>
        <w:numPr>
          <w:ilvl w:val="0"/>
          <w:numId w:val="2"/>
        </w:numPr>
        <w:spacing w:after="0"/>
        <w:ind w:left="270" w:hanging="270"/>
        <w:rPr>
          <w:rFonts w:ascii="Arial" w:hAnsi="Arial" w:cs="Arial"/>
        </w:rPr>
      </w:pPr>
      <w:r>
        <w:rPr>
          <w:rFonts w:ascii="Arial" w:hAnsi="Arial" w:cs="Arial"/>
        </w:rPr>
        <w:t xml:space="preserve">Standing </w:t>
      </w:r>
      <w:r w:rsidR="00CF036D" w:rsidRPr="00CF036D">
        <w:rPr>
          <w:rFonts w:ascii="Arial" w:hAnsi="Arial" w:cs="Arial"/>
        </w:rPr>
        <w:t>Reviewer; CCTSI CO-pilot award program</w:t>
      </w:r>
    </w:p>
    <w:p w14:paraId="70B890ED" w14:textId="79D68E7E" w:rsidR="00CF036D" w:rsidRPr="00CF036D" w:rsidRDefault="00CF036D" w:rsidP="00CF036D">
      <w:pPr>
        <w:pStyle w:val="ListParagraph"/>
        <w:numPr>
          <w:ilvl w:val="0"/>
          <w:numId w:val="2"/>
        </w:numPr>
        <w:spacing w:after="0"/>
        <w:ind w:left="270" w:hanging="270"/>
        <w:rPr>
          <w:rFonts w:ascii="Arial" w:hAnsi="Arial" w:cs="Arial"/>
        </w:rPr>
      </w:pPr>
      <w:r w:rsidRPr="00CF036D">
        <w:rPr>
          <w:rFonts w:ascii="Arial" w:hAnsi="Arial" w:cs="Arial"/>
        </w:rPr>
        <w:t xml:space="preserve">Reviewer; CCTSI </w:t>
      </w:r>
      <w:r w:rsidR="006265A5">
        <w:rPr>
          <w:rFonts w:ascii="Arial" w:hAnsi="Arial" w:cs="Arial"/>
        </w:rPr>
        <w:t>Pre-</w:t>
      </w:r>
      <w:r w:rsidRPr="00CF036D">
        <w:rPr>
          <w:rFonts w:ascii="Arial" w:hAnsi="Arial" w:cs="Arial"/>
        </w:rPr>
        <w:t xml:space="preserve">K </w:t>
      </w:r>
      <w:r w:rsidR="006265A5">
        <w:rPr>
          <w:rFonts w:ascii="Arial" w:hAnsi="Arial" w:cs="Arial"/>
        </w:rPr>
        <w:t>and</w:t>
      </w:r>
      <w:r w:rsidRPr="00CF036D">
        <w:rPr>
          <w:rFonts w:ascii="Arial" w:hAnsi="Arial" w:cs="Arial"/>
        </w:rPr>
        <w:t xml:space="preserve"> </w:t>
      </w:r>
      <w:r w:rsidR="006265A5">
        <w:rPr>
          <w:rFonts w:ascii="Arial" w:hAnsi="Arial" w:cs="Arial"/>
        </w:rPr>
        <w:t>Pre-</w:t>
      </w:r>
      <w:r w:rsidRPr="00CF036D">
        <w:rPr>
          <w:rFonts w:ascii="Arial" w:hAnsi="Arial" w:cs="Arial"/>
        </w:rPr>
        <w:t xml:space="preserve">R program </w:t>
      </w:r>
    </w:p>
    <w:p w14:paraId="4F7432D5" w14:textId="77777777" w:rsidR="00895137" w:rsidRDefault="00895137" w:rsidP="00CF036D">
      <w:pPr>
        <w:pStyle w:val="ListParagraph"/>
        <w:tabs>
          <w:tab w:val="left" w:pos="270"/>
        </w:tabs>
        <w:spacing w:after="0" w:line="300" w:lineRule="exact"/>
        <w:ind w:left="0"/>
        <w:rPr>
          <w:rFonts w:ascii="Arial" w:hAnsi="Arial" w:cs="Arial"/>
          <w:u w:val="single"/>
        </w:rPr>
      </w:pPr>
    </w:p>
    <w:p w14:paraId="37CEECBF" w14:textId="77777777" w:rsidR="00CF036D" w:rsidRPr="00CF036D" w:rsidRDefault="00CF036D" w:rsidP="00CF036D">
      <w:pPr>
        <w:pStyle w:val="ListParagraph"/>
        <w:tabs>
          <w:tab w:val="left" w:pos="270"/>
        </w:tabs>
        <w:spacing w:after="0" w:line="300" w:lineRule="exact"/>
        <w:ind w:left="0"/>
        <w:rPr>
          <w:rFonts w:ascii="Arial" w:hAnsi="Arial" w:cs="Arial"/>
          <w:u w:val="single"/>
        </w:rPr>
      </w:pPr>
      <w:r w:rsidRPr="00CF036D">
        <w:rPr>
          <w:rFonts w:ascii="Arial" w:hAnsi="Arial" w:cs="Arial"/>
          <w:u w:val="single"/>
        </w:rPr>
        <w:t>National</w:t>
      </w:r>
    </w:p>
    <w:p w14:paraId="1A44C627" w14:textId="2E80178E" w:rsidR="00715F4D" w:rsidRDefault="00715F4D" w:rsidP="00CF036D">
      <w:pPr>
        <w:pStyle w:val="Heading1"/>
        <w:keepNext w:val="0"/>
        <w:numPr>
          <w:ilvl w:val="0"/>
          <w:numId w:val="11"/>
        </w:numPr>
        <w:tabs>
          <w:tab w:val="left" w:pos="270"/>
        </w:tabs>
        <w:autoSpaceDE w:val="0"/>
        <w:autoSpaceDN w:val="0"/>
        <w:spacing w:before="0" w:after="0"/>
        <w:ind w:left="270" w:hanging="270"/>
        <w:rPr>
          <w:rFonts w:ascii="Arial" w:hAnsi="Arial" w:cs="Arial"/>
          <w:b w:val="0"/>
          <w:sz w:val="22"/>
          <w:szCs w:val="22"/>
        </w:rPr>
      </w:pPr>
      <w:r>
        <w:rPr>
          <w:rFonts w:ascii="Arial" w:hAnsi="Arial" w:cs="Arial"/>
          <w:b w:val="0"/>
          <w:sz w:val="22"/>
          <w:szCs w:val="22"/>
        </w:rPr>
        <w:t xml:space="preserve">Standing reviewer for the </w:t>
      </w:r>
      <w:r w:rsidRPr="00715F4D">
        <w:rPr>
          <w:rFonts w:ascii="Arial" w:hAnsi="Arial" w:cs="Arial"/>
          <w:b w:val="0"/>
          <w:sz w:val="22"/>
          <w:szCs w:val="22"/>
        </w:rPr>
        <w:t xml:space="preserve">New Jersey Department of Health </w:t>
      </w:r>
      <w:r w:rsidR="00DE7751" w:rsidRPr="00DE7751">
        <w:rPr>
          <w:rFonts w:ascii="Arial" w:hAnsi="Arial" w:cs="Arial"/>
          <w:b w:val="0"/>
          <w:sz w:val="22"/>
          <w:szCs w:val="22"/>
        </w:rPr>
        <w:t>Commission on Cancer Research (NJCCR)</w:t>
      </w:r>
      <w:r w:rsidR="00DE7751">
        <w:rPr>
          <w:rFonts w:ascii="Arial" w:hAnsi="Arial" w:cs="Arial"/>
          <w:b w:val="0"/>
          <w:sz w:val="22"/>
          <w:szCs w:val="22"/>
        </w:rPr>
        <w:t xml:space="preserve"> Grant Program (2023 – present)</w:t>
      </w:r>
    </w:p>
    <w:p w14:paraId="185D2D49" w14:textId="51B4A5AD" w:rsidR="00CF036D" w:rsidRPr="00CF036D" w:rsidRDefault="00CF036D" w:rsidP="00CF036D">
      <w:pPr>
        <w:pStyle w:val="Heading1"/>
        <w:keepNext w:val="0"/>
        <w:numPr>
          <w:ilvl w:val="0"/>
          <w:numId w:val="11"/>
        </w:numPr>
        <w:tabs>
          <w:tab w:val="left" w:pos="270"/>
        </w:tabs>
        <w:autoSpaceDE w:val="0"/>
        <w:autoSpaceDN w:val="0"/>
        <w:spacing w:before="0" w:after="0"/>
        <w:ind w:left="270" w:hanging="270"/>
        <w:rPr>
          <w:rFonts w:ascii="Arial" w:hAnsi="Arial" w:cs="Arial"/>
          <w:b w:val="0"/>
          <w:sz w:val="22"/>
          <w:szCs w:val="22"/>
        </w:rPr>
      </w:pPr>
      <w:r w:rsidRPr="00CF036D">
        <w:rPr>
          <w:rFonts w:ascii="Arial" w:hAnsi="Arial" w:cs="Arial"/>
          <w:b w:val="0"/>
          <w:sz w:val="22"/>
          <w:szCs w:val="22"/>
        </w:rPr>
        <w:lastRenderedPageBreak/>
        <w:t xml:space="preserve">Scientific Expert, American Association of Cereal Chemists International (AACC Int) Expert Committee for Recommendations on Glycemic Carbohydrate Definition </w:t>
      </w:r>
    </w:p>
    <w:p w14:paraId="499F1173" w14:textId="77777777" w:rsidR="00CF036D" w:rsidRDefault="00CF036D" w:rsidP="00CF036D">
      <w:pPr>
        <w:pStyle w:val="Heading1"/>
        <w:keepNext w:val="0"/>
        <w:numPr>
          <w:ilvl w:val="0"/>
          <w:numId w:val="11"/>
        </w:numPr>
        <w:tabs>
          <w:tab w:val="left" w:pos="270"/>
        </w:tabs>
        <w:autoSpaceDE w:val="0"/>
        <w:autoSpaceDN w:val="0"/>
        <w:spacing w:before="0" w:after="0"/>
        <w:ind w:left="270" w:hanging="270"/>
        <w:rPr>
          <w:rFonts w:ascii="Arial" w:hAnsi="Arial" w:cs="Arial"/>
          <w:b w:val="0"/>
          <w:bCs w:val="0"/>
          <w:sz w:val="22"/>
          <w:szCs w:val="22"/>
        </w:rPr>
      </w:pPr>
      <w:r w:rsidRPr="00CF036D">
        <w:rPr>
          <w:rFonts w:ascii="Arial" w:hAnsi="Arial" w:cs="Arial"/>
          <w:b w:val="0"/>
          <w:bCs w:val="0"/>
          <w:sz w:val="22"/>
          <w:szCs w:val="22"/>
        </w:rPr>
        <w:t>National training on anthropometric measurements and form completion for the NIH-funded multi-center Treatment Options for Type 2 Diabetes in Adolescents and Youth (TODAY) study, Washington, DC, in 2002 and Denver, CO, in 2006</w:t>
      </w:r>
    </w:p>
    <w:p w14:paraId="614963DB" w14:textId="55E21D43" w:rsidR="00CA367A" w:rsidRDefault="00CA367A" w:rsidP="00CA367A">
      <w:pPr>
        <w:pStyle w:val="Heading1"/>
        <w:keepNext w:val="0"/>
        <w:numPr>
          <w:ilvl w:val="0"/>
          <w:numId w:val="11"/>
        </w:numPr>
        <w:tabs>
          <w:tab w:val="left" w:pos="270"/>
        </w:tabs>
        <w:autoSpaceDE w:val="0"/>
        <w:autoSpaceDN w:val="0"/>
        <w:spacing w:before="0" w:after="0"/>
        <w:ind w:left="270" w:hanging="270"/>
        <w:rPr>
          <w:rFonts w:ascii="Arial" w:hAnsi="Arial" w:cs="Arial"/>
          <w:b w:val="0"/>
          <w:bCs w:val="0"/>
          <w:sz w:val="22"/>
          <w:szCs w:val="22"/>
        </w:rPr>
      </w:pPr>
      <w:r w:rsidRPr="00CF036D">
        <w:rPr>
          <w:rFonts w:ascii="Arial" w:hAnsi="Arial" w:cs="Arial"/>
          <w:b w:val="0"/>
          <w:bCs w:val="0"/>
          <w:sz w:val="22"/>
          <w:szCs w:val="22"/>
        </w:rPr>
        <w:t>National training on completion and analysis of 3d food record</w:t>
      </w:r>
      <w:r>
        <w:rPr>
          <w:rFonts w:ascii="Arial" w:hAnsi="Arial" w:cs="Arial"/>
          <w:b w:val="0"/>
          <w:bCs w:val="0"/>
          <w:sz w:val="22"/>
          <w:szCs w:val="22"/>
        </w:rPr>
        <w:t>s</w:t>
      </w:r>
      <w:r w:rsidRPr="00CF036D">
        <w:rPr>
          <w:rFonts w:ascii="Arial" w:hAnsi="Arial" w:cs="Arial"/>
          <w:b w:val="0"/>
          <w:bCs w:val="0"/>
          <w:sz w:val="22"/>
          <w:szCs w:val="22"/>
        </w:rPr>
        <w:t xml:space="preserve"> for the NIH-funded multi-center </w:t>
      </w:r>
      <w:r w:rsidRPr="00CF036D">
        <w:rPr>
          <w:rFonts w:ascii="Arial" w:hAnsi="Arial" w:cs="Arial"/>
          <w:b w:val="0"/>
          <w:sz w:val="22"/>
          <w:szCs w:val="22"/>
        </w:rPr>
        <w:t>Study to Explore Early Development (</w:t>
      </w:r>
      <w:r w:rsidRPr="00CF036D">
        <w:rPr>
          <w:rFonts w:ascii="Arial" w:hAnsi="Arial" w:cs="Arial"/>
          <w:b w:val="0"/>
          <w:bCs w:val="0"/>
          <w:sz w:val="22"/>
          <w:szCs w:val="22"/>
        </w:rPr>
        <w:t xml:space="preserve">SEED) </w:t>
      </w:r>
      <w:r>
        <w:rPr>
          <w:rFonts w:ascii="Arial" w:hAnsi="Arial" w:cs="Arial"/>
          <w:b w:val="0"/>
          <w:bCs w:val="0"/>
          <w:sz w:val="22"/>
          <w:szCs w:val="22"/>
        </w:rPr>
        <w:t>of Autism study, Atlanta</w:t>
      </w:r>
      <w:r w:rsidRPr="00CF036D">
        <w:rPr>
          <w:rFonts w:ascii="Arial" w:hAnsi="Arial" w:cs="Arial"/>
          <w:b w:val="0"/>
          <w:bCs w:val="0"/>
          <w:sz w:val="22"/>
          <w:szCs w:val="22"/>
        </w:rPr>
        <w:t xml:space="preserve"> 200</w:t>
      </w:r>
      <w:r>
        <w:rPr>
          <w:rFonts w:ascii="Arial" w:hAnsi="Arial" w:cs="Arial"/>
          <w:b w:val="0"/>
          <w:bCs w:val="0"/>
          <w:sz w:val="22"/>
          <w:szCs w:val="22"/>
        </w:rPr>
        <w:t>4</w:t>
      </w:r>
    </w:p>
    <w:p w14:paraId="5EC157ED" w14:textId="310F25CB" w:rsidR="00CA367A" w:rsidRPr="00CA367A" w:rsidRDefault="00CA367A" w:rsidP="00CA367A">
      <w:pPr>
        <w:pStyle w:val="Heading1"/>
        <w:keepNext w:val="0"/>
        <w:numPr>
          <w:ilvl w:val="0"/>
          <w:numId w:val="11"/>
        </w:numPr>
        <w:tabs>
          <w:tab w:val="left" w:pos="270"/>
        </w:tabs>
        <w:autoSpaceDE w:val="0"/>
        <w:autoSpaceDN w:val="0"/>
        <w:spacing w:before="0" w:after="0"/>
        <w:ind w:left="270" w:hanging="270"/>
        <w:rPr>
          <w:rFonts w:ascii="Arial" w:hAnsi="Arial" w:cs="Arial"/>
          <w:b w:val="0"/>
          <w:sz w:val="22"/>
          <w:szCs w:val="22"/>
        </w:rPr>
      </w:pPr>
      <w:r w:rsidRPr="00CF036D">
        <w:rPr>
          <w:rFonts w:ascii="Arial" w:hAnsi="Arial" w:cs="Arial"/>
          <w:b w:val="0"/>
          <w:sz w:val="22"/>
          <w:szCs w:val="22"/>
        </w:rPr>
        <w:t>Software training and statistical certification of NDS operators for central analysis of SEED dietary data</w:t>
      </w:r>
      <w:r>
        <w:rPr>
          <w:rFonts w:ascii="Arial" w:hAnsi="Arial" w:cs="Arial"/>
          <w:b w:val="0"/>
          <w:sz w:val="22"/>
          <w:szCs w:val="22"/>
        </w:rPr>
        <w:t xml:space="preserve"> 2004 - 2008</w:t>
      </w:r>
    </w:p>
    <w:p w14:paraId="31B947E9" w14:textId="77777777" w:rsidR="00CA367A" w:rsidRDefault="00CA367A" w:rsidP="00CA367A">
      <w:pPr>
        <w:pStyle w:val="List2"/>
        <w:numPr>
          <w:ilvl w:val="0"/>
          <w:numId w:val="11"/>
        </w:numPr>
        <w:tabs>
          <w:tab w:val="left" w:pos="270"/>
        </w:tabs>
        <w:spacing w:line="276" w:lineRule="auto"/>
        <w:ind w:left="270" w:hanging="270"/>
        <w:rPr>
          <w:rFonts w:ascii="Arial" w:hAnsi="Arial" w:cs="Arial"/>
          <w:sz w:val="22"/>
          <w:szCs w:val="22"/>
        </w:rPr>
      </w:pPr>
      <w:r w:rsidRPr="00CF036D">
        <w:rPr>
          <w:rFonts w:ascii="Arial" w:hAnsi="Arial" w:cs="Arial"/>
          <w:sz w:val="22"/>
          <w:szCs w:val="22"/>
        </w:rPr>
        <w:t>Chair, Exercise as a perturba</w:t>
      </w:r>
      <w:r>
        <w:rPr>
          <w:rFonts w:ascii="Arial" w:hAnsi="Arial" w:cs="Arial"/>
          <w:sz w:val="22"/>
          <w:szCs w:val="22"/>
        </w:rPr>
        <w:t xml:space="preserve">tion to energy balance session </w:t>
      </w:r>
      <w:r w:rsidRPr="00CF036D">
        <w:rPr>
          <w:rFonts w:ascii="Arial" w:hAnsi="Arial" w:cs="Arial"/>
          <w:sz w:val="22"/>
          <w:szCs w:val="22"/>
        </w:rPr>
        <w:t>at Recent Advances and Controversies in the Measurement of Energy Metabolism (RACMEM; 2008)</w:t>
      </w:r>
    </w:p>
    <w:p w14:paraId="766D5100" w14:textId="4CB2DA0A" w:rsidR="002751E2" w:rsidRDefault="00076749" w:rsidP="00CA367A">
      <w:pPr>
        <w:pStyle w:val="Heading1"/>
        <w:keepNext w:val="0"/>
        <w:numPr>
          <w:ilvl w:val="0"/>
          <w:numId w:val="11"/>
        </w:numPr>
        <w:autoSpaceDE w:val="0"/>
        <w:autoSpaceDN w:val="0"/>
        <w:spacing w:before="0" w:after="0"/>
        <w:ind w:left="270" w:hanging="270"/>
        <w:rPr>
          <w:rFonts w:ascii="Arial" w:hAnsi="Arial" w:cs="Arial"/>
          <w:b w:val="0"/>
          <w:bCs w:val="0"/>
          <w:sz w:val="22"/>
          <w:szCs w:val="22"/>
        </w:rPr>
      </w:pPr>
      <w:r w:rsidRPr="00CF036D">
        <w:rPr>
          <w:rFonts w:ascii="Arial" w:hAnsi="Arial" w:cs="Arial"/>
          <w:b w:val="0"/>
          <w:bCs w:val="0"/>
          <w:sz w:val="22"/>
          <w:szCs w:val="22"/>
        </w:rPr>
        <w:t xml:space="preserve">Chair, TODAY Ancillary Studies Committee </w:t>
      </w:r>
      <w:r w:rsidR="00684021">
        <w:rPr>
          <w:rFonts w:ascii="Arial" w:hAnsi="Arial" w:cs="Arial"/>
          <w:b w:val="0"/>
          <w:bCs w:val="0"/>
          <w:sz w:val="22"/>
          <w:szCs w:val="22"/>
        </w:rPr>
        <w:t xml:space="preserve">2013 </w:t>
      </w:r>
      <w:r w:rsidR="00CA367A">
        <w:rPr>
          <w:rFonts w:ascii="Arial" w:hAnsi="Arial" w:cs="Arial"/>
          <w:b w:val="0"/>
          <w:bCs w:val="0"/>
          <w:sz w:val="22"/>
          <w:szCs w:val="22"/>
        </w:rPr>
        <w:t>–</w:t>
      </w:r>
      <w:r w:rsidR="00684021">
        <w:rPr>
          <w:rFonts w:ascii="Arial" w:hAnsi="Arial" w:cs="Arial"/>
          <w:b w:val="0"/>
          <w:bCs w:val="0"/>
          <w:sz w:val="22"/>
          <w:szCs w:val="22"/>
        </w:rPr>
        <w:t xml:space="preserve"> 201</w:t>
      </w:r>
      <w:r w:rsidR="00965E55">
        <w:rPr>
          <w:rFonts w:ascii="Arial" w:hAnsi="Arial" w:cs="Arial"/>
          <w:b w:val="0"/>
          <w:bCs w:val="0"/>
          <w:sz w:val="22"/>
          <w:szCs w:val="22"/>
        </w:rPr>
        <w:t>8</w:t>
      </w:r>
    </w:p>
    <w:p w14:paraId="721608B8" w14:textId="0E5B973D" w:rsidR="00CA367A" w:rsidRPr="00CA367A" w:rsidRDefault="00CA367A" w:rsidP="00CA367A">
      <w:pPr>
        <w:pStyle w:val="Heading1"/>
        <w:keepNext w:val="0"/>
        <w:numPr>
          <w:ilvl w:val="0"/>
          <w:numId w:val="11"/>
        </w:numPr>
        <w:tabs>
          <w:tab w:val="left" w:pos="270"/>
        </w:tabs>
        <w:autoSpaceDE w:val="0"/>
        <w:autoSpaceDN w:val="0"/>
        <w:spacing w:before="0" w:after="0"/>
        <w:ind w:left="270" w:hanging="270"/>
        <w:rPr>
          <w:rFonts w:ascii="Arial" w:hAnsi="Arial" w:cs="Arial"/>
          <w:b w:val="0"/>
          <w:bCs w:val="0"/>
          <w:sz w:val="22"/>
          <w:szCs w:val="22"/>
        </w:rPr>
      </w:pPr>
      <w:r w:rsidRPr="00CF036D">
        <w:rPr>
          <w:rFonts w:ascii="Arial" w:hAnsi="Arial" w:cs="Arial"/>
          <w:b w:val="0"/>
          <w:sz w:val="22"/>
          <w:szCs w:val="22"/>
        </w:rPr>
        <w:t>Co-chair, New Treatment Paradigms Session</w:t>
      </w:r>
      <w:r w:rsidRPr="00CF036D">
        <w:rPr>
          <w:rFonts w:ascii="Arial" w:hAnsi="Arial" w:cs="Arial"/>
          <w:b w:val="0"/>
          <w:bCs w:val="0"/>
          <w:sz w:val="22"/>
          <w:szCs w:val="22"/>
        </w:rPr>
        <w:t xml:space="preserve"> at FASEB Summer Research Conference: The Physiological Basis for Obesity Therapeutics. Snowmass, Colorado.</w:t>
      </w:r>
    </w:p>
    <w:p w14:paraId="5AC9603D" w14:textId="647BC273" w:rsidR="002751E2" w:rsidRPr="002751E2" w:rsidRDefault="002751E2" w:rsidP="00CF036D">
      <w:pPr>
        <w:pStyle w:val="Heading1"/>
        <w:keepNext w:val="0"/>
        <w:numPr>
          <w:ilvl w:val="0"/>
          <w:numId w:val="11"/>
        </w:numPr>
        <w:tabs>
          <w:tab w:val="left" w:pos="270"/>
        </w:tabs>
        <w:autoSpaceDE w:val="0"/>
        <w:autoSpaceDN w:val="0"/>
        <w:spacing w:before="0" w:after="0"/>
        <w:ind w:left="270" w:hanging="270"/>
        <w:rPr>
          <w:rFonts w:ascii="Arial" w:hAnsi="Arial" w:cs="Arial"/>
          <w:b w:val="0"/>
          <w:sz w:val="22"/>
          <w:szCs w:val="22"/>
        </w:rPr>
      </w:pPr>
      <w:r w:rsidRPr="00CF036D">
        <w:rPr>
          <w:rFonts w:ascii="Arial" w:hAnsi="Arial" w:cs="Arial"/>
          <w:b w:val="0"/>
          <w:bCs w:val="0"/>
          <w:sz w:val="22"/>
          <w:szCs w:val="22"/>
        </w:rPr>
        <w:t xml:space="preserve">Chair, TODAY </w:t>
      </w:r>
      <w:r>
        <w:rPr>
          <w:rFonts w:ascii="Arial" w:hAnsi="Arial" w:cs="Arial"/>
          <w:b w:val="0"/>
          <w:bCs w:val="0"/>
          <w:sz w:val="22"/>
          <w:szCs w:val="22"/>
        </w:rPr>
        <w:t>Publications and Presentations</w:t>
      </w:r>
      <w:r w:rsidRPr="00CF036D">
        <w:rPr>
          <w:rFonts w:ascii="Arial" w:hAnsi="Arial" w:cs="Arial"/>
          <w:b w:val="0"/>
          <w:bCs w:val="0"/>
          <w:sz w:val="22"/>
          <w:szCs w:val="22"/>
        </w:rPr>
        <w:t xml:space="preserve"> Committee</w:t>
      </w:r>
      <w:r>
        <w:rPr>
          <w:rFonts w:ascii="Arial" w:hAnsi="Arial" w:cs="Arial"/>
          <w:b w:val="0"/>
          <w:bCs w:val="0"/>
          <w:sz w:val="22"/>
          <w:szCs w:val="22"/>
        </w:rPr>
        <w:t xml:space="preserve"> 2017 - </w:t>
      </w:r>
      <w:r w:rsidR="002E6F46">
        <w:rPr>
          <w:rFonts w:ascii="Arial" w:hAnsi="Arial" w:cs="Arial"/>
          <w:b w:val="0"/>
          <w:bCs w:val="0"/>
          <w:sz w:val="22"/>
          <w:szCs w:val="22"/>
        </w:rPr>
        <w:t>2023</w:t>
      </w:r>
    </w:p>
    <w:p w14:paraId="0D439E79" w14:textId="77777777" w:rsidR="00CF036D" w:rsidRPr="00CF036D" w:rsidRDefault="00CF036D" w:rsidP="00CF036D">
      <w:pPr>
        <w:pStyle w:val="Heading1"/>
        <w:keepNext w:val="0"/>
        <w:numPr>
          <w:ilvl w:val="0"/>
          <w:numId w:val="11"/>
        </w:numPr>
        <w:tabs>
          <w:tab w:val="left" w:pos="270"/>
        </w:tabs>
        <w:autoSpaceDE w:val="0"/>
        <w:autoSpaceDN w:val="0"/>
        <w:spacing w:before="0" w:after="0"/>
        <w:ind w:left="270" w:hanging="270"/>
        <w:rPr>
          <w:rFonts w:ascii="Arial" w:hAnsi="Arial" w:cs="Arial"/>
          <w:b w:val="0"/>
          <w:sz w:val="22"/>
          <w:szCs w:val="22"/>
        </w:rPr>
      </w:pPr>
      <w:r w:rsidRPr="00CF036D">
        <w:rPr>
          <w:rFonts w:ascii="Arial" w:hAnsi="Arial" w:cs="Arial"/>
          <w:b w:val="0"/>
          <w:bCs w:val="0"/>
          <w:sz w:val="22"/>
          <w:szCs w:val="22"/>
        </w:rPr>
        <w:t>Committee member, TODAY Recruitment and Retention Committee</w:t>
      </w:r>
    </w:p>
    <w:p w14:paraId="76233775" w14:textId="77777777" w:rsidR="00CF036D" w:rsidRDefault="00CF036D" w:rsidP="00CF036D">
      <w:pPr>
        <w:pStyle w:val="Heading1"/>
        <w:keepNext w:val="0"/>
        <w:numPr>
          <w:ilvl w:val="0"/>
          <w:numId w:val="11"/>
        </w:numPr>
        <w:tabs>
          <w:tab w:val="left" w:pos="270"/>
        </w:tabs>
        <w:autoSpaceDE w:val="0"/>
        <w:autoSpaceDN w:val="0"/>
        <w:spacing w:before="0" w:after="0"/>
        <w:ind w:left="270" w:hanging="270"/>
        <w:rPr>
          <w:rFonts w:ascii="Arial" w:hAnsi="Arial" w:cs="Arial"/>
          <w:b w:val="0"/>
          <w:bCs w:val="0"/>
          <w:sz w:val="22"/>
          <w:szCs w:val="22"/>
        </w:rPr>
      </w:pPr>
      <w:r w:rsidRPr="00CF036D">
        <w:rPr>
          <w:rFonts w:ascii="Arial" w:hAnsi="Arial" w:cs="Arial"/>
          <w:b w:val="0"/>
          <w:bCs w:val="0"/>
          <w:sz w:val="22"/>
          <w:szCs w:val="22"/>
        </w:rPr>
        <w:t>Committee member, TODAY Forms and Manuals of Procedure (MOP) Committee</w:t>
      </w:r>
    </w:p>
    <w:p w14:paraId="5D63CAB0" w14:textId="0AFE1839" w:rsidR="00C15187" w:rsidRPr="00C15187" w:rsidRDefault="00C15187" w:rsidP="00C15187">
      <w:pPr>
        <w:pStyle w:val="List2"/>
        <w:numPr>
          <w:ilvl w:val="0"/>
          <w:numId w:val="11"/>
        </w:numPr>
        <w:tabs>
          <w:tab w:val="left" w:pos="270"/>
        </w:tabs>
        <w:spacing w:line="276" w:lineRule="auto"/>
        <w:ind w:left="270" w:hanging="270"/>
        <w:rPr>
          <w:rFonts w:ascii="Arial" w:hAnsi="Arial" w:cs="Arial"/>
          <w:sz w:val="22"/>
          <w:szCs w:val="22"/>
        </w:rPr>
      </w:pPr>
      <w:r>
        <w:rPr>
          <w:rFonts w:ascii="Arial" w:hAnsi="Arial" w:cs="Arial"/>
          <w:sz w:val="22"/>
          <w:szCs w:val="22"/>
        </w:rPr>
        <w:t xml:space="preserve">Chair, </w:t>
      </w:r>
      <w:r w:rsidRPr="008248D3">
        <w:rPr>
          <w:rFonts w:ascii="Arial" w:hAnsi="Arial" w:cs="Arial"/>
          <w:sz w:val="22"/>
          <w:szCs w:val="22"/>
        </w:rPr>
        <w:t xml:space="preserve">Added Sugars and Carbohydrate Quality - Who, </w:t>
      </w:r>
      <w:proofErr w:type="gramStart"/>
      <w:r w:rsidRPr="008248D3">
        <w:rPr>
          <w:rFonts w:ascii="Arial" w:hAnsi="Arial" w:cs="Arial"/>
          <w:sz w:val="22"/>
          <w:szCs w:val="22"/>
        </w:rPr>
        <w:t>What</w:t>
      </w:r>
      <w:proofErr w:type="gramEnd"/>
      <w:r w:rsidRPr="008248D3">
        <w:rPr>
          <w:rFonts w:ascii="Arial" w:hAnsi="Arial" w:cs="Arial"/>
          <w:sz w:val="22"/>
          <w:szCs w:val="22"/>
        </w:rPr>
        <w:t>, When, Where, Why, and What Happens Next?</w:t>
      </w:r>
      <w:r>
        <w:rPr>
          <w:rFonts w:ascii="Arial" w:hAnsi="Arial" w:cs="Arial"/>
          <w:sz w:val="22"/>
          <w:szCs w:val="22"/>
        </w:rPr>
        <w:t xml:space="preserve"> (The Obesity Society’s Obesity Week; 2019). Las Vegas, Nevada.</w:t>
      </w:r>
    </w:p>
    <w:p w14:paraId="5AFB6387" w14:textId="07FCD16E" w:rsidR="005F07BB" w:rsidRPr="005F07BB" w:rsidRDefault="005F07BB" w:rsidP="00CF036D">
      <w:pPr>
        <w:pStyle w:val="Heading1"/>
        <w:keepNext w:val="0"/>
        <w:numPr>
          <w:ilvl w:val="0"/>
          <w:numId w:val="11"/>
        </w:numPr>
        <w:tabs>
          <w:tab w:val="left" w:pos="270"/>
        </w:tabs>
        <w:autoSpaceDE w:val="0"/>
        <w:autoSpaceDN w:val="0"/>
        <w:spacing w:before="0" w:after="0"/>
        <w:ind w:left="270" w:hanging="270"/>
        <w:rPr>
          <w:rFonts w:ascii="Arial" w:hAnsi="Arial" w:cs="Arial"/>
          <w:b w:val="0"/>
          <w:bCs w:val="0"/>
          <w:sz w:val="22"/>
          <w:szCs w:val="22"/>
        </w:rPr>
      </w:pPr>
      <w:r>
        <w:rPr>
          <w:rFonts w:ascii="Arial" w:hAnsi="Arial" w:cs="Arial"/>
          <w:b w:val="0"/>
          <w:bCs w:val="0"/>
          <w:sz w:val="22"/>
          <w:szCs w:val="22"/>
        </w:rPr>
        <w:t xml:space="preserve">Reviewer, </w:t>
      </w:r>
      <w:r w:rsidR="00C15187">
        <w:rPr>
          <w:rFonts w:ascii="Arial" w:hAnsi="Arial" w:cs="Arial"/>
          <w:b w:val="0"/>
          <w:bCs w:val="0"/>
          <w:sz w:val="22"/>
          <w:szCs w:val="22"/>
        </w:rPr>
        <w:t xml:space="preserve">Admission Committee, </w:t>
      </w:r>
      <w:r>
        <w:rPr>
          <w:rFonts w:ascii="Arial" w:hAnsi="Arial" w:cs="Arial"/>
          <w:b w:val="0"/>
          <w:bCs w:val="0"/>
          <w:sz w:val="22"/>
          <w:szCs w:val="22"/>
        </w:rPr>
        <w:t>Drexel University ELAM program</w:t>
      </w:r>
      <w:r w:rsidR="00CA367A">
        <w:rPr>
          <w:rFonts w:ascii="Arial" w:hAnsi="Arial" w:cs="Arial"/>
          <w:b w:val="0"/>
          <w:bCs w:val="0"/>
          <w:sz w:val="22"/>
          <w:szCs w:val="22"/>
        </w:rPr>
        <w:t xml:space="preserve"> 2022 - present</w:t>
      </w:r>
    </w:p>
    <w:p w14:paraId="5C5B50A7" w14:textId="77777777" w:rsidR="00CF036D" w:rsidRPr="00CF036D" w:rsidRDefault="00CF036D" w:rsidP="00CF036D">
      <w:pPr>
        <w:numPr>
          <w:ilvl w:val="0"/>
          <w:numId w:val="10"/>
        </w:numPr>
        <w:tabs>
          <w:tab w:val="left" w:pos="270"/>
          <w:tab w:val="left" w:pos="6840"/>
        </w:tabs>
        <w:spacing w:after="0"/>
        <w:ind w:left="270" w:hanging="270"/>
        <w:rPr>
          <w:rFonts w:ascii="Arial" w:hAnsi="Arial" w:cs="Arial"/>
        </w:rPr>
      </w:pPr>
      <w:r w:rsidRPr="00CF036D">
        <w:rPr>
          <w:rFonts w:ascii="Arial" w:hAnsi="Arial" w:cs="Arial"/>
        </w:rPr>
        <w:t xml:space="preserve">Member of the Pediatric Obesity special interest group of the Obesity Society </w:t>
      </w:r>
    </w:p>
    <w:p w14:paraId="358E1545" w14:textId="77777777" w:rsidR="00CF036D" w:rsidRPr="00CF036D" w:rsidRDefault="00CF036D" w:rsidP="00CF036D">
      <w:pPr>
        <w:numPr>
          <w:ilvl w:val="0"/>
          <w:numId w:val="10"/>
        </w:numPr>
        <w:tabs>
          <w:tab w:val="left" w:pos="270"/>
          <w:tab w:val="left" w:pos="6840"/>
        </w:tabs>
        <w:spacing w:after="0"/>
        <w:ind w:left="270" w:hanging="270"/>
        <w:rPr>
          <w:rFonts w:ascii="Arial" w:hAnsi="Arial" w:cs="Arial"/>
        </w:rPr>
      </w:pPr>
      <w:r w:rsidRPr="00CF036D">
        <w:rPr>
          <w:rFonts w:ascii="Arial" w:hAnsi="Arial" w:cs="Arial"/>
        </w:rPr>
        <w:t>National contact for several newspaper and magazine agencies as a resistant starch and dietary fiber expert (</w:t>
      </w:r>
      <w:proofErr w:type="spellStart"/>
      <w:r w:rsidRPr="00CF036D">
        <w:rPr>
          <w:rFonts w:ascii="Arial" w:hAnsi="Arial" w:cs="Arial"/>
        </w:rPr>
        <w:t>eg.</w:t>
      </w:r>
      <w:proofErr w:type="spellEnd"/>
      <w:r w:rsidRPr="00CF036D">
        <w:rPr>
          <w:rFonts w:ascii="Arial" w:hAnsi="Arial" w:cs="Arial"/>
        </w:rPr>
        <w:t xml:space="preserve"> LA Times, Women’s Health, Prevention magazine)</w:t>
      </w:r>
    </w:p>
    <w:p w14:paraId="0653689A" w14:textId="77777777" w:rsidR="007264ED" w:rsidRDefault="007264ED" w:rsidP="00CF036D">
      <w:pPr>
        <w:pStyle w:val="ListParagraph"/>
        <w:tabs>
          <w:tab w:val="left" w:pos="270"/>
        </w:tabs>
        <w:spacing w:after="0" w:line="300" w:lineRule="exact"/>
        <w:ind w:left="0"/>
        <w:rPr>
          <w:rFonts w:ascii="Arial" w:hAnsi="Arial" w:cs="Arial"/>
          <w:u w:val="single"/>
        </w:rPr>
      </w:pPr>
    </w:p>
    <w:p w14:paraId="26D2C47F" w14:textId="48E08634" w:rsidR="00CF036D" w:rsidRPr="00CF036D" w:rsidRDefault="00CF036D" w:rsidP="00CF036D">
      <w:pPr>
        <w:pStyle w:val="ListParagraph"/>
        <w:tabs>
          <w:tab w:val="left" w:pos="270"/>
        </w:tabs>
        <w:spacing w:after="0" w:line="300" w:lineRule="exact"/>
        <w:ind w:left="0"/>
        <w:rPr>
          <w:rFonts w:ascii="Arial" w:hAnsi="Arial" w:cs="Arial"/>
        </w:rPr>
      </w:pPr>
      <w:r w:rsidRPr="00CF036D">
        <w:rPr>
          <w:rFonts w:ascii="Arial" w:hAnsi="Arial" w:cs="Arial"/>
          <w:u w:val="single"/>
        </w:rPr>
        <w:t>International</w:t>
      </w:r>
    </w:p>
    <w:p w14:paraId="7EC8FA19" w14:textId="326E6CDD" w:rsidR="00CF036D" w:rsidRPr="00CF036D" w:rsidRDefault="00CF036D" w:rsidP="00CF036D">
      <w:pPr>
        <w:numPr>
          <w:ilvl w:val="0"/>
          <w:numId w:val="10"/>
        </w:numPr>
        <w:tabs>
          <w:tab w:val="left" w:pos="270"/>
          <w:tab w:val="left" w:pos="6840"/>
        </w:tabs>
        <w:spacing w:after="0"/>
        <w:ind w:left="270" w:hanging="270"/>
        <w:rPr>
          <w:rFonts w:ascii="Arial" w:hAnsi="Arial" w:cs="Arial"/>
        </w:rPr>
      </w:pPr>
      <w:r w:rsidRPr="00CF036D">
        <w:rPr>
          <w:rFonts w:ascii="Arial" w:hAnsi="Arial" w:cs="Arial"/>
        </w:rPr>
        <w:t xml:space="preserve">Grant reviews for the Diabetes UK (United Kingdom). Expert external reviewer for grant subjects of fiber and resistant starch. </w:t>
      </w:r>
    </w:p>
    <w:p w14:paraId="7F2F9999" w14:textId="77777777" w:rsidR="00684021" w:rsidRDefault="00CF036D" w:rsidP="00CF036D">
      <w:pPr>
        <w:numPr>
          <w:ilvl w:val="0"/>
          <w:numId w:val="10"/>
        </w:numPr>
        <w:tabs>
          <w:tab w:val="left" w:pos="270"/>
          <w:tab w:val="left" w:pos="6840"/>
        </w:tabs>
        <w:spacing w:after="0"/>
        <w:ind w:left="270" w:hanging="270"/>
        <w:rPr>
          <w:rFonts w:ascii="Arial" w:hAnsi="Arial" w:cs="Arial"/>
        </w:rPr>
      </w:pPr>
      <w:r w:rsidRPr="00CF036D">
        <w:rPr>
          <w:rFonts w:ascii="Arial" w:hAnsi="Arial" w:cs="Arial"/>
        </w:rPr>
        <w:t>Grant Reviews for the Scottish Executive (United Kingdom). Expert external reviewer for grant subjects of glycemic index/load, fiber, and resistant starch.</w:t>
      </w:r>
    </w:p>
    <w:p w14:paraId="73752DDE" w14:textId="40913B2C" w:rsidR="00CF036D" w:rsidRPr="00CF036D" w:rsidRDefault="00CF036D" w:rsidP="00CF036D">
      <w:pPr>
        <w:numPr>
          <w:ilvl w:val="0"/>
          <w:numId w:val="10"/>
        </w:numPr>
        <w:tabs>
          <w:tab w:val="left" w:pos="270"/>
          <w:tab w:val="left" w:pos="6840"/>
        </w:tabs>
        <w:spacing w:after="0"/>
        <w:ind w:left="270" w:hanging="270"/>
        <w:rPr>
          <w:rFonts w:ascii="Arial" w:hAnsi="Arial" w:cs="Arial"/>
        </w:rPr>
      </w:pPr>
      <w:r w:rsidRPr="00CF036D">
        <w:rPr>
          <w:rFonts w:ascii="Arial" w:hAnsi="Arial" w:cs="Arial"/>
        </w:rPr>
        <w:t>International PhD and MSc candidate thesis reviews for the University of Sydney</w:t>
      </w:r>
      <w:r w:rsidR="00BA36EE">
        <w:rPr>
          <w:rFonts w:ascii="Arial" w:hAnsi="Arial" w:cs="Arial"/>
        </w:rPr>
        <w:t xml:space="preserve"> and Flinders University</w:t>
      </w:r>
      <w:r w:rsidRPr="00CF036D">
        <w:rPr>
          <w:rFonts w:ascii="Arial" w:hAnsi="Arial" w:cs="Arial"/>
        </w:rPr>
        <w:t>, Australia.</w:t>
      </w:r>
    </w:p>
    <w:p w14:paraId="716D942F" w14:textId="77777777" w:rsidR="00CF036D" w:rsidRDefault="00CF036D" w:rsidP="00CF036D">
      <w:pPr>
        <w:numPr>
          <w:ilvl w:val="0"/>
          <w:numId w:val="10"/>
        </w:numPr>
        <w:tabs>
          <w:tab w:val="left" w:pos="270"/>
          <w:tab w:val="left" w:pos="6840"/>
        </w:tabs>
        <w:spacing w:after="0"/>
        <w:ind w:left="270" w:hanging="270"/>
        <w:rPr>
          <w:rFonts w:ascii="Arial" w:hAnsi="Arial" w:cs="Arial"/>
        </w:rPr>
      </w:pPr>
      <w:r w:rsidRPr="00CF036D">
        <w:rPr>
          <w:rFonts w:ascii="Arial" w:hAnsi="Arial" w:cs="Arial"/>
        </w:rPr>
        <w:t>Chair, Diet and Energy Balance Session: International Conference on Obesity (2006) Sydney, Australia.</w:t>
      </w:r>
    </w:p>
    <w:p w14:paraId="10C36338" w14:textId="77777777" w:rsidR="005A1B44" w:rsidRPr="00D13A2B" w:rsidRDefault="005A1B44" w:rsidP="005A1B44">
      <w:pPr>
        <w:numPr>
          <w:ilvl w:val="0"/>
          <w:numId w:val="10"/>
        </w:numPr>
        <w:tabs>
          <w:tab w:val="left" w:pos="270"/>
          <w:tab w:val="left" w:pos="6840"/>
        </w:tabs>
        <w:spacing w:after="0"/>
        <w:ind w:left="270" w:hanging="270"/>
        <w:rPr>
          <w:rFonts w:ascii="Arial" w:hAnsi="Arial" w:cs="Arial"/>
        </w:rPr>
      </w:pPr>
      <w:r w:rsidRPr="00684021">
        <w:rPr>
          <w:rFonts w:ascii="Arial" w:hAnsi="Arial" w:cs="Arial"/>
        </w:rPr>
        <w:t>Program Committee Member</w:t>
      </w:r>
      <w:r>
        <w:rPr>
          <w:rFonts w:ascii="Arial" w:hAnsi="Arial" w:cs="Arial"/>
        </w:rPr>
        <w:t>,</w:t>
      </w:r>
      <w:r w:rsidRPr="00684021">
        <w:rPr>
          <w:rFonts w:ascii="Arial" w:hAnsi="Arial" w:cs="Arial"/>
        </w:rPr>
        <w:t xml:space="preserve"> </w:t>
      </w:r>
      <w:r>
        <w:rPr>
          <w:rFonts w:ascii="Arial" w:hAnsi="Arial" w:cs="Arial"/>
        </w:rPr>
        <w:t>“</w:t>
      </w:r>
      <w:r w:rsidRPr="00684021">
        <w:rPr>
          <w:rFonts w:ascii="Arial" w:hAnsi="Arial" w:cs="Arial"/>
        </w:rPr>
        <w:t>Innovative Technologies for Dietary Intakes Measurements</w:t>
      </w:r>
      <w:r>
        <w:rPr>
          <w:rFonts w:ascii="Arial" w:hAnsi="Arial" w:cs="Arial"/>
        </w:rPr>
        <w:t>” conference (2018) London, UK.</w:t>
      </w:r>
    </w:p>
    <w:p w14:paraId="13DAB6B4" w14:textId="77777777" w:rsidR="00673FDD" w:rsidRPr="00CF036D" w:rsidRDefault="002A36E0" w:rsidP="00CF036D">
      <w:pPr>
        <w:numPr>
          <w:ilvl w:val="0"/>
          <w:numId w:val="10"/>
        </w:numPr>
        <w:tabs>
          <w:tab w:val="left" w:pos="270"/>
          <w:tab w:val="left" w:pos="6840"/>
        </w:tabs>
        <w:spacing w:after="0"/>
        <w:ind w:left="270" w:hanging="270"/>
        <w:rPr>
          <w:rFonts w:ascii="Arial" w:hAnsi="Arial" w:cs="Arial"/>
        </w:rPr>
      </w:pPr>
      <w:r>
        <w:rPr>
          <w:rFonts w:ascii="Arial" w:hAnsi="Arial" w:cs="Arial"/>
        </w:rPr>
        <w:t>Chair, “Added sugars and carbohydrate quality”: The Obesity Society Annual meeting, Las Vegas (2019)</w:t>
      </w:r>
    </w:p>
    <w:p w14:paraId="489FD2F5" w14:textId="5FB4B41C" w:rsidR="00CF036D" w:rsidRDefault="00CF036D" w:rsidP="00CF036D">
      <w:pPr>
        <w:pStyle w:val="ListParagraph"/>
        <w:numPr>
          <w:ilvl w:val="0"/>
          <w:numId w:val="11"/>
        </w:numPr>
        <w:tabs>
          <w:tab w:val="left" w:pos="270"/>
        </w:tabs>
        <w:spacing w:after="0"/>
        <w:ind w:left="270" w:hanging="270"/>
        <w:rPr>
          <w:rFonts w:ascii="Arial" w:hAnsi="Arial" w:cs="Arial"/>
        </w:rPr>
      </w:pPr>
      <w:r w:rsidRPr="00CF036D">
        <w:rPr>
          <w:rFonts w:ascii="Arial" w:hAnsi="Arial" w:cs="Arial"/>
        </w:rPr>
        <w:t>Panelist, International Life Sciences Institute (ILSI), North America chapter, Future Research Needs (FRN) Assessment for Fructose/Sugar and Health Outcomes</w:t>
      </w:r>
      <w:r w:rsidR="005A337C">
        <w:rPr>
          <w:rFonts w:ascii="Arial" w:hAnsi="Arial" w:cs="Arial"/>
        </w:rPr>
        <w:t xml:space="preserve"> (2021)</w:t>
      </w:r>
    </w:p>
    <w:p w14:paraId="0014C139" w14:textId="355FE93C" w:rsidR="005A1B44" w:rsidRPr="005A1B44" w:rsidRDefault="005A1B44" w:rsidP="005A1B44">
      <w:pPr>
        <w:numPr>
          <w:ilvl w:val="0"/>
          <w:numId w:val="11"/>
        </w:numPr>
        <w:tabs>
          <w:tab w:val="left" w:pos="270"/>
          <w:tab w:val="left" w:pos="6840"/>
        </w:tabs>
        <w:spacing w:after="0"/>
        <w:ind w:left="270" w:hanging="270"/>
        <w:rPr>
          <w:rFonts w:ascii="Arial" w:hAnsi="Arial" w:cs="Arial"/>
        </w:rPr>
      </w:pPr>
      <w:bookmarkStart w:id="2" w:name="_Hlk194327941"/>
      <w:r>
        <w:rPr>
          <w:rFonts w:ascii="Arial" w:hAnsi="Arial" w:cs="Arial"/>
        </w:rPr>
        <w:t xml:space="preserve">Organizing Committee, </w:t>
      </w:r>
      <w:r w:rsidRPr="005A337C">
        <w:rPr>
          <w:rFonts w:ascii="Arial" w:hAnsi="Arial" w:cs="Arial"/>
        </w:rPr>
        <w:t xml:space="preserve">10th </w:t>
      </w:r>
      <w:r>
        <w:rPr>
          <w:rFonts w:ascii="Arial" w:hAnsi="Arial" w:cs="Arial"/>
        </w:rPr>
        <w:t xml:space="preserve">Annual </w:t>
      </w:r>
      <w:r w:rsidRPr="005A337C">
        <w:rPr>
          <w:rFonts w:ascii="Arial" w:hAnsi="Arial" w:cs="Arial"/>
        </w:rPr>
        <w:t>Innovations in</w:t>
      </w:r>
      <w:r>
        <w:rPr>
          <w:rFonts w:ascii="Arial" w:hAnsi="Arial" w:cs="Arial"/>
        </w:rPr>
        <w:t xml:space="preserve"> </w:t>
      </w:r>
      <w:r w:rsidRPr="005A337C">
        <w:rPr>
          <w:rFonts w:ascii="Arial" w:hAnsi="Arial" w:cs="Arial"/>
        </w:rPr>
        <w:t xml:space="preserve">Food Science </w:t>
      </w:r>
      <w:proofErr w:type="gramStart"/>
      <w:r w:rsidRPr="005A337C">
        <w:rPr>
          <w:rFonts w:ascii="Arial" w:hAnsi="Arial" w:cs="Arial"/>
        </w:rPr>
        <w:t>And</w:t>
      </w:r>
      <w:proofErr w:type="gramEnd"/>
      <w:r w:rsidRPr="005A337C">
        <w:rPr>
          <w:rFonts w:ascii="Arial" w:hAnsi="Arial" w:cs="Arial"/>
        </w:rPr>
        <w:t xml:space="preserve"> Human Nutrition </w:t>
      </w:r>
      <w:r>
        <w:rPr>
          <w:rFonts w:ascii="Arial" w:hAnsi="Arial" w:cs="Arial"/>
        </w:rPr>
        <w:t>Conference 2025, Vienna Austria (2024/25)</w:t>
      </w:r>
      <w:bookmarkEnd w:id="2"/>
    </w:p>
    <w:p w14:paraId="366CEA5B" w14:textId="77777777" w:rsidR="00CF036D" w:rsidRPr="00CF036D" w:rsidRDefault="00CF036D" w:rsidP="00CF036D">
      <w:pPr>
        <w:numPr>
          <w:ilvl w:val="0"/>
          <w:numId w:val="11"/>
        </w:numPr>
        <w:spacing w:after="0"/>
        <w:ind w:left="270" w:hanging="270"/>
        <w:rPr>
          <w:rFonts w:ascii="Arial" w:hAnsi="Arial" w:cs="Arial"/>
        </w:rPr>
      </w:pPr>
      <w:r w:rsidRPr="00CF036D">
        <w:rPr>
          <w:rFonts w:ascii="Arial" w:hAnsi="Arial" w:cs="Arial"/>
        </w:rPr>
        <w:t>Ad hoc reviewer for international peer-reviewed journals including, but not limited to, Journal of Nutrition, British Journal of Nutrition, Internati</w:t>
      </w:r>
      <w:r w:rsidR="00684021">
        <w:rPr>
          <w:rFonts w:ascii="Arial" w:hAnsi="Arial" w:cs="Arial"/>
        </w:rPr>
        <w:t>onal Journal of Food Chemistry,</w:t>
      </w:r>
      <w:r w:rsidRPr="00CF036D">
        <w:rPr>
          <w:rFonts w:ascii="Arial" w:hAnsi="Arial" w:cs="Arial"/>
        </w:rPr>
        <w:t xml:space="preserve"> Journal of Nutritional Biochemistry, Diabetes, Obesity Research, Nutrition &amp; Metabolism</w:t>
      </w:r>
    </w:p>
    <w:p w14:paraId="335CC8AF" w14:textId="4245A3EE" w:rsidR="003E5F70" w:rsidRPr="00D725D5" w:rsidRDefault="00CF036D" w:rsidP="00D725D5">
      <w:pPr>
        <w:numPr>
          <w:ilvl w:val="0"/>
          <w:numId w:val="11"/>
        </w:numPr>
        <w:tabs>
          <w:tab w:val="left" w:pos="270"/>
        </w:tabs>
        <w:spacing w:after="0" w:line="280" w:lineRule="exact"/>
        <w:ind w:left="270" w:hanging="270"/>
        <w:rPr>
          <w:rFonts w:ascii="Arial" w:hAnsi="Arial" w:cs="Arial"/>
        </w:rPr>
      </w:pPr>
      <w:r w:rsidRPr="00CF036D">
        <w:rPr>
          <w:rFonts w:ascii="Arial" w:hAnsi="Arial" w:cs="Arial"/>
        </w:rPr>
        <w:t xml:space="preserve">International scientific expert on resistant starch with press coverage in the USA and abroad linked with my faculty position at </w:t>
      </w:r>
      <w:r w:rsidR="003E5765">
        <w:rPr>
          <w:rFonts w:ascii="Arial" w:hAnsi="Arial" w:cs="Arial"/>
        </w:rPr>
        <w:t>CU Anschutz</w:t>
      </w:r>
    </w:p>
    <w:p w14:paraId="1C031BCB" w14:textId="77777777" w:rsidR="00CF036D" w:rsidRPr="00CF036D" w:rsidRDefault="00CF036D" w:rsidP="00CF036D">
      <w:pPr>
        <w:tabs>
          <w:tab w:val="left" w:pos="270"/>
        </w:tabs>
        <w:spacing w:after="0" w:line="300" w:lineRule="exact"/>
        <w:rPr>
          <w:rFonts w:ascii="Arial" w:hAnsi="Arial" w:cs="Arial"/>
          <w:b/>
        </w:rPr>
      </w:pPr>
      <w:r w:rsidRPr="00CF036D">
        <w:rPr>
          <w:rFonts w:ascii="Arial" w:hAnsi="Arial" w:cs="Arial"/>
          <w:b/>
        </w:rPr>
        <w:lastRenderedPageBreak/>
        <w:t>Review and Referee Work</w:t>
      </w:r>
    </w:p>
    <w:p w14:paraId="4E98E0D7" w14:textId="6B527F1F" w:rsidR="007E2B24" w:rsidRPr="007E2B24" w:rsidRDefault="007E2B24" w:rsidP="007E2B24">
      <w:pPr>
        <w:pStyle w:val="Heading1"/>
        <w:keepNext w:val="0"/>
        <w:numPr>
          <w:ilvl w:val="0"/>
          <w:numId w:val="11"/>
        </w:numPr>
        <w:tabs>
          <w:tab w:val="left" w:pos="270"/>
        </w:tabs>
        <w:autoSpaceDE w:val="0"/>
        <w:autoSpaceDN w:val="0"/>
        <w:spacing w:before="0" w:after="0"/>
        <w:ind w:left="270" w:hanging="270"/>
        <w:rPr>
          <w:rFonts w:ascii="Arial" w:hAnsi="Arial" w:cs="Arial"/>
          <w:b w:val="0"/>
          <w:sz w:val="22"/>
          <w:szCs w:val="22"/>
        </w:rPr>
      </w:pPr>
      <w:r>
        <w:rPr>
          <w:rFonts w:ascii="Arial" w:hAnsi="Arial" w:cs="Arial"/>
          <w:b w:val="0"/>
          <w:sz w:val="22"/>
          <w:szCs w:val="22"/>
        </w:rPr>
        <w:t xml:space="preserve">Standing Reviewer, </w:t>
      </w:r>
      <w:r w:rsidR="00D725D5" w:rsidRPr="00715F4D">
        <w:rPr>
          <w:rFonts w:ascii="Arial" w:hAnsi="Arial" w:cs="Arial"/>
          <w:b w:val="0"/>
          <w:sz w:val="22"/>
          <w:szCs w:val="22"/>
        </w:rPr>
        <w:t xml:space="preserve">New Jersey Department of Health </w:t>
      </w:r>
      <w:r w:rsidR="00D725D5" w:rsidRPr="00DE7751">
        <w:rPr>
          <w:rFonts w:ascii="Arial" w:hAnsi="Arial" w:cs="Arial"/>
          <w:b w:val="0"/>
          <w:sz w:val="22"/>
          <w:szCs w:val="22"/>
        </w:rPr>
        <w:t>Commission on Cancer Research (NJCCR)</w:t>
      </w:r>
      <w:r w:rsidR="00D725D5">
        <w:rPr>
          <w:rFonts w:ascii="Arial" w:hAnsi="Arial" w:cs="Arial"/>
          <w:b w:val="0"/>
          <w:sz w:val="22"/>
          <w:szCs w:val="22"/>
        </w:rPr>
        <w:t xml:space="preserve"> Grant Program</w:t>
      </w:r>
      <w:r>
        <w:rPr>
          <w:rFonts w:ascii="Arial" w:hAnsi="Arial" w:cs="Arial"/>
          <w:b w:val="0"/>
          <w:sz w:val="22"/>
          <w:szCs w:val="22"/>
        </w:rPr>
        <w:t>, 202</w:t>
      </w:r>
      <w:r w:rsidR="00D725D5">
        <w:rPr>
          <w:rFonts w:ascii="Arial" w:hAnsi="Arial" w:cs="Arial"/>
          <w:b w:val="0"/>
          <w:sz w:val="22"/>
          <w:szCs w:val="22"/>
        </w:rPr>
        <w:t>3</w:t>
      </w:r>
      <w:r>
        <w:rPr>
          <w:rFonts w:ascii="Arial" w:hAnsi="Arial" w:cs="Arial"/>
          <w:b w:val="0"/>
          <w:sz w:val="22"/>
          <w:szCs w:val="22"/>
        </w:rPr>
        <w:t xml:space="preserve"> - present</w:t>
      </w:r>
    </w:p>
    <w:p w14:paraId="3E4E066D" w14:textId="5530DCF1" w:rsidR="00CF036D" w:rsidRPr="00CF036D" w:rsidRDefault="00CF036D" w:rsidP="00CF036D">
      <w:pPr>
        <w:pStyle w:val="ListParagraph"/>
        <w:numPr>
          <w:ilvl w:val="0"/>
          <w:numId w:val="4"/>
        </w:numPr>
        <w:tabs>
          <w:tab w:val="left" w:pos="270"/>
        </w:tabs>
        <w:spacing w:after="0" w:line="300" w:lineRule="exact"/>
        <w:ind w:left="0" w:firstLine="0"/>
        <w:rPr>
          <w:rFonts w:ascii="Arial" w:hAnsi="Arial" w:cs="Arial"/>
        </w:rPr>
      </w:pPr>
      <w:r w:rsidRPr="00CF036D">
        <w:rPr>
          <w:rFonts w:ascii="Arial" w:hAnsi="Arial" w:cs="Arial"/>
        </w:rPr>
        <w:t xml:space="preserve">Grant reviews for Diabetes UK, United Kingdom. Expert external reviewer for grant subjects of fiber and </w:t>
      </w:r>
      <w:r w:rsidRPr="00CF036D">
        <w:rPr>
          <w:rFonts w:ascii="Arial" w:hAnsi="Arial" w:cs="Arial"/>
        </w:rPr>
        <w:tab/>
        <w:t>resistant starch. Grants reviewed since 2008.</w:t>
      </w:r>
    </w:p>
    <w:p w14:paraId="5259489B" w14:textId="77777777" w:rsidR="00CF036D" w:rsidRPr="00CF036D" w:rsidRDefault="00CF036D" w:rsidP="002A0996">
      <w:pPr>
        <w:pStyle w:val="ListParagraph"/>
        <w:numPr>
          <w:ilvl w:val="0"/>
          <w:numId w:val="4"/>
        </w:numPr>
        <w:tabs>
          <w:tab w:val="left" w:pos="270"/>
        </w:tabs>
        <w:spacing w:after="0" w:line="300" w:lineRule="exact"/>
        <w:ind w:left="270" w:hanging="270"/>
        <w:rPr>
          <w:rFonts w:ascii="Arial" w:hAnsi="Arial" w:cs="Arial"/>
        </w:rPr>
      </w:pPr>
      <w:r w:rsidRPr="00CF036D">
        <w:rPr>
          <w:rFonts w:ascii="Arial" w:hAnsi="Arial" w:cs="Arial"/>
        </w:rPr>
        <w:t xml:space="preserve">Grant reviews for the Scottish Executive (United Kingdom). Expert external </w:t>
      </w:r>
      <w:r w:rsidR="002A0996">
        <w:rPr>
          <w:rFonts w:ascii="Arial" w:hAnsi="Arial" w:cs="Arial"/>
        </w:rPr>
        <w:t xml:space="preserve">reviewer for grant subjects of </w:t>
      </w:r>
      <w:r w:rsidRPr="00CF036D">
        <w:rPr>
          <w:rFonts w:ascii="Arial" w:hAnsi="Arial" w:cs="Arial"/>
        </w:rPr>
        <w:t>glycemic index/load, fiber, and resistant</w:t>
      </w:r>
      <w:r w:rsidR="00EC3027">
        <w:rPr>
          <w:rFonts w:ascii="Arial" w:hAnsi="Arial" w:cs="Arial"/>
        </w:rPr>
        <w:t xml:space="preserve"> starch. Grants reviewed 2006-2</w:t>
      </w:r>
      <w:r w:rsidRPr="00CF036D">
        <w:rPr>
          <w:rFonts w:ascii="Arial" w:hAnsi="Arial" w:cs="Arial"/>
        </w:rPr>
        <w:t>0</w:t>
      </w:r>
      <w:r w:rsidR="002A0996">
        <w:rPr>
          <w:rFonts w:ascii="Arial" w:hAnsi="Arial" w:cs="Arial"/>
        </w:rPr>
        <w:t>10</w:t>
      </w:r>
      <w:r w:rsidRPr="00CF036D">
        <w:rPr>
          <w:rFonts w:ascii="Arial" w:hAnsi="Arial" w:cs="Arial"/>
        </w:rPr>
        <w:t>.</w:t>
      </w:r>
    </w:p>
    <w:p w14:paraId="46434750" w14:textId="023A9B8D" w:rsidR="00CF036D" w:rsidRDefault="00CF036D" w:rsidP="00CF036D">
      <w:pPr>
        <w:pStyle w:val="ListParagraph"/>
        <w:numPr>
          <w:ilvl w:val="0"/>
          <w:numId w:val="4"/>
        </w:numPr>
        <w:tabs>
          <w:tab w:val="left" w:pos="270"/>
        </w:tabs>
        <w:spacing w:after="0" w:line="300" w:lineRule="exact"/>
        <w:ind w:left="0" w:firstLine="0"/>
        <w:rPr>
          <w:rFonts w:ascii="Arial" w:hAnsi="Arial" w:cs="Arial"/>
        </w:rPr>
      </w:pPr>
      <w:r w:rsidRPr="00CF036D">
        <w:rPr>
          <w:rFonts w:ascii="Arial" w:hAnsi="Arial" w:cs="Arial"/>
        </w:rPr>
        <w:t>International Masters and PhD thesis reviews for the University of Sydney</w:t>
      </w:r>
      <w:r w:rsidR="00BA36EE" w:rsidRPr="00BA36EE">
        <w:rPr>
          <w:rFonts w:ascii="Arial" w:hAnsi="Arial" w:cs="Arial"/>
        </w:rPr>
        <w:t xml:space="preserve"> </w:t>
      </w:r>
      <w:r w:rsidR="00BA36EE">
        <w:rPr>
          <w:rFonts w:ascii="Arial" w:hAnsi="Arial" w:cs="Arial"/>
        </w:rPr>
        <w:t>and Flinders University</w:t>
      </w:r>
      <w:r w:rsidRPr="00CF036D">
        <w:rPr>
          <w:rFonts w:ascii="Arial" w:hAnsi="Arial" w:cs="Arial"/>
        </w:rPr>
        <w:t>, Australia.</w:t>
      </w:r>
      <w:r w:rsidR="004260EF">
        <w:rPr>
          <w:rFonts w:ascii="Arial" w:hAnsi="Arial" w:cs="Arial"/>
        </w:rPr>
        <w:t xml:space="preserve"> 2012-2024.</w:t>
      </w:r>
    </w:p>
    <w:p w14:paraId="1E139C36" w14:textId="77777777" w:rsidR="00EF63B8" w:rsidRPr="00EF63B8" w:rsidRDefault="00EF63B8" w:rsidP="00EF63B8">
      <w:pPr>
        <w:pStyle w:val="ListParagraph"/>
        <w:numPr>
          <w:ilvl w:val="0"/>
          <w:numId w:val="4"/>
        </w:numPr>
        <w:tabs>
          <w:tab w:val="left" w:pos="270"/>
        </w:tabs>
        <w:spacing w:after="0" w:line="300" w:lineRule="exact"/>
        <w:ind w:left="270" w:hanging="270"/>
        <w:rPr>
          <w:rFonts w:ascii="Arial" w:hAnsi="Arial" w:cs="Arial"/>
        </w:rPr>
      </w:pPr>
      <w:r w:rsidRPr="00EF63B8">
        <w:rPr>
          <w:rFonts w:ascii="Arial" w:hAnsi="Arial" w:cs="Arial"/>
        </w:rPr>
        <w:t>Department of Medicine Early Career Scholars Award reviewer 2016</w:t>
      </w:r>
    </w:p>
    <w:p w14:paraId="696E2446" w14:textId="2D78018E" w:rsidR="004C0985" w:rsidRPr="00D13A2B" w:rsidRDefault="00CF036D" w:rsidP="00D13A2B">
      <w:pPr>
        <w:pStyle w:val="ListParagraph"/>
        <w:numPr>
          <w:ilvl w:val="0"/>
          <w:numId w:val="4"/>
        </w:numPr>
        <w:spacing w:after="0" w:line="300" w:lineRule="exact"/>
        <w:ind w:left="270" w:hanging="270"/>
        <w:rPr>
          <w:rFonts w:ascii="Arial" w:hAnsi="Arial" w:cs="Arial"/>
        </w:rPr>
      </w:pPr>
      <w:r w:rsidRPr="00CF036D">
        <w:rPr>
          <w:rFonts w:ascii="Arial" w:hAnsi="Arial" w:cs="Arial"/>
        </w:rPr>
        <w:t>Ad hoc reviewer for international peer-reviewed journals including, but not limited to, Journal of Nutrition, British Journal of Nutrition, International Journal of Food Chemistry, Journal of Nutrition Education and Behavior, Journal of Nutritional Biochemistry, Diabetes, Obesity Research, Nutrition &amp; Metabolism</w:t>
      </w:r>
    </w:p>
    <w:p w14:paraId="61753A9A" w14:textId="77777777" w:rsidR="004C0985" w:rsidRDefault="004C0985" w:rsidP="00CF036D">
      <w:pPr>
        <w:tabs>
          <w:tab w:val="left" w:pos="270"/>
          <w:tab w:val="left" w:pos="6180"/>
        </w:tabs>
        <w:spacing w:after="0" w:line="300" w:lineRule="exact"/>
        <w:rPr>
          <w:rFonts w:ascii="Arial" w:hAnsi="Arial" w:cs="Arial"/>
          <w:b/>
        </w:rPr>
      </w:pPr>
    </w:p>
    <w:p w14:paraId="4939F19F" w14:textId="77777777" w:rsidR="000974DC"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270"/>
          <w:tab w:val="left" w:pos="6180"/>
        </w:tabs>
        <w:spacing w:after="0" w:line="300" w:lineRule="exact"/>
        <w:ind w:left="90" w:right="180"/>
        <w:rPr>
          <w:rFonts w:ascii="Arial" w:hAnsi="Arial" w:cs="Arial"/>
          <w:b/>
        </w:rPr>
      </w:pPr>
      <w:r w:rsidRPr="00CF036D">
        <w:rPr>
          <w:rFonts w:ascii="Arial" w:hAnsi="Arial" w:cs="Arial"/>
          <w:b/>
        </w:rPr>
        <w:t>Invited Extramural Lectures, Presentations and Visiting Professorships</w:t>
      </w:r>
    </w:p>
    <w:p w14:paraId="0DC90DC8" w14:textId="648EFB7E" w:rsidR="00CF036D" w:rsidRPr="00CF036D" w:rsidRDefault="000974DC" w:rsidP="00CF036D">
      <w:pPr>
        <w:tabs>
          <w:tab w:val="left" w:pos="270"/>
          <w:tab w:val="left" w:pos="6180"/>
        </w:tabs>
        <w:spacing w:after="0" w:line="300" w:lineRule="exact"/>
        <w:rPr>
          <w:rFonts w:ascii="Arial" w:hAnsi="Arial" w:cs="Arial"/>
          <w:b/>
        </w:rPr>
      </w:pPr>
      <w:r>
        <w:rPr>
          <w:rFonts w:ascii="Arial" w:hAnsi="Arial" w:cs="Arial"/>
          <w:b/>
        </w:rPr>
        <w:t xml:space="preserve">11 International; </w:t>
      </w:r>
      <w:r w:rsidR="00330519">
        <w:rPr>
          <w:rFonts w:ascii="Arial" w:hAnsi="Arial" w:cs="Arial"/>
          <w:b/>
        </w:rPr>
        <w:t>24</w:t>
      </w:r>
      <w:r>
        <w:rPr>
          <w:rFonts w:ascii="Arial" w:hAnsi="Arial" w:cs="Arial"/>
          <w:b/>
        </w:rPr>
        <w:t xml:space="preserve"> National</w:t>
      </w:r>
      <w:r w:rsidR="00CF036D" w:rsidRPr="00CF036D">
        <w:rPr>
          <w:rFonts w:ascii="Arial" w:hAnsi="Arial" w:cs="Arial"/>
          <w:b/>
        </w:rPr>
        <w:tab/>
      </w:r>
    </w:p>
    <w:p w14:paraId="75225D1D" w14:textId="77777777" w:rsidR="00CF036D" w:rsidRPr="00CF036D" w:rsidRDefault="00CF036D" w:rsidP="00CF036D">
      <w:pPr>
        <w:tabs>
          <w:tab w:val="left" w:pos="270"/>
        </w:tabs>
        <w:spacing w:after="0" w:line="300" w:lineRule="exact"/>
        <w:rPr>
          <w:rFonts w:ascii="Arial" w:hAnsi="Arial" w:cs="Arial"/>
          <w:u w:val="single"/>
        </w:rPr>
      </w:pPr>
      <w:r w:rsidRPr="00CF036D">
        <w:rPr>
          <w:rFonts w:ascii="Arial" w:hAnsi="Arial" w:cs="Arial"/>
          <w:u w:val="single"/>
        </w:rPr>
        <w:t>International</w:t>
      </w:r>
    </w:p>
    <w:p w14:paraId="425B1FDD" w14:textId="77777777" w:rsidR="00CF036D" w:rsidRPr="00CF036D" w:rsidRDefault="00CF036D" w:rsidP="00EC3027">
      <w:pPr>
        <w:pStyle w:val="ListParagraph"/>
        <w:numPr>
          <w:ilvl w:val="0"/>
          <w:numId w:val="9"/>
        </w:numPr>
        <w:spacing w:after="0"/>
        <w:ind w:left="634"/>
        <w:rPr>
          <w:rFonts w:ascii="Arial" w:hAnsi="Arial" w:cs="Arial"/>
          <w:u w:val="single"/>
        </w:rPr>
      </w:pPr>
      <w:r w:rsidRPr="00CF036D">
        <w:rPr>
          <w:rFonts w:ascii="Arial" w:hAnsi="Arial" w:cs="Arial"/>
          <w:bCs/>
          <w:u w:val="single"/>
        </w:rPr>
        <w:t>J Higgins</w:t>
      </w:r>
      <w:r w:rsidRPr="00CF036D">
        <w:rPr>
          <w:rFonts w:ascii="Arial" w:hAnsi="Arial" w:cs="Arial"/>
          <w:bCs/>
        </w:rPr>
        <w:t xml:space="preserve"> (2002) The Role of Resistant Starch in Energy metabolism.  Australian Institute of Food science Technology Annual Meeting, Sydney, Australia.</w:t>
      </w:r>
    </w:p>
    <w:p w14:paraId="3CE244B7" w14:textId="77777777" w:rsidR="00CF036D" w:rsidRPr="00CF036D" w:rsidRDefault="00CF036D" w:rsidP="00EC3027">
      <w:pPr>
        <w:numPr>
          <w:ilvl w:val="0"/>
          <w:numId w:val="9"/>
        </w:numPr>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(2004) Glycemic and insulinemic responses to resistant starch ingestion: effect of cooking and metabolic ramifications.  International Food Technology Annual Meeting, Las Vegas NV.</w:t>
      </w:r>
    </w:p>
    <w:p w14:paraId="4F72FBBE" w14:textId="77777777" w:rsidR="00CF036D" w:rsidRPr="00CF036D" w:rsidRDefault="00CF036D" w:rsidP="00EC3027">
      <w:pPr>
        <w:numPr>
          <w:ilvl w:val="0"/>
          <w:numId w:val="9"/>
        </w:numPr>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(2005) Resistant starch and fat oxidation – a new dimension emerges.  International Focus on Resistant Starch Meeting, Sydney and Melbourne, Australia.</w:t>
      </w:r>
    </w:p>
    <w:p w14:paraId="09308B02" w14:textId="77777777" w:rsidR="00CF036D" w:rsidRPr="00CF036D" w:rsidRDefault="00CF036D" w:rsidP="00EC3027">
      <w:pPr>
        <w:numPr>
          <w:ilvl w:val="0"/>
          <w:numId w:val="9"/>
        </w:numPr>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(2006) Resistant Starch: a novel approach to improving food quality.  International Food Technology Annual Meeting, Orlando FL.</w:t>
      </w:r>
    </w:p>
    <w:p w14:paraId="26517D2E" w14:textId="77777777" w:rsidR="00CF036D" w:rsidRPr="00CF036D" w:rsidRDefault="00CF036D" w:rsidP="00EC3027">
      <w:pPr>
        <w:numPr>
          <w:ilvl w:val="0"/>
          <w:numId w:val="9"/>
        </w:numPr>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&amp; I Brown (2008) The effects of resistant starch on energy metabolism. STARCH 2008, Nottingham, England.</w:t>
      </w:r>
    </w:p>
    <w:p w14:paraId="1F3C230E" w14:textId="77777777" w:rsidR="00CF036D" w:rsidRPr="00CF036D" w:rsidRDefault="00CF036D" w:rsidP="00EC3027">
      <w:pPr>
        <w:numPr>
          <w:ilvl w:val="0"/>
          <w:numId w:val="9"/>
        </w:numPr>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(2009) Carbohydrates: Impact on human health and weight.  International Food Technology Annual Meeting, Anaheim CA.</w:t>
      </w:r>
    </w:p>
    <w:p w14:paraId="6119A5A7" w14:textId="77777777" w:rsidR="00CF036D" w:rsidRDefault="00CF036D" w:rsidP="00EC3027">
      <w:pPr>
        <w:numPr>
          <w:ilvl w:val="0"/>
          <w:numId w:val="9"/>
        </w:numPr>
        <w:autoSpaceDE w:val="0"/>
        <w:autoSpaceDN w:val="0"/>
        <w:adjustRightInd w:val="0"/>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(2011) Metabolism of sugars versus starches: Are Dietary Guidelines for Added Sugar Warranted? Boden Institute of Obesity, Nutrition and Exercise </w:t>
      </w:r>
      <w:proofErr w:type="gramStart"/>
      <w:r w:rsidRPr="00CF036D">
        <w:rPr>
          <w:rFonts w:ascii="Arial" w:hAnsi="Arial" w:cs="Arial"/>
        </w:rPr>
        <w:t>Symposium  Sydney</w:t>
      </w:r>
      <w:proofErr w:type="gramEnd"/>
      <w:r w:rsidRPr="00CF036D">
        <w:rPr>
          <w:rFonts w:ascii="Arial" w:hAnsi="Arial" w:cs="Arial"/>
        </w:rPr>
        <w:t>, Australia.</w:t>
      </w:r>
    </w:p>
    <w:p w14:paraId="2FF4E224" w14:textId="77777777" w:rsidR="002A0996" w:rsidRDefault="002A0996" w:rsidP="00EC3027">
      <w:pPr>
        <w:numPr>
          <w:ilvl w:val="0"/>
          <w:numId w:val="9"/>
        </w:numPr>
        <w:autoSpaceDE w:val="0"/>
        <w:autoSpaceDN w:val="0"/>
        <w:adjustRightInd w:val="0"/>
        <w:spacing w:after="0"/>
        <w:ind w:left="634"/>
        <w:rPr>
          <w:rFonts w:ascii="Arial" w:hAnsi="Arial" w:cs="Arial"/>
        </w:rPr>
      </w:pPr>
      <w:bookmarkStart w:id="3" w:name="_Hlk197892234"/>
      <w:r w:rsidRPr="00CF036D">
        <w:rPr>
          <w:rFonts w:ascii="Arial" w:hAnsi="Arial" w:cs="Arial"/>
          <w:u w:val="single"/>
        </w:rPr>
        <w:t>J Higgins</w:t>
      </w:r>
      <w:r w:rsidRPr="00CF036D">
        <w:rPr>
          <w:rFonts w:ascii="Arial" w:hAnsi="Arial" w:cs="Arial"/>
        </w:rPr>
        <w:t xml:space="preserve"> (201</w:t>
      </w:r>
      <w:r>
        <w:rPr>
          <w:rFonts w:ascii="Arial" w:hAnsi="Arial" w:cs="Arial"/>
        </w:rPr>
        <w:t>8</w:t>
      </w:r>
      <w:r w:rsidRPr="00CF036D">
        <w:rPr>
          <w:rFonts w:ascii="Arial" w:hAnsi="Arial" w:cs="Arial"/>
        </w:rPr>
        <w:t xml:space="preserve">) </w:t>
      </w:r>
      <w:r>
        <w:rPr>
          <w:rFonts w:ascii="Arial" w:hAnsi="Arial" w:cs="Arial"/>
        </w:rPr>
        <w:t xml:space="preserve">A Cautionary Tale for AI Processing: Extraneous foods and images on </w:t>
      </w:r>
      <w:proofErr w:type="spellStart"/>
      <w:r>
        <w:rPr>
          <w:rFonts w:ascii="Arial" w:hAnsi="Arial" w:cs="Arial"/>
        </w:rPr>
        <w:t>serveware</w:t>
      </w:r>
      <w:proofErr w:type="spellEnd"/>
      <w:r>
        <w:rPr>
          <w:rFonts w:ascii="Arial" w:hAnsi="Arial" w:cs="Arial"/>
        </w:rPr>
        <w:t xml:space="preserve"> can cause overestimation of intake from visual dietary analysis.</w:t>
      </w:r>
      <w:r w:rsidRPr="00CF036D">
        <w:rPr>
          <w:rFonts w:ascii="Arial" w:hAnsi="Arial" w:cs="Arial"/>
        </w:rPr>
        <w:t xml:space="preserve"> </w:t>
      </w:r>
      <w:r w:rsidRPr="00684021">
        <w:rPr>
          <w:rFonts w:ascii="Arial" w:hAnsi="Arial" w:cs="Arial"/>
        </w:rPr>
        <w:t>Innovative Technologies for Dietary Intakes Measurements</w:t>
      </w:r>
      <w:r>
        <w:rPr>
          <w:rFonts w:ascii="Arial" w:hAnsi="Arial" w:cs="Arial"/>
        </w:rPr>
        <w:t xml:space="preserve"> Conference, London UK</w:t>
      </w:r>
      <w:r w:rsidRPr="00CF036D">
        <w:rPr>
          <w:rFonts w:ascii="Arial" w:hAnsi="Arial" w:cs="Arial"/>
        </w:rPr>
        <w:t>.</w:t>
      </w:r>
    </w:p>
    <w:p w14:paraId="60945D30" w14:textId="77777777" w:rsidR="002A0996" w:rsidRDefault="002A0996" w:rsidP="00EC3027">
      <w:pPr>
        <w:numPr>
          <w:ilvl w:val="0"/>
          <w:numId w:val="9"/>
        </w:numPr>
        <w:autoSpaceDE w:val="0"/>
        <w:autoSpaceDN w:val="0"/>
        <w:adjustRightInd w:val="0"/>
        <w:spacing w:after="0"/>
        <w:ind w:left="634"/>
        <w:rPr>
          <w:rFonts w:ascii="Arial" w:hAnsi="Arial" w:cs="Arial"/>
        </w:rPr>
      </w:pPr>
      <w:r w:rsidRPr="00CF036D">
        <w:rPr>
          <w:rFonts w:ascii="Arial" w:hAnsi="Arial" w:cs="Arial"/>
          <w:u w:val="single"/>
        </w:rPr>
        <w:t>J Higgins</w:t>
      </w:r>
      <w:r w:rsidRPr="00CF036D">
        <w:rPr>
          <w:rFonts w:ascii="Arial" w:hAnsi="Arial" w:cs="Arial"/>
        </w:rPr>
        <w:t xml:space="preserve"> (201</w:t>
      </w:r>
      <w:r>
        <w:rPr>
          <w:rFonts w:ascii="Arial" w:hAnsi="Arial" w:cs="Arial"/>
        </w:rPr>
        <w:t>8</w:t>
      </w:r>
      <w:r w:rsidRPr="00CF036D">
        <w:rPr>
          <w:rFonts w:ascii="Arial" w:hAnsi="Arial" w:cs="Arial"/>
        </w:rPr>
        <w:t xml:space="preserve">) </w:t>
      </w:r>
      <w:r>
        <w:rPr>
          <w:rFonts w:ascii="Arial" w:hAnsi="Arial" w:cs="Arial"/>
        </w:rPr>
        <w:t xml:space="preserve">Simplified Methods for Estimating Energy Density </w:t>
      </w:r>
      <w:proofErr w:type="gramStart"/>
      <w:r>
        <w:rPr>
          <w:rFonts w:ascii="Arial" w:hAnsi="Arial" w:cs="Arial"/>
        </w:rPr>
        <w:t>From</w:t>
      </w:r>
      <w:proofErr w:type="gramEnd"/>
      <w:r>
        <w:rPr>
          <w:rFonts w:ascii="Arial" w:hAnsi="Arial" w:cs="Arial"/>
        </w:rPr>
        <w:t xml:space="preserve"> Food Images.</w:t>
      </w:r>
      <w:r w:rsidRPr="00CF036D">
        <w:rPr>
          <w:rFonts w:ascii="Arial" w:hAnsi="Arial" w:cs="Arial"/>
        </w:rPr>
        <w:t xml:space="preserve"> </w:t>
      </w:r>
      <w:r w:rsidRPr="00684021">
        <w:rPr>
          <w:rFonts w:ascii="Arial" w:hAnsi="Arial" w:cs="Arial"/>
        </w:rPr>
        <w:t>Innovative Technologies for Dietary Intakes Measurements</w:t>
      </w:r>
      <w:r>
        <w:rPr>
          <w:rFonts w:ascii="Arial" w:hAnsi="Arial" w:cs="Arial"/>
        </w:rPr>
        <w:t xml:space="preserve"> Conference, London UK</w:t>
      </w:r>
      <w:r w:rsidRPr="00CF036D">
        <w:rPr>
          <w:rFonts w:ascii="Arial" w:hAnsi="Arial" w:cs="Arial"/>
        </w:rPr>
        <w:t>.</w:t>
      </w:r>
    </w:p>
    <w:p w14:paraId="49CEC64C" w14:textId="71F7F039" w:rsidR="00E95572" w:rsidRDefault="00E95572" w:rsidP="00EC3027">
      <w:pPr>
        <w:numPr>
          <w:ilvl w:val="0"/>
          <w:numId w:val="9"/>
        </w:numPr>
        <w:autoSpaceDE w:val="0"/>
        <w:autoSpaceDN w:val="0"/>
        <w:adjustRightInd w:val="0"/>
        <w:spacing w:after="0"/>
        <w:ind w:left="634"/>
        <w:rPr>
          <w:rFonts w:ascii="Arial" w:hAnsi="Arial" w:cs="Arial"/>
        </w:rPr>
      </w:pPr>
      <w:r>
        <w:rPr>
          <w:rFonts w:ascii="Arial" w:hAnsi="Arial" w:cs="Arial"/>
          <w:u w:val="single"/>
        </w:rPr>
        <w:t>J Higgins</w:t>
      </w:r>
      <w:r>
        <w:rPr>
          <w:rFonts w:ascii="Arial" w:hAnsi="Arial" w:cs="Arial"/>
        </w:rPr>
        <w:t xml:space="preserve"> (2025) F</w:t>
      </w:r>
      <w:r w:rsidRPr="00E95572">
        <w:rPr>
          <w:rFonts w:ascii="Arial" w:hAnsi="Arial" w:cs="Arial"/>
        </w:rPr>
        <w:t>ree-living eating environments documented using a</w:t>
      </w:r>
      <w:r w:rsidR="0092696B">
        <w:rPr>
          <w:rFonts w:ascii="Arial" w:hAnsi="Arial" w:cs="Arial"/>
        </w:rPr>
        <w:t xml:space="preserve"> wearable </w:t>
      </w:r>
      <w:r w:rsidRPr="00E95572">
        <w:rPr>
          <w:rFonts w:ascii="Arial" w:hAnsi="Arial" w:cs="Arial"/>
        </w:rPr>
        <w:t>electronic passive capture food intake device</w:t>
      </w:r>
      <w:r>
        <w:rPr>
          <w:rFonts w:ascii="Arial" w:hAnsi="Arial" w:cs="Arial"/>
        </w:rPr>
        <w:t>. 10</w:t>
      </w:r>
      <w:r w:rsidRPr="00E95572">
        <w:rPr>
          <w:rFonts w:ascii="Arial" w:hAnsi="Arial" w:cs="Arial"/>
          <w:vertAlign w:val="superscript"/>
        </w:rPr>
        <w:t>th</w:t>
      </w:r>
      <w:r>
        <w:rPr>
          <w:rFonts w:ascii="Arial" w:hAnsi="Arial" w:cs="Arial"/>
        </w:rPr>
        <w:t xml:space="preserve"> Innovations in Food Science and Human Nutrition, Vienna, Austria. </w:t>
      </w:r>
    </w:p>
    <w:p w14:paraId="3625F6FA" w14:textId="1E4EC8A1" w:rsidR="00430EBD" w:rsidRPr="00CF036D" w:rsidRDefault="00430EBD" w:rsidP="00EC3027">
      <w:pPr>
        <w:numPr>
          <w:ilvl w:val="0"/>
          <w:numId w:val="9"/>
        </w:numPr>
        <w:autoSpaceDE w:val="0"/>
        <w:autoSpaceDN w:val="0"/>
        <w:adjustRightInd w:val="0"/>
        <w:spacing w:after="0"/>
        <w:ind w:left="634"/>
        <w:rPr>
          <w:rFonts w:ascii="Arial" w:hAnsi="Arial" w:cs="Arial"/>
        </w:rPr>
      </w:pPr>
      <w:r>
        <w:rPr>
          <w:rFonts w:ascii="Arial" w:hAnsi="Arial" w:cs="Arial"/>
          <w:u w:val="single"/>
        </w:rPr>
        <w:t>J Higgins</w:t>
      </w:r>
      <w:r>
        <w:rPr>
          <w:rFonts w:ascii="Arial" w:hAnsi="Arial" w:cs="Arial"/>
        </w:rPr>
        <w:t xml:space="preserve"> (2025) F</w:t>
      </w:r>
      <w:r w:rsidRPr="00E95572">
        <w:rPr>
          <w:rFonts w:ascii="Arial" w:hAnsi="Arial" w:cs="Arial"/>
        </w:rPr>
        <w:t xml:space="preserve">ree-living eating environments </w:t>
      </w:r>
      <w:r>
        <w:rPr>
          <w:rFonts w:ascii="Arial" w:hAnsi="Arial" w:cs="Arial"/>
        </w:rPr>
        <w:t xml:space="preserve">in adults with obesity wearing an </w:t>
      </w:r>
      <w:r w:rsidRPr="00E95572">
        <w:rPr>
          <w:rFonts w:ascii="Arial" w:hAnsi="Arial" w:cs="Arial"/>
        </w:rPr>
        <w:t>electronic passive capture food intake device</w:t>
      </w:r>
      <w:r>
        <w:rPr>
          <w:rFonts w:ascii="Arial" w:hAnsi="Arial" w:cs="Arial"/>
        </w:rPr>
        <w:t xml:space="preserve">. </w:t>
      </w:r>
      <w:r w:rsidRPr="00430EBD">
        <w:rPr>
          <w:rFonts w:ascii="Arial" w:hAnsi="Arial" w:cs="Arial"/>
        </w:rPr>
        <w:t>Benjamin Franklin Lafayette</w:t>
      </w:r>
      <w:r>
        <w:rPr>
          <w:rFonts w:ascii="Arial" w:hAnsi="Arial" w:cs="Arial"/>
        </w:rPr>
        <w:t xml:space="preserve"> Meeting (invitation only </w:t>
      </w:r>
      <w:r w:rsidR="00F95659">
        <w:rPr>
          <w:rFonts w:ascii="Arial" w:hAnsi="Arial" w:cs="Arial"/>
        </w:rPr>
        <w:t>bi</w:t>
      </w:r>
      <w:r>
        <w:rPr>
          <w:rFonts w:ascii="Arial" w:hAnsi="Arial" w:cs="Arial"/>
        </w:rPr>
        <w:t xml:space="preserve">annual meeting on </w:t>
      </w:r>
      <w:r w:rsidRPr="00430EBD">
        <w:rPr>
          <w:rFonts w:ascii="Arial" w:hAnsi="Arial" w:cs="Arial"/>
        </w:rPr>
        <w:t>food intake regulation, appetite, and feeding behavior</w:t>
      </w:r>
      <w:r>
        <w:rPr>
          <w:rFonts w:ascii="Arial" w:hAnsi="Arial" w:cs="Arial"/>
        </w:rPr>
        <w:t xml:space="preserve">), </w:t>
      </w:r>
      <w:proofErr w:type="spellStart"/>
      <w:r>
        <w:rPr>
          <w:rFonts w:ascii="Arial" w:hAnsi="Arial" w:cs="Arial"/>
        </w:rPr>
        <w:t>Frejus</w:t>
      </w:r>
      <w:proofErr w:type="spellEnd"/>
      <w:r>
        <w:rPr>
          <w:rFonts w:ascii="Arial" w:hAnsi="Arial" w:cs="Arial"/>
        </w:rPr>
        <w:t>, France.</w:t>
      </w:r>
    </w:p>
    <w:bookmarkEnd w:id="3"/>
    <w:p w14:paraId="36C7D9AC" w14:textId="77777777" w:rsidR="00076749" w:rsidRDefault="00076749" w:rsidP="00CF036D">
      <w:pPr>
        <w:tabs>
          <w:tab w:val="left" w:pos="270"/>
        </w:tabs>
        <w:spacing w:after="0" w:line="240" w:lineRule="auto"/>
        <w:ind w:left="630" w:hanging="630"/>
        <w:rPr>
          <w:rFonts w:ascii="Arial" w:hAnsi="Arial" w:cs="Arial"/>
          <w:u w:val="single"/>
        </w:rPr>
      </w:pPr>
    </w:p>
    <w:p w14:paraId="2BF67028" w14:textId="77777777" w:rsidR="00CF036D" w:rsidRPr="00CF036D" w:rsidRDefault="00CF036D" w:rsidP="00CF036D">
      <w:pPr>
        <w:tabs>
          <w:tab w:val="left" w:pos="270"/>
        </w:tabs>
        <w:spacing w:after="0" w:line="240" w:lineRule="auto"/>
        <w:ind w:left="630" w:hanging="630"/>
        <w:rPr>
          <w:rFonts w:ascii="Arial" w:hAnsi="Arial" w:cs="Arial"/>
          <w:u w:val="single"/>
        </w:rPr>
      </w:pPr>
      <w:r w:rsidRPr="00CF036D">
        <w:rPr>
          <w:rFonts w:ascii="Arial" w:hAnsi="Arial" w:cs="Arial"/>
          <w:u w:val="single"/>
        </w:rPr>
        <w:t>National</w:t>
      </w:r>
    </w:p>
    <w:p w14:paraId="28396BC0" w14:textId="77777777" w:rsidR="00CF036D" w:rsidRPr="00CF036D" w:rsidRDefault="00CF036D" w:rsidP="00CF036D">
      <w:pPr>
        <w:pStyle w:val="Heading1"/>
        <w:keepNext w:val="0"/>
        <w:numPr>
          <w:ilvl w:val="0"/>
          <w:numId w:val="9"/>
        </w:numPr>
        <w:autoSpaceDE w:val="0"/>
        <w:autoSpaceDN w:val="0"/>
        <w:spacing w:before="0" w:after="0" w:line="240" w:lineRule="auto"/>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(2000) The metabolic effects of resistant starch consumption.  American Dietetic Association Annual Meeting, Denver, CO. </w:t>
      </w:r>
    </w:p>
    <w:p w14:paraId="3DE76796"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lastRenderedPageBreak/>
        <w:t>J Higgins</w:t>
      </w:r>
      <w:r w:rsidRPr="00CF036D">
        <w:rPr>
          <w:rFonts w:ascii="Arial" w:hAnsi="Arial" w:cs="Arial"/>
          <w:b w:val="0"/>
          <w:bCs w:val="0"/>
          <w:sz w:val="22"/>
          <w:szCs w:val="22"/>
        </w:rPr>
        <w:t xml:space="preserve"> (2004) Glycemic and insulinemic responses to resistant starch ingestion: effect of cooking and metabolic ramifications.  International Food Technology Annual Meeting, Las Vegas NV.</w:t>
      </w:r>
    </w:p>
    <w:p w14:paraId="717DC03A" w14:textId="77777777" w:rsidR="00CF036D" w:rsidRPr="00CF036D" w:rsidRDefault="00CF036D" w:rsidP="00CF036D">
      <w:pPr>
        <w:numPr>
          <w:ilvl w:val="0"/>
          <w:numId w:val="9"/>
        </w:numPr>
        <w:autoSpaceDE w:val="0"/>
        <w:autoSpaceDN w:val="0"/>
        <w:spacing w:after="0"/>
        <w:ind w:left="630"/>
        <w:rPr>
          <w:rFonts w:ascii="Arial" w:hAnsi="Arial" w:cs="Arial"/>
        </w:rPr>
      </w:pPr>
      <w:r w:rsidRPr="00CF036D">
        <w:rPr>
          <w:rFonts w:ascii="Arial" w:hAnsi="Arial" w:cs="Arial"/>
          <w:bCs/>
          <w:u w:val="single"/>
        </w:rPr>
        <w:t>J Higgins</w:t>
      </w:r>
      <w:r w:rsidRPr="00CF036D">
        <w:rPr>
          <w:rFonts w:ascii="Arial" w:hAnsi="Arial" w:cs="Arial"/>
          <w:bCs/>
        </w:rPr>
        <w:t xml:space="preserve"> (2004) </w:t>
      </w:r>
      <w:r w:rsidRPr="00CF036D">
        <w:rPr>
          <w:rFonts w:ascii="Arial" w:hAnsi="Arial" w:cs="Arial"/>
        </w:rPr>
        <w:t xml:space="preserve">Carbohydrates: Are they all evil?  ICI Annual Science </w:t>
      </w:r>
      <w:r w:rsidR="0056098A">
        <w:rPr>
          <w:rFonts w:ascii="Arial" w:hAnsi="Arial" w:cs="Arial"/>
        </w:rPr>
        <w:t>&amp;</w:t>
      </w:r>
      <w:r w:rsidRPr="00CF036D">
        <w:rPr>
          <w:rFonts w:ascii="Arial" w:hAnsi="Arial" w:cs="Arial"/>
        </w:rPr>
        <w:t xml:space="preserve"> Technology Meeting, NJ.</w:t>
      </w:r>
    </w:p>
    <w:p w14:paraId="00447001"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(2005) Burn fat the easy way: eat more resistant starch.  </w:t>
      </w:r>
      <w:proofErr w:type="spellStart"/>
      <w:r w:rsidRPr="00CF036D">
        <w:rPr>
          <w:rFonts w:ascii="Arial" w:hAnsi="Arial" w:cs="Arial"/>
          <w:b w:val="0"/>
          <w:bCs w:val="0"/>
          <w:sz w:val="22"/>
          <w:szCs w:val="22"/>
        </w:rPr>
        <w:t>Nutracon</w:t>
      </w:r>
      <w:proofErr w:type="spellEnd"/>
      <w:r w:rsidRPr="00CF036D">
        <w:rPr>
          <w:rFonts w:ascii="Arial" w:hAnsi="Arial" w:cs="Arial"/>
          <w:b w:val="0"/>
          <w:bCs w:val="0"/>
          <w:sz w:val="22"/>
          <w:szCs w:val="22"/>
        </w:rPr>
        <w:t xml:space="preserve"> Annual Meeting, Anaheim, CA.</w:t>
      </w:r>
    </w:p>
    <w:p w14:paraId="5C897E73"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(2005) Health benefits of resistant starch. National Symposium on Dietary Fiber, Chicago, IL. </w:t>
      </w:r>
    </w:p>
    <w:p w14:paraId="21C4E270"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(2007) Metabolic Effects of Resistant Starch: Impact on fat oxidation, satiety, and weight gain.  American </w:t>
      </w:r>
      <w:proofErr w:type="spellStart"/>
      <w:r w:rsidRPr="00CF036D">
        <w:rPr>
          <w:rFonts w:ascii="Arial" w:hAnsi="Arial" w:cs="Arial"/>
          <w:b w:val="0"/>
          <w:bCs w:val="0"/>
          <w:sz w:val="22"/>
          <w:szCs w:val="22"/>
        </w:rPr>
        <w:t>Dietetics</w:t>
      </w:r>
      <w:proofErr w:type="spellEnd"/>
      <w:r w:rsidRPr="00CF036D">
        <w:rPr>
          <w:rFonts w:ascii="Arial" w:hAnsi="Arial" w:cs="Arial"/>
          <w:b w:val="0"/>
          <w:bCs w:val="0"/>
          <w:sz w:val="22"/>
          <w:szCs w:val="22"/>
        </w:rPr>
        <w:t xml:space="preserve"> Association Annual Meeting, Philadelphia. </w:t>
      </w:r>
    </w:p>
    <w:p w14:paraId="192FB0B1"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(2007) Resistant Starch: I</w:t>
      </w:r>
      <w:r w:rsidRPr="00CF036D">
        <w:rPr>
          <w:rFonts w:ascii="Arial" w:hAnsi="Arial" w:cs="Arial"/>
          <w:b w:val="0"/>
          <w:sz w:val="22"/>
          <w:szCs w:val="22"/>
        </w:rPr>
        <w:t>mproving quality of life through food quality</w:t>
      </w:r>
      <w:r w:rsidRPr="00CF036D">
        <w:rPr>
          <w:rFonts w:ascii="Arial" w:hAnsi="Arial" w:cs="Arial"/>
          <w:b w:val="0"/>
          <w:bCs w:val="0"/>
          <w:sz w:val="22"/>
          <w:szCs w:val="22"/>
        </w:rPr>
        <w:t xml:space="preserve">.  Inaugural Symposium on Functional Foods and Health, Iowa State </w:t>
      </w:r>
      <w:proofErr w:type="spellStart"/>
      <w:r w:rsidRPr="00CF036D">
        <w:rPr>
          <w:rFonts w:ascii="Arial" w:hAnsi="Arial" w:cs="Arial"/>
          <w:b w:val="0"/>
          <w:bCs w:val="0"/>
          <w:sz w:val="22"/>
          <w:szCs w:val="22"/>
        </w:rPr>
        <w:t>Unversity</w:t>
      </w:r>
      <w:proofErr w:type="spellEnd"/>
      <w:r w:rsidRPr="00CF036D">
        <w:rPr>
          <w:rFonts w:ascii="Arial" w:hAnsi="Arial" w:cs="Arial"/>
          <w:b w:val="0"/>
          <w:bCs w:val="0"/>
          <w:sz w:val="22"/>
          <w:szCs w:val="22"/>
        </w:rPr>
        <w:t>, Ames, IA.</w:t>
      </w:r>
    </w:p>
    <w:p w14:paraId="559A2D26"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i/>
          <w:sz w:val="22"/>
          <w:szCs w:val="22"/>
        </w:rPr>
      </w:pPr>
      <w:r w:rsidRPr="00D6285B">
        <w:rPr>
          <w:rFonts w:ascii="Arial" w:hAnsi="Arial" w:cs="Arial"/>
          <w:b w:val="0"/>
          <w:bCs w:val="0"/>
          <w:sz w:val="22"/>
          <w:szCs w:val="22"/>
          <w:u w:val="single"/>
        </w:rPr>
        <w:t>J Higgins</w:t>
      </w:r>
      <w:r w:rsidRPr="00D6285B">
        <w:rPr>
          <w:rFonts w:ascii="Arial" w:hAnsi="Arial" w:cs="Arial"/>
          <w:b w:val="0"/>
          <w:bCs w:val="0"/>
          <w:sz w:val="22"/>
          <w:szCs w:val="22"/>
        </w:rPr>
        <w:t xml:space="preserve"> (2008) Carbohydrates: Glycemic impact and implications for weight management.</w:t>
      </w:r>
      <w:r w:rsidRPr="00CF036D">
        <w:rPr>
          <w:rFonts w:ascii="Arial" w:hAnsi="Arial" w:cs="Arial"/>
          <w:b w:val="0"/>
          <w:bCs w:val="0"/>
          <w:sz w:val="22"/>
          <w:szCs w:val="22"/>
        </w:rPr>
        <w:t xml:space="preserve">  American Diabetes Association Annual meeting, San Francisco CA</w:t>
      </w:r>
      <w:r w:rsidRPr="00CF036D">
        <w:rPr>
          <w:rFonts w:ascii="Arial" w:hAnsi="Arial" w:cs="Arial"/>
          <w:b w:val="0"/>
          <w:bCs w:val="0"/>
          <w:i/>
          <w:sz w:val="22"/>
          <w:szCs w:val="22"/>
        </w:rPr>
        <w:t>.</w:t>
      </w:r>
    </w:p>
    <w:p w14:paraId="16C2E326"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(2008) Radioactive tracers in energy balance studies.  Recent Advances and Controversies in Metabolism and Energy Measurement, Denver, CO.</w:t>
      </w:r>
    </w:p>
    <w:p w14:paraId="4D90E233"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i/>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(2009) Carbohydrate quality in health and disease: Using research data</w:t>
      </w:r>
      <w:r w:rsidR="00EE0441">
        <w:rPr>
          <w:rFonts w:ascii="Arial" w:hAnsi="Arial" w:cs="Arial"/>
          <w:b w:val="0"/>
          <w:bCs w:val="0"/>
          <w:sz w:val="22"/>
          <w:szCs w:val="22"/>
        </w:rPr>
        <w:t xml:space="preserve"> in clinical care.  American </w:t>
      </w:r>
      <w:proofErr w:type="spellStart"/>
      <w:r w:rsidR="00EE0441">
        <w:rPr>
          <w:rFonts w:ascii="Arial" w:hAnsi="Arial" w:cs="Arial"/>
          <w:b w:val="0"/>
          <w:bCs w:val="0"/>
          <w:sz w:val="22"/>
          <w:szCs w:val="22"/>
        </w:rPr>
        <w:t>Die</w:t>
      </w:r>
      <w:r w:rsidRPr="00CF036D">
        <w:rPr>
          <w:rFonts w:ascii="Arial" w:hAnsi="Arial" w:cs="Arial"/>
          <w:b w:val="0"/>
          <w:bCs w:val="0"/>
          <w:sz w:val="22"/>
          <w:szCs w:val="22"/>
        </w:rPr>
        <w:t>tetics</w:t>
      </w:r>
      <w:proofErr w:type="spellEnd"/>
      <w:r w:rsidRPr="00CF036D">
        <w:rPr>
          <w:rFonts w:ascii="Arial" w:hAnsi="Arial" w:cs="Arial"/>
          <w:b w:val="0"/>
          <w:bCs w:val="0"/>
          <w:sz w:val="22"/>
          <w:szCs w:val="22"/>
        </w:rPr>
        <w:t xml:space="preserve"> Association Annual Meeting. Denver, Colorado. </w:t>
      </w:r>
    </w:p>
    <w:p w14:paraId="4A429D9C"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and I Brown (2009) Resistant starch and obesity: Obesity treatment and prevention via food design.  FASEB Summer Research Conference: The Physiological Basis for Obesity Therapeutics. Snowmass, CO.</w:t>
      </w:r>
    </w:p>
    <w:p w14:paraId="78A556C4"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(2011) Resistant Starch and the “Second Meal Effect”: Why is it so hard to predict blood glucose readings?</w:t>
      </w:r>
      <w:r w:rsidR="0056098A">
        <w:rPr>
          <w:rFonts w:ascii="Arial" w:hAnsi="Arial" w:cs="Arial"/>
          <w:b w:val="0"/>
          <w:sz w:val="22"/>
          <w:szCs w:val="22"/>
        </w:rPr>
        <w:t xml:space="preserve"> </w:t>
      </w:r>
      <w:r w:rsidRPr="00CF036D">
        <w:rPr>
          <w:rFonts w:ascii="Arial" w:hAnsi="Arial" w:cs="Arial"/>
          <w:b w:val="0"/>
          <w:sz w:val="22"/>
          <w:szCs w:val="22"/>
        </w:rPr>
        <w:t>Rocky As</w:t>
      </w:r>
      <w:r w:rsidR="0056098A">
        <w:rPr>
          <w:rFonts w:ascii="Arial" w:hAnsi="Arial" w:cs="Arial"/>
          <w:b w:val="0"/>
          <w:sz w:val="22"/>
          <w:szCs w:val="22"/>
        </w:rPr>
        <w:t>sociation of Diabetes Educators</w:t>
      </w:r>
      <w:r w:rsidRPr="00CF036D">
        <w:rPr>
          <w:rFonts w:ascii="Arial" w:hAnsi="Arial" w:cs="Arial"/>
          <w:b w:val="0"/>
          <w:sz w:val="22"/>
          <w:szCs w:val="22"/>
        </w:rPr>
        <w:t xml:space="preserve"> Annual Meeting, Denver, CO.</w:t>
      </w:r>
    </w:p>
    <w:p w14:paraId="79FE8906" w14:textId="77777777" w:rsidR="003E5765" w:rsidRPr="00CF036D" w:rsidRDefault="003E5765" w:rsidP="003E5765">
      <w:pPr>
        <w:pStyle w:val="Heading1"/>
        <w:keepNext w:val="0"/>
        <w:numPr>
          <w:ilvl w:val="0"/>
          <w:numId w:val="9"/>
        </w:numPr>
        <w:autoSpaceDE w:val="0"/>
        <w:autoSpaceDN w:val="0"/>
        <w:spacing w:before="0" w:after="0"/>
        <w:ind w:left="630"/>
        <w:rPr>
          <w:rFonts w:ascii="Arial" w:hAnsi="Arial" w:cs="Arial"/>
          <w:b w:val="0"/>
          <w:bCs w:val="0"/>
          <w:sz w:val="22"/>
          <w:szCs w:val="22"/>
        </w:rPr>
      </w:pPr>
      <w:r w:rsidRPr="00CF036D">
        <w:rPr>
          <w:rFonts w:ascii="Arial" w:hAnsi="Arial" w:cs="Arial"/>
          <w:b w:val="0"/>
          <w:bCs w:val="0"/>
          <w:sz w:val="22"/>
          <w:szCs w:val="22"/>
          <w:u w:val="single"/>
        </w:rPr>
        <w:t>J Higgins</w:t>
      </w:r>
      <w:r w:rsidRPr="00CF036D">
        <w:rPr>
          <w:rFonts w:ascii="Arial" w:hAnsi="Arial" w:cs="Arial"/>
          <w:b w:val="0"/>
          <w:bCs w:val="0"/>
          <w:sz w:val="22"/>
          <w:szCs w:val="22"/>
        </w:rPr>
        <w:t xml:space="preserve"> (2012) Novel Anorexia Nervosa Refeeding Strategies: From Human to Rat and Back Again.</w:t>
      </w:r>
      <w:r w:rsidRPr="00CF036D">
        <w:rPr>
          <w:rFonts w:ascii="Arial" w:hAnsi="Arial" w:cs="Arial"/>
          <w:b w:val="0"/>
          <w:sz w:val="22"/>
          <w:szCs w:val="22"/>
        </w:rPr>
        <w:t xml:space="preserve"> Development Psychobiology Research Group Biennial Meeting, Morrison, CO.</w:t>
      </w:r>
    </w:p>
    <w:p w14:paraId="34DB93B5"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56098A">
        <w:rPr>
          <w:rFonts w:ascii="Arial" w:hAnsi="Arial" w:cs="Arial"/>
          <w:b w:val="0"/>
          <w:bCs w:val="0"/>
          <w:sz w:val="22"/>
          <w:szCs w:val="22"/>
          <w:u w:val="single"/>
        </w:rPr>
        <w:t>J Higgins</w:t>
      </w:r>
      <w:r w:rsidRPr="00CF036D">
        <w:rPr>
          <w:rFonts w:ascii="Arial" w:hAnsi="Arial" w:cs="Arial"/>
          <w:b w:val="0"/>
          <w:bCs w:val="0"/>
          <w:sz w:val="22"/>
          <w:szCs w:val="22"/>
        </w:rPr>
        <w:t xml:space="preserve"> (2013) The Skinny on Resistant Starch: Is it Really a Weight Loss Wonder Food? Colorado State University College of Health and Human Science Seminar series, Fort Collins CO.</w:t>
      </w:r>
    </w:p>
    <w:p w14:paraId="66BE4937"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bCs w:val="0"/>
          <w:sz w:val="22"/>
          <w:szCs w:val="22"/>
        </w:rPr>
      </w:pPr>
      <w:r w:rsidRPr="0056098A">
        <w:rPr>
          <w:rFonts w:ascii="Arial" w:hAnsi="Arial" w:cs="Arial"/>
          <w:b w:val="0"/>
          <w:sz w:val="22"/>
          <w:szCs w:val="22"/>
          <w:u w:val="single"/>
        </w:rPr>
        <w:t>J Higgins</w:t>
      </w:r>
      <w:r w:rsidRPr="00CF036D">
        <w:rPr>
          <w:rFonts w:ascii="Arial" w:hAnsi="Arial" w:cs="Arial"/>
          <w:b w:val="0"/>
          <w:sz w:val="22"/>
          <w:szCs w:val="22"/>
        </w:rPr>
        <w:t xml:space="preserve"> (2014) Resistant starch and inflammation: systemic effects Iowa State University Nutrition Conference: Integrating Resistant Starch, Microbiome, and Disease Risk Reduction. Ames, Iowa.</w:t>
      </w:r>
    </w:p>
    <w:p w14:paraId="2D0BA13E"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sz w:val="22"/>
          <w:szCs w:val="22"/>
        </w:rPr>
      </w:pPr>
      <w:r w:rsidRPr="00CF036D">
        <w:rPr>
          <w:rFonts w:ascii="Arial" w:hAnsi="Arial" w:cs="Arial"/>
          <w:b w:val="0"/>
          <w:sz w:val="22"/>
          <w:szCs w:val="22"/>
          <w:u w:val="single"/>
        </w:rPr>
        <w:t>J Higgins</w:t>
      </w:r>
      <w:r w:rsidRPr="00CF036D">
        <w:rPr>
          <w:rFonts w:ascii="Arial" w:hAnsi="Arial" w:cs="Arial"/>
          <w:b w:val="0"/>
          <w:sz w:val="22"/>
          <w:szCs w:val="22"/>
        </w:rPr>
        <w:t xml:space="preserve"> (2015) Resistant starch and inflammation: a role in the treatment of inflammatory bowel disease? Experimental Biology 2015, "Resistant Starch, Microbiota and Gut Health" symposium, Boston MA.</w:t>
      </w:r>
    </w:p>
    <w:p w14:paraId="32358E55" w14:textId="77777777" w:rsidR="00CF036D" w:rsidRPr="00CF036D" w:rsidRDefault="00CF036D" w:rsidP="00CF036D">
      <w:pPr>
        <w:pStyle w:val="Heading1"/>
        <w:keepNext w:val="0"/>
        <w:numPr>
          <w:ilvl w:val="0"/>
          <w:numId w:val="9"/>
        </w:numPr>
        <w:autoSpaceDE w:val="0"/>
        <w:autoSpaceDN w:val="0"/>
        <w:spacing w:before="0" w:after="0"/>
        <w:ind w:left="630"/>
        <w:rPr>
          <w:rFonts w:ascii="Arial" w:hAnsi="Arial" w:cs="Arial"/>
          <w:b w:val="0"/>
          <w:sz w:val="22"/>
          <w:szCs w:val="22"/>
        </w:rPr>
      </w:pPr>
      <w:r w:rsidRPr="00CF036D">
        <w:rPr>
          <w:rFonts w:ascii="Arial" w:hAnsi="Arial" w:cs="Arial"/>
          <w:b w:val="0"/>
          <w:sz w:val="22"/>
          <w:szCs w:val="22"/>
          <w:u w:val="single"/>
        </w:rPr>
        <w:t>J Higgins</w:t>
      </w:r>
      <w:r w:rsidRPr="00CF036D">
        <w:rPr>
          <w:rFonts w:ascii="Arial" w:hAnsi="Arial" w:cs="Arial"/>
          <w:b w:val="0"/>
          <w:sz w:val="22"/>
          <w:szCs w:val="22"/>
        </w:rPr>
        <w:t xml:space="preserve"> (2015) Assessment of scientific literature: tips to make you an expert in any field, no matter how much data is out there. Colorado Academy of Nutrition and Dietetics Annual Meeting, Broomfield CO.</w:t>
      </w:r>
    </w:p>
    <w:p w14:paraId="4BA21F4E" w14:textId="77777777" w:rsidR="003E5765" w:rsidRDefault="00CF036D" w:rsidP="003120E1">
      <w:pPr>
        <w:numPr>
          <w:ilvl w:val="0"/>
          <w:numId w:val="9"/>
        </w:numPr>
        <w:spacing w:after="0"/>
        <w:ind w:left="630"/>
        <w:rPr>
          <w:rFonts w:ascii="Arial" w:hAnsi="Arial" w:cs="Arial"/>
        </w:rPr>
      </w:pPr>
      <w:r w:rsidRPr="00CF036D">
        <w:rPr>
          <w:rFonts w:ascii="Arial" w:hAnsi="Arial" w:cs="Arial"/>
          <w:u w:val="single"/>
        </w:rPr>
        <w:t>J Higgins</w:t>
      </w:r>
      <w:r w:rsidRPr="00CF036D">
        <w:rPr>
          <w:rFonts w:ascii="Arial" w:hAnsi="Arial" w:cs="Arial"/>
        </w:rPr>
        <w:t xml:space="preserve"> (2017) Resistant Starch: Fermentation and Health Outcomes. American Society for Nutrition Annual meeting, Chicago IL.</w:t>
      </w:r>
    </w:p>
    <w:p w14:paraId="24A08496" w14:textId="4DF2ACF1" w:rsidR="00B6765D" w:rsidRPr="00B6765D" w:rsidRDefault="00B6765D" w:rsidP="00B6765D">
      <w:pPr>
        <w:numPr>
          <w:ilvl w:val="0"/>
          <w:numId w:val="9"/>
        </w:numPr>
        <w:spacing w:after="0"/>
        <w:ind w:left="630"/>
        <w:rPr>
          <w:rFonts w:ascii="Arial" w:hAnsi="Arial" w:cs="Arial"/>
        </w:rPr>
      </w:pPr>
      <w:r w:rsidRPr="00CF036D">
        <w:rPr>
          <w:rFonts w:ascii="Arial" w:hAnsi="Arial" w:cs="Arial"/>
          <w:u w:val="single"/>
        </w:rPr>
        <w:t>J Higgins</w:t>
      </w:r>
      <w:r w:rsidRPr="00CF036D">
        <w:rPr>
          <w:rFonts w:ascii="Arial" w:hAnsi="Arial" w:cs="Arial"/>
        </w:rPr>
        <w:t xml:space="preserve"> (20</w:t>
      </w:r>
      <w:r>
        <w:rPr>
          <w:rFonts w:ascii="Arial" w:hAnsi="Arial" w:cs="Arial"/>
        </w:rPr>
        <w:t>20</w:t>
      </w:r>
      <w:r w:rsidRPr="00CF036D">
        <w:rPr>
          <w:rFonts w:ascii="Arial" w:hAnsi="Arial" w:cs="Arial"/>
        </w:rPr>
        <w:t xml:space="preserve">) </w:t>
      </w:r>
      <w:r>
        <w:rPr>
          <w:rFonts w:ascii="Arial" w:hAnsi="Arial" w:cs="Arial"/>
        </w:rPr>
        <w:t>In Vivo Energy Content of Resistant Starch: Will This be t</w:t>
      </w:r>
      <w:r w:rsidRPr="00B6765D">
        <w:rPr>
          <w:rFonts w:ascii="Arial" w:hAnsi="Arial" w:cs="Arial"/>
        </w:rPr>
        <w:t>he Nutrient Behind the Next Fa</w:t>
      </w:r>
      <w:r>
        <w:rPr>
          <w:rFonts w:ascii="Arial" w:hAnsi="Arial" w:cs="Arial"/>
        </w:rPr>
        <w:t xml:space="preserve">d </w:t>
      </w:r>
      <w:r w:rsidRPr="00B6765D">
        <w:rPr>
          <w:rFonts w:ascii="Arial" w:hAnsi="Arial" w:cs="Arial"/>
        </w:rPr>
        <w:t>Diet/Superfood Campaign</w:t>
      </w:r>
      <w:r>
        <w:rPr>
          <w:rFonts w:ascii="Arial" w:hAnsi="Arial" w:cs="Arial"/>
        </w:rPr>
        <w:t>?</w:t>
      </w:r>
      <w:r w:rsidRPr="00B6765D">
        <w:rPr>
          <w:rFonts w:ascii="Arial" w:hAnsi="Arial" w:cs="Arial"/>
        </w:rPr>
        <w:t xml:space="preserve"> Department of Nutrition, </w:t>
      </w:r>
      <w:r>
        <w:rPr>
          <w:rFonts w:ascii="Arial" w:hAnsi="Arial" w:cs="Arial"/>
        </w:rPr>
        <w:t>Texas A&amp;M University</w:t>
      </w:r>
      <w:r w:rsidRPr="00B6765D">
        <w:rPr>
          <w:rFonts w:ascii="Arial" w:hAnsi="Arial" w:cs="Arial"/>
        </w:rPr>
        <w:t xml:space="preserve">, </w:t>
      </w:r>
      <w:r>
        <w:rPr>
          <w:rFonts w:ascii="Arial" w:hAnsi="Arial" w:cs="Arial"/>
        </w:rPr>
        <w:t>College Station, TX</w:t>
      </w:r>
      <w:r w:rsidRPr="00B6765D">
        <w:rPr>
          <w:rFonts w:ascii="Arial" w:hAnsi="Arial" w:cs="Arial"/>
        </w:rPr>
        <w:t>.</w:t>
      </w:r>
    </w:p>
    <w:p w14:paraId="25392BB7" w14:textId="4B2486BD" w:rsidR="00B70820" w:rsidRPr="00B70820" w:rsidRDefault="00B70820" w:rsidP="00B70820">
      <w:pPr>
        <w:numPr>
          <w:ilvl w:val="0"/>
          <w:numId w:val="9"/>
        </w:numPr>
        <w:spacing w:after="0"/>
        <w:ind w:left="630"/>
        <w:rPr>
          <w:rFonts w:ascii="Arial" w:hAnsi="Arial" w:cs="Arial"/>
        </w:rPr>
      </w:pPr>
      <w:bookmarkStart w:id="4" w:name="_Hlk197892317"/>
      <w:r w:rsidRPr="00CF036D">
        <w:rPr>
          <w:rFonts w:ascii="Arial" w:hAnsi="Arial" w:cs="Arial"/>
          <w:u w:val="single"/>
        </w:rPr>
        <w:t>J Higgins</w:t>
      </w:r>
      <w:r w:rsidRPr="00CF036D">
        <w:rPr>
          <w:rFonts w:ascii="Arial" w:hAnsi="Arial" w:cs="Arial"/>
        </w:rPr>
        <w:t xml:space="preserve"> (20</w:t>
      </w:r>
      <w:r>
        <w:rPr>
          <w:rFonts w:ascii="Arial" w:hAnsi="Arial" w:cs="Arial"/>
        </w:rPr>
        <w:t>20</w:t>
      </w:r>
      <w:r w:rsidRPr="00CF036D">
        <w:rPr>
          <w:rFonts w:ascii="Arial" w:hAnsi="Arial" w:cs="Arial"/>
        </w:rPr>
        <w:t xml:space="preserve">) </w:t>
      </w:r>
      <w:r>
        <w:rPr>
          <w:rFonts w:ascii="Arial" w:hAnsi="Arial" w:cs="Arial"/>
        </w:rPr>
        <w:t xml:space="preserve">Building and Maintaining Efficient Nutrition Research Resources at Scale. Department of Nutrition, University of Alabama Birmingham, Birmingham, AL. </w:t>
      </w:r>
    </w:p>
    <w:p w14:paraId="534EE2BB" w14:textId="0DD877FE" w:rsidR="00B6765D" w:rsidRPr="00B6765D" w:rsidRDefault="00B6765D" w:rsidP="00B6765D">
      <w:pPr>
        <w:numPr>
          <w:ilvl w:val="0"/>
          <w:numId w:val="9"/>
        </w:numPr>
        <w:spacing w:after="0"/>
        <w:ind w:left="630"/>
        <w:rPr>
          <w:rFonts w:ascii="Arial" w:hAnsi="Arial" w:cs="Arial"/>
        </w:rPr>
      </w:pPr>
      <w:r w:rsidRPr="00CF036D">
        <w:rPr>
          <w:rFonts w:ascii="Arial" w:hAnsi="Arial" w:cs="Arial"/>
          <w:u w:val="single"/>
        </w:rPr>
        <w:t>J Higgins</w:t>
      </w:r>
      <w:r w:rsidRPr="00CF036D">
        <w:rPr>
          <w:rFonts w:ascii="Arial" w:hAnsi="Arial" w:cs="Arial"/>
        </w:rPr>
        <w:t xml:space="preserve"> (20</w:t>
      </w:r>
      <w:r>
        <w:rPr>
          <w:rFonts w:ascii="Arial" w:hAnsi="Arial" w:cs="Arial"/>
        </w:rPr>
        <w:t>20</w:t>
      </w:r>
      <w:r w:rsidRPr="00CF036D">
        <w:rPr>
          <w:rFonts w:ascii="Arial" w:hAnsi="Arial" w:cs="Arial"/>
        </w:rPr>
        <w:t xml:space="preserve">) </w:t>
      </w:r>
      <w:r w:rsidR="00526644">
        <w:rPr>
          <w:rFonts w:ascii="Arial" w:hAnsi="Arial" w:cs="Arial"/>
        </w:rPr>
        <w:t>Lab management: Who to Hire and How to Manage Effectively</w:t>
      </w:r>
      <w:r w:rsidRPr="00B6765D">
        <w:rPr>
          <w:rFonts w:ascii="Arial" w:hAnsi="Arial" w:cs="Arial"/>
        </w:rPr>
        <w:t xml:space="preserve">. </w:t>
      </w:r>
      <w:r w:rsidR="00526644" w:rsidRPr="00526644">
        <w:rPr>
          <w:rFonts w:ascii="Arial" w:hAnsi="Arial" w:cs="Arial"/>
        </w:rPr>
        <w:t>College of Agriculture and Life Sciences</w:t>
      </w:r>
      <w:r w:rsidRPr="00B6765D">
        <w:rPr>
          <w:rFonts w:ascii="Arial" w:hAnsi="Arial" w:cs="Arial"/>
        </w:rPr>
        <w:t xml:space="preserve">, </w:t>
      </w:r>
      <w:r>
        <w:rPr>
          <w:rFonts w:ascii="Arial" w:hAnsi="Arial" w:cs="Arial"/>
        </w:rPr>
        <w:t>Texas A&amp;M University</w:t>
      </w:r>
      <w:r w:rsidRPr="00B6765D">
        <w:rPr>
          <w:rFonts w:ascii="Arial" w:hAnsi="Arial" w:cs="Arial"/>
        </w:rPr>
        <w:t xml:space="preserve">, </w:t>
      </w:r>
      <w:r>
        <w:rPr>
          <w:rFonts w:ascii="Arial" w:hAnsi="Arial" w:cs="Arial"/>
        </w:rPr>
        <w:t>College Station, TX</w:t>
      </w:r>
      <w:r w:rsidRPr="00B6765D">
        <w:rPr>
          <w:rFonts w:ascii="Arial" w:hAnsi="Arial" w:cs="Arial"/>
        </w:rPr>
        <w:t>.</w:t>
      </w:r>
    </w:p>
    <w:p w14:paraId="558939E2" w14:textId="61CFED92" w:rsidR="0092696B" w:rsidRPr="0092696B" w:rsidRDefault="0092696B" w:rsidP="0092696B">
      <w:pPr>
        <w:numPr>
          <w:ilvl w:val="0"/>
          <w:numId w:val="9"/>
        </w:numPr>
        <w:spacing w:after="0"/>
        <w:ind w:left="630"/>
        <w:rPr>
          <w:rFonts w:ascii="Arial" w:hAnsi="Arial" w:cs="Arial"/>
        </w:rPr>
      </w:pPr>
      <w:r w:rsidRPr="00CF036D">
        <w:rPr>
          <w:rFonts w:ascii="Arial" w:hAnsi="Arial" w:cs="Arial"/>
          <w:u w:val="single"/>
        </w:rPr>
        <w:t>J Higgins</w:t>
      </w:r>
      <w:r w:rsidRPr="00CF036D">
        <w:rPr>
          <w:rFonts w:ascii="Arial" w:hAnsi="Arial" w:cs="Arial"/>
        </w:rPr>
        <w:t xml:space="preserve"> (20</w:t>
      </w:r>
      <w:r>
        <w:rPr>
          <w:rFonts w:ascii="Arial" w:hAnsi="Arial" w:cs="Arial"/>
        </w:rPr>
        <w:t>21</w:t>
      </w:r>
      <w:r w:rsidRPr="00CF036D">
        <w:rPr>
          <w:rFonts w:ascii="Arial" w:hAnsi="Arial" w:cs="Arial"/>
        </w:rPr>
        <w:t xml:space="preserve">) </w:t>
      </w:r>
      <w:r w:rsidRPr="0092696B">
        <w:rPr>
          <w:rFonts w:ascii="Arial" w:hAnsi="Arial" w:cs="Arial"/>
        </w:rPr>
        <w:t xml:space="preserve">Clinical Research </w:t>
      </w:r>
      <w:r>
        <w:rPr>
          <w:rFonts w:ascii="Arial" w:hAnsi="Arial" w:cs="Arial"/>
        </w:rPr>
        <w:t xml:space="preserve">Procedures and </w:t>
      </w:r>
      <w:r w:rsidRPr="0092696B">
        <w:rPr>
          <w:rFonts w:ascii="Arial" w:hAnsi="Arial" w:cs="Arial"/>
        </w:rPr>
        <w:t>Education at University of Colorado Anschutz Medical Campus: Adaptation During Covid</w:t>
      </w:r>
      <w:r w:rsidR="00B6765D">
        <w:rPr>
          <w:rFonts w:ascii="Arial" w:hAnsi="Arial" w:cs="Arial"/>
        </w:rPr>
        <w:t>.</w:t>
      </w:r>
      <w:r>
        <w:rPr>
          <w:rFonts w:ascii="Arial" w:hAnsi="Arial" w:cs="Arial"/>
        </w:rPr>
        <w:t xml:space="preserve"> </w:t>
      </w:r>
      <w:r w:rsidR="00AA0AE8" w:rsidRPr="00AA0AE8">
        <w:rPr>
          <w:rFonts w:ascii="Arial" w:hAnsi="Arial" w:cs="Arial"/>
        </w:rPr>
        <w:t>Association for Clinical and Translational Science</w:t>
      </w:r>
      <w:r w:rsidR="00AA0AE8">
        <w:rPr>
          <w:rFonts w:ascii="Arial" w:hAnsi="Arial" w:cs="Arial"/>
        </w:rPr>
        <w:t xml:space="preserve"> Annual Meeting, Washington DC.</w:t>
      </w:r>
    </w:p>
    <w:p w14:paraId="0727CC35" w14:textId="6DAEB693" w:rsidR="005D18D0" w:rsidRDefault="005D18D0" w:rsidP="005D18D0">
      <w:pPr>
        <w:numPr>
          <w:ilvl w:val="0"/>
          <w:numId w:val="9"/>
        </w:numPr>
        <w:spacing w:after="0"/>
        <w:ind w:left="630"/>
        <w:rPr>
          <w:rFonts w:ascii="Arial" w:hAnsi="Arial" w:cs="Arial"/>
        </w:rPr>
      </w:pPr>
      <w:r w:rsidRPr="00CF036D">
        <w:rPr>
          <w:rFonts w:ascii="Arial" w:hAnsi="Arial" w:cs="Arial"/>
          <w:u w:val="single"/>
        </w:rPr>
        <w:lastRenderedPageBreak/>
        <w:t>J Higgins</w:t>
      </w:r>
      <w:r w:rsidRPr="00CF036D">
        <w:rPr>
          <w:rFonts w:ascii="Arial" w:hAnsi="Arial" w:cs="Arial"/>
        </w:rPr>
        <w:t xml:space="preserve"> (20</w:t>
      </w:r>
      <w:r>
        <w:rPr>
          <w:rFonts w:ascii="Arial" w:hAnsi="Arial" w:cs="Arial"/>
        </w:rPr>
        <w:t>2</w:t>
      </w:r>
      <w:r w:rsidR="00204DFA">
        <w:rPr>
          <w:rFonts w:ascii="Arial" w:hAnsi="Arial" w:cs="Arial"/>
        </w:rPr>
        <w:t>3</w:t>
      </w:r>
      <w:r w:rsidRPr="00CF036D">
        <w:rPr>
          <w:rFonts w:ascii="Arial" w:hAnsi="Arial" w:cs="Arial"/>
        </w:rPr>
        <w:t xml:space="preserve">) </w:t>
      </w:r>
      <w:r w:rsidR="00204DFA" w:rsidRPr="00204DFA">
        <w:rPr>
          <w:rFonts w:ascii="Arial" w:hAnsi="Arial" w:cs="Arial"/>
        </w:rPr>
        <w:t>You Are What You Eat: Fact, Fiction, or Perception?</w:t>
      </w:r>
      <w:r w:rsidRPr="005D18D0">
        <w:rPr>
          <w:rFonts w:ascii="Arial" w:hAnsi="Arial" w:cs="Arial"/>
        </w:rPr>
        <w:t xml:space="preserve"> </w:t>
      </w:r>
      <w:r w:rsidR="00204DFA">
        <w:rPr>
          <w:rFonts w:ascii="Arial" w:hAnsi="Arial" w:cs="Arial"/>
        </w:rPr>
        <w:t>Colorado State University</w:t>
      </w:r>
      <w:r>
        <w:rPr>
          <w:rFonts w:ascii="Arial" w:hAnsi="Arial" w:cs="Arial"/>
        </w:rPr>
        <w:t xml:space="preserve">, </w:t>
      </w:r>
      <w:r w:rsidR="00204DFA">
        <w:rPr>
          <w:rFonts w:ascii="Arial" w:hAnsi="Arial" w:cs="Arial"/>
        </w:rPr>
        <w:t>Department of Health and Exercise Science, Fort Collins</w:t>
      </w:r>
      <w:r>
        <w:rPr>
          <w:rFonts w:ascii="Arial" w:hAnsi="Arial" w:cs="Arial"/>
        </w:rPr>
        <w:t>, CO.</w:t>
      </w:r>
    </w:p>
    <w:p w14:paraId="2A6144B9" w14:textId="70790960" w:rsidR="00204DFA" w:rsidRDefault="00204DFA" w:rsidP="005D18D0">
      <w:pPr>
        <w:numPr>
          <w:ilvl w:val="0"/>
          <w:numId w:val="9"/>
        </w:numPr>
        <w:spacing w:after="0"/>
        <w:ind w:left="630"/>
        <w:rPr>
          <w:rFonts w:ascii="Arial" w:hAnsi="Arial" w:cs="Arial"/>
        </w:rPr>
      </w:pPr>
      <w:r>
        <w:rPr>
          <w:rFonts w:ascii="Arial" w:hAnsi="Arial" w:cs="Arial"/>
          <w:u w:val="single"/>
        </w:rPr>
        <w:t xml:space="preserve">J </w:t>
      </w:r>
      <w:r w:rsidRPr="00CF036D">
        <w:rPr>
          <w:rFonts w:ascii="Arial" w:hAnsi="Arial" w:cs="Arial"/>
          <w:u w:val="single"/>
        </w:rPr>
        <w:t>Higgins</w:t>
      </w:r>
      <w:r w:rsidRPr="00CF036D">
        <w:rPr>
          <w:rFonts w:ascii="Arial" w:hAnsi="Arial" w:cs="Arial"/>
        </w:rPr>
        <w:t xml:space="preserve"> (20</w:t>
      </w:r>
      <w:r>
        <w:rPr>
          <w:rFonts w:ascii="Arial" w:hAnsi="Arial" w:cs="Arial"/>
        </w:rPr>
        <w:t>24</w:t>
      </w:r>
      <w:r w:rsidRPr="00CF036D">
        <w:rPr>
          <w:rFonts w:ascii="Arial" w:hAnsi="Arial" w:cs="Arial"/>
        </w:rPr>
        <w:t xml:space="preserve">) </w:t>
      </w:r>
      <w:r w:rsidRPr="005D18D0">
        <w:rPr>
          <w:rFonts w:ascii="Arial" w:hAnsi="Arial" w:cs="Arial"/>
        </w:rPr>
        <w:t xml:space="preserve">Everything, Everywhere, To Everyone, All at Once: The Matrix </w:t>
      </w:r>
      <w:r w:rsidR="00B6765D" w:rsidRPr="005D18D0">
        <w:rPr>
          <w:rFonts w:ascii="Arial" w:hAnsi="Arial" w:cs="Arial"/>
        </w:rPr>
        <w:t>of</w:t>
      </w:r>
      <w:r w:rsidRPr="005D18D0">
        <w:rPr>
          <w:rFonts w:ascii="Arial" w:hAnsi="Arial" w:cs="Arial"/>
        </w:rPr>
        <w:t xml:space="preserve"> Research Mentorship. </w:t>
      </w:r>
      <w:r>
        <w:rPr>
          <w:rFonts w:ascii="Arial" w:hAnsi="Arial" w:cs="Arial"/>
        </w:rPr>
        <w:t>Mentorship Academy, Denver, CO.</w:t>
      </w:r>
    </w:p>
    <w:bookmarkEnd w:id="4"/>
    <w:p w14:paraId="261F92B7" w14:textId="77777777" w:rsidR="004C0985" w:rsidRDefault="004C0985" w:rsidP="00CF036D">
      <w:pPr>
        <w:tabs>
          <w:tab w:val="left" w:pos="270"/>
        </w:tabs>
        <w:spacing w:after="0" w:line="300" w:lineRule="exact"/>
        <w:rPr>
          <w:rFonts w:ascii="Arial" w:hAnsi="Arial" w:cs="Arial"/>
          <w:b/>
        </w:rPr>
      </w:pPr>
    </w:p>
    <w:p w14:paraId="2597D7AB" w14:textId="197AE6FD" w:rsidR="00CF036D" w:rsidRPr="00CF036D"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270"/>
        </w:tabs>
        <w:spacing w:after="0" w:line="300" w:lineRule="exact"/>
        <w:ind w:left="90" w:right="180"/>
        <w:rPr>
          <w:rFonts w:ascii="Arial" w:hAnsi="Arial" w:cs="Arial"/>
          <w:b/>
        </w:rPr>
      </w:pPr>
      <w:r w:rsidRPr="00CF036D">
        <w:rPr>
          <w:rFonts w:ascii="Arial" w:hAnsi="Arial" w:cs="Arial"/>
          <w:b/>
        </w:rPr>
        <w:t>Teaching Record</w:t>
      </w:r>
    </w:p>
    <w:p w14:paraId="4D3976EA" w14:textId="77777777" w:rsidR="00CF036D" w:rsidRPr="00CF036D" w:rsidRDefault="00CF036D" w:rsidP="00CF036D">
      <w:pPr>
        <w:tabs>
          <w:tab w:val="left" w:pos="270"/>
        </w:tabs>
        <w:spacing w:after="0" w:line="300" w:lineRule="exact"/>
        <w:rPr>
          <w:rFonts w:ascii="Arial" w:hAnsi="Arial" w:cs="Arial"/>
          <w:u w:val="single"/>
        </w:rPr>
      </w:pPr>
      <w:r w:rsidRPr="00CF036D">
        <w:rPr>
          <w:rFonts w:ascii="Arial" w:hAnsi="Arial" w:cs="Arial"/>
          <w:u w:val="single"/>
        </w:rPr>
        <w:t>Postgraduate Didactic Teaching</w:t>
      </w:r>
    </w:p>
    <w:p w14:paraId="3093C6E6" w14:textId="77777777" w:rsidR="00CF036D" w:rsidRPr="00CF036D" w:rsidRDefault="00CF036D" w:rsidP="001277BC">
      <w:pPr>
        <w:numPr>
          <w:ilvl w:val="0"/>
          <w:numId w:val="6"/>
        </w:numPr>
        <w:tabs>
          <w:tab w:val="left" w:pos="270"/>
          <w:tab w:val="left" w:pos="8190"/>
        </w:tabs>
        <w:spacing w:after="0" w:line="300" w:lineRule="exact"/>
        <w:ind w:left="0" w:firstLine="0"/>
        <w:rPr>
          <w:rFonts w:ascii="Arial" w:hAnsi="Arial" w:cs="Arial"/>
        </w:rPr>
      </w:pPr>
      <w:r w:rsidRPr="00CF036D">
        <w:rPr>
          <w:rFonts w:ascii="Arial" w:hAnsi="Arial" w:cs="Arial"/>
        </w:rPr>
        <w:t>Biochemistry for Pediatric Dental Residents</w:t>
      </w:r>
      <w:r w:rsidRPr="00CF036D">
        <w:rPr>
          <w:rFonts w:ascii="Arial" w:hAnsi="Arial" w:cs="Arial"/>
        </w:rPr>
        <w:tab/>
        <w:t xml:space="preserve">2005 – </w:t>
      </w:r>
      <w:r w:rsidR="00783232">
        <w:rPr>
          <w:rFonts w:ascii="Arial" w:hAnsi="Arial" w:cs="Arial"/>
        </w:rPr>
        <w:t>2017</w:t>
      </w:r>
    </w:p>
    <w:p w14:paraId="304241DE" w14:textId="77777777" w:rsidR="00CF036D" w:rsidRPr="00CF036D" w:rsidRDefault="00CF036D" w:rsidP="001277BC">
      <w:pPr>
        <w:tabs>
          <w:tab w:val="left" w:pos="270"/>
          <w:tab w:val="left" w:pos="720"/>
          <w:tab w:val="left" w:pos="8190"/>
        </w:tabs>
        <w:spacing w:after="0" w:line="300" w:lineRule="exact"/>
        <w:rPr>
          <w:rFonts w:ascii="Arial" w:hAnsi="Arial" w:cs="Arial"/>
        </w:rPr>
      </w:pPr>
      <w:r w:rsidRPr="00CF036D">
        <w:rPr>
          <w:rFonts w:ascii="Arial" w:hAnsi="Arial" w:cs="Arial"/>
        </w:rPr>
        <w:tab/>
        <w:t>- Course Director; developed course curriculum</w:t>
      </w:r>
    </w:p>
    <w:p w14:paraId="78E5B318" w14:textId="77777777" w:rsidR="001277BC" w:rsidRDefault="00CF036D" w:rsidP="001277BC">
      <w:pPr>
        <w:numPr>
          <w:ilvl w:val="0"/>
          <w:numId w:val="6"/>
        </w:numPr>
        <w:tabs>
          <w:tab w:val="left" w:pos="270"/>
          <w:tab w:val="left" w:pos="8190"/>
        </w:tabs>
        <w:spacing w:after="0" w:line="300" w:lineRule="exact"/>
        <w:ind w:left="270" w:hanging="270"/>
        <w:rPr>
          <w:rFonts w:ascii="Arial" w:hAnsi="Arial" w:cs="Arial"/>
        </w:rPr>
      </w:pPr>
      <w:r w:rsidRPr="00CF036D">
        <w:rPr>
          <w:rFonts w:ascii="Arial" w:hAnsi="Arial" w:cs="Arial"/>
        </w:rPr>
        <w:t>Nutrition Assessment Methods lecture for CLSC 7400: Theory and application</w:t>
      </w:r>
    </w:p>
    <w:p w14:paraId="1F148A92" w14:textId="77777777" w:rsidR="00CF036D" w:rsidRPr="00CF036D" w:rsidRDefault="00CF036D" w:rsidP="002A0996">
      <w:pPr>
        <w:tabs>
          <w:tab w:val="left" w:pos="270"/>
          <w:tab w:val="left" w:pos="8190"/>
        </w:tabs>
        <w:spacing w:after="0" w:line="300" w:lineRule="exact"/>
        <w:ind w:left="270"/>
        <w:rPr>
          <w:rFonts w:ascii="Arial" w:hAnsi="Arial" w:cs="Arial"/>
        </w:rPr>
      </w:pPr>
      <w:r w:rsidRPr="00CF036D">
        <w:rPr>
          <w:rFonts w:ascii="Arial" w:hAnsi="Arial" w:cs="Arial"/>
        </w:rPr>
        <w:t xml:space="preserve"> of techniques for the study of human metabolism </w:t>
      </w:r>
      <w:r w:rsidRPr="00CF036D">
        <w:rPr>
          <w:rFonts w:ascii="Arial" w:hAnsi="Arial" w:cs="Arial"/>
          <w:i/>
        </w:rPr>
        <w:t>in vivo</w:t>
      </w:r>
      <w:r w:rsidRPr="00CF036D">
        <w:rPr>
          <w:rFonts w:ascii="Arial" w:hAnsi="Arial" w:cs="Arial"/>
        </w:rPr>
        <w:tab/>
        <w:t>2009 – 2014</w:t>
      </w:r>
    </w:p>
    <w:p w14:paraId="7214B769" w14:textId="49DA5FE2" w:rsidR="00CF036D" w:rsidRPr="00CF036D" w:rsidRDefault="00CF036D" w:rsidP="001277BC">
      <w:pPr>
        <w:numPr>
          <w:ilvl w:val="0"/>
          <w:numId w:val="6"/>
        </w:numPr>
        <w:tabs>
          <w:tab w:val="left" w:pos="270"/>
          <w:tab w:val="left" w:pos="8190"/>
        </w:tabs>
        <w:spacing w:after="0" w:line="300" w:lineRule="exact"/>
        <w:ind w:left="0" w:firstLine="0"/>
        <w:rPr>
          <w:rFonts w:ascii="Arial" w:hAnsi="Arial" w:cs="Arial"/>
        </w:rPr>
      </w:pPr>
      <w:r w:rsidRPr="00CF036D">
        <w:rPr>
          <w:rFonts w:ascii="Arial" w:hAnsi="Arial" w:cs="Arial"/>
        </w:rPr>
        <w:t>Assessing Scientific Literature and Minimizing Bias</w:t>
      </w:r>
      <w:r w:rsidRPr="00CF036D">
        <w:rPr>
          <w:rFonts w:ascii="Arial" w:hAnsi="Arial" w:cs="Arial"/>
        </w:rPr>
        <w:tab/>
        <w:t xml:space="preserve">2012 – </w:t>
      </w:r>
      <w:r w:rsidR="00194EB4">
        <w:rPr>
          <w:rFonts w:ascii="Arial" w:hAnsi="Arial" w:cs="Arial"/>
        </w:rPr>
        <w:t>2024</w:t>
      </w:r>
    </w:p>
    <w:p w14:paraId="1FCD3613" w14:textId="77777777" w:rsidR="00CF036D" w:rsidRPr="00CF036D" w:rsidRDefault="00CF036D" w:rsidP="001277BC">
      <w:pPr>
        <w:tabs>
          <w:tab w:val="left" w:pos="270"/>
          <w:tab w:val="left" w:pos="8190"/>
        </w:tabs>
        <w:spacing w:after="0" w:line="300" w:lineRule="exact"/>
        <w:rPr>
          <w:rFonts w:ascii="Arial" w:hAnsi="Arial" w:cs="Arial"/>
        </w:rPr>
      </w:pPr>
      <w:r w:rsidRPr="00CF036D">
        <w:rPr>
          <w:rFonts w:ascii="Arial" w:hAnsi="Arial" w:cs="Arial"/>
        </w:rPr>
        <w:tab/>
        <w:t>Invited lecture at meetings/courses across campus</w:t>
      </w:r>
    </w:p>
    <w:p w14:paraId="1EA0455B" w14:textId="7816C9A8" w:rsidR="00CF036D" w:rsidRPr="00CF036D" w:rsidRDefault="00CF036D" w:rsidP="001277BC">
      <w:pPr>
        <w:numPr>
          <w:ilvl w:val="0"/>
          <w:numId w:val="6"/>
        </w:numPr>
        <w:tabs>
          <w:tab w:val="left" w:pos="270"/>
          <w:tab w:val="left" w:pos="8190"/>
        </w:tabs>
        <w:spacing w:after="0" w:line="300" w:lineRule="exact"/>
        <w:ind w:left="0" w:firstLine="0"/>
        <w:rPr>
          <w:rFonts w:ascii="Arial" w:hAnsi="Arial" w:cs="Arial"/>
        </w:rPr>
      </w:pPr>
      <w:r w:rsidRPr="00CF036D">
        <w:rPr>
          <w:rFonts w:ascii="Arial" w:hAnsi="Arial" w:cs="Arial"/>
        </w:rPr>
        <w:t>Nutrition Research 101</w:t>
      </w:r>
      <w:r w:rsidRPr="00CF036D">
        <w:rPr>
          <w:rFonts w:ascii="Arial" w:hAnsi="Arial" w:cs="Arial"/>
        </w:rPr>
        <w:tab/>
        <w:t xml:space="preserve">2013 – </w:t>
      </w:r>
      <w:r w:rsidR="00194EB4">
        <w:rPr>
          <w:rFonts w:ascii="Arial" w:hAnsi="Arial" w:cs="Arial"/>
        </w:rPr>
        <w:t>2023</w:t>
      </w:r>
    </w:p>
    <w:p w14:paraId="05916E5B" w14:textId="77777777" w:rsidR="00CF036D" w:rsidRPr="00CF036D" w:rsidRDefault="00CF036D" w:rsidP="001277BC">
      <w:pPr>
        <w:tabs>
          <w:tab w:val="left" w:pos="270"/>
          <w:tab w:val="left" w:pos="8190"/>
        </w:tabs>
        <w:spacing w:after="0" w:line="300" w:lineRule="exact"/>
        <w:rPr>
          <w:rFonts w:ascii="Arial" w:hAnsi="Arial" w:cs="Arial"/>
        </w:rPr>
      </w:pPr>
      <w:r w:rsidRPr="00CF036D">
        <w:rPr>
          <w:rFonts w:ascii="Arial" w:hAnsi="Arial" w:cs="Arial"/>
        </w:rPr>
        <w:tab/>
        <w:t xml:space="preserve">CHCO and </w:t>
      </w:r>
      <w:proofErr w:type="spellStart"/>
      <w:r w:rsidRPr="00CF036D">
        <w:rPr>
          <w:rFonts w:ascii="Arial" w:hAnsi="Arial" w:cs="Arial"/>
        </w:rPr>
        <w:t>TriCounty</w:t>
      </w:r>
      <w:proofErr w:type="spellEnd"/>
      <w:r w:rsidRPr="00CF036D">
        <w:rPr>
          <w:rFonts w:ascii="Arial" w:hAnsi="Arial" w:cs="Arial"/>
        </w:rPr>
        <w:t xml:space="preserve"> Health Department Dietetic Internship Programs</w:t>
      </w:r>
    </w:p>
    <w:p w14:paraId="374358AC" w14:textId="77777777" w:rsidR="00CF036D" w:rsidRPr="00CF036D" w:rsidRDefault="00CF036D" w:rsidP="001277BC">
      <w:pPr>
        <w:tabs>
          <w:tab w:val="left" w:pos="270"/>
          <w:tab w:val="left" w:pos="8190"/>
        </w:tabs>
        <w:spacing w:after="0" w:line="300" w:lineRule="exact"/>
        <w:rPr>
          <w:rFonts w:ascii="Arial" w:hAnsi="Arial" w:cs="Arial"/>
        </w:rPr>
      </w:pPr>
      <w:r w:rsidRPr="00CF036D">
        <w:rPr>
          <w:rFonts w:ascii="Arial" w:hAnsi="Arial" w:cs="Arial"/>
        </w:rPr>
        <w:tab/>
        <w:t>- Course Director; developed course curriculum</w:t>
      </w:r>
    </w:p>
    <w:p w14:paraId="2DADA07E" w14:textId="0BC457DC" w:rsidR="00CF036D" w:rsidRPr="00CF036D" w:rsidRDefault="00CF036D" w:rsidP="001277BC">
      <w:pPr>
        <w:numPr>
          <w:ilvl w:val="0"/>
          <w:numId w:val="6"/>
        </w:numPr>
        <w:tabs>
          <w:tab w:val="left" w:pos="270"/>
          <w:tab w:val="left" w:pos="8190"/>
        </w:tabs>
        <w:spacing w:after="0" w:line="300" w:lineRule="exact"/>
        <w:ind w:left="0" w:firstLine="0"/>
        <w:rPr>
          <w:rFonts w:ascii="Arial" w:hAnsi="Arial" w:cs="Arial"/>
        </w:rPr>
      </w:pPr>
      <w:r w:rsidRPr="00CF036D">
        <w:rPr>
          <w:rFonts w:ascii="Arial" w:hAnsi="Arial" w:cs="Arial"/>
        </w:rPr>
        <w:t>Carbohydrate Biochemistry</w:t>
      </w:r>
      <w:r w:rsidR="00A01616">
        <w:rPr>
          <w:rFonts w:ascii="Arial" w:hAnsi="Arial" w:cs="Arial"/>
        </w:rPr>
        <w:t>, Graduate level</w:t>
      </w:r>
      <w:r w:rsidRPr="00CF036D">
        <w:rPr>
          <w:rFonts w:ascii="Arial" w:hAnsi="Arial" w:cs="Arial"/>
        </w:rPr>
        <w:t xml:space="preserve"> </w:t>
      </w:r>
      <w:r w:rsidRPr="00CF036D">
        <w:rPr>
          <w:rFonts w:ascii="Arial" w:hAnsi="Arial" w:cs="Arial"/>
        </w:rPr>
        <w:tab/>
        <w:t xml:space="preserve">2013 – </w:t>
      </w:r>
      <w:r w:rsidR="00194EB4">
        <w:rPr>
          <w:rFonts w:ascii="Arial" w:hAnsi="Arial" w:cs="Arial"/>
        </w:rPr>
        <w:t>2023</w:t>
      </w:r>
    </w:p>
    <w:p w14:paraId="78F2CBB9" w14:textId="77777777" w:rsidR="00CF036D" w:rsidRPr="00CF036D" w:rsidRDefault="00CF036D" w:rsidP="001277BC">
      <w:pPr>
        <w:tabs>
          <w:tab w:val="left" w:pos="270"/>
          <w:tab w:val="left" w:pos="8190"/>
        </w:tabs>
        <w:spacing w:after="0" w:line="300" w:lineRule="exact"/>
        <w:ind w:left="270" w:hanging="270"/>
        <w:rPr>
          <w:rFonts w:ascii="Arial" w:hAnsi="Arial" w:cs="Arial"/>
        </w:rPr>
      </w:pPr>
      <w:r w:rsidRPr="00CF036D">
        <w:rPr>
          <w:rFonts w:ascii="Arial" w:hAnsi="Arial" w:cs="Arial"/>
        </w:rPr>
        <w:tab/>
      </w:r>
      <w:r w:rsidR="002A0996">
        <w:rPr>
          <w:rFonts w:ascii="Arial" w:hAnsi="Arial" w:cs="Arial"/>
        </w:rPr>
        <w:t xml:space="preserve">Core </w:t>
      </w:r>
      <w:r w:rsidRPr="00CF036D">
        <w:rPr>
          <w:rFonts w:ascii="Arial" w:hAnsi="Arial" w:cs="Arial"/>
        </w:rPr>
        <w:t xml:space="preserve">Lecture for CHCO and </w:t>
      </w:r>
      <w:proofErr w:type="spellStart"/>
      <w:r w:rsidRPr="00CF036D">
        <w:rPr>
          <w:rFonts w:ascii="Arial" w:hAnsi="Arial" w:cs="Arial"/>
        </w:rPr>
        <w:t>TriCounty</w:t>
      </w:r>
      <w:proofErr w:type="spellEnd"/>
      <w:r w:rsidRPr="00CF036D">
        <w:rPr>
          <w:rFonts w:ascii="Arial" w:hAnsi="Arial" w:cs="Arial"/>
        </w:rPr>
        <w:t xml:space="preserve"> Health Department Dietetic Internship programs</w:t>
      </w:r>
    </w:p>
    <w:p w14:paraId="157E8321" w14:textId="72095632" w:rsidR="00CF036D" w:rsidRDefault="00CF036D" w:rsidP="001277BC">
      <w:pPr>
        <w:numPr>
          <w:ilvl w:val="0"/>
          <w:numId w:val="6"/>
        </w:numPr>
        <w:tabs>
          <w:tab w:val="left" w:pos="270"/>
          <w:tab w:val="left" w:pos="8190"/>
        </w:tabs>
        <w:spacing w:after="0" w:line="300" w:lineRule="exact"/>
        <w:ind w:left="0" w:firstLine="0"/>
        <w:rPr>
          <w:rFonts w:ascii="Arial" w:hAnsi="Arial" w:cs="Arial"/>
        </w:rPr>
      </w:pPr>
      <w:r w:rsidRPr="00CF036D">
        <w:rPr>
          <w:rFonts w:ascii="Arial" w:hAnsi="Arial" w:cs="Arial"/>
        </w:rPr>
        <w:t>Lab Management Skills Workshop</w:t>
      </w:r>
      <w:r w:rsidRPr="00CF036D">
        <w:rPr>
          <w:rFonts w:ascii="Arial" w:hAnsi="Arial" w:cs="Arial"/>
        </w:rPr>
        <w:tab/>
        <w:t xml:space="preserve">2013 – </w:t>
      </w:r>
      <w:r w:rsidR="002A0996">
        <w:rPr>
          <w:rFonts w:ascii="Arial" w:hAnsi="Arial" w:cs="Arial"/>
        </w:rPr>
        <w:t>201</w:t>
      </w:r>
      <w:r w:rsidR="00194EB4">
        <w:rPr>
          <w:rFonts w:ascii="Arial" w:hAnsi="Arial" w:cs="Arial"/>
        </w:rPr>
        <w:t>9</w:t>
      </w:r>
    </w:p>
    <w:p w14:paraId="122A2BA0" w14:textId="77777777" w:rsidR="00194EB4" w:rsidRDefault="00194EB4" w:rsidP="00194EB4">
      <w:pPr>
        <w:tabs>
          <w:tab w:val="left" w:pos="270"/>
          <w:tab w:val="left" w:pos="8190"/>
        </w:tabs>
        <w:spacing w:after="0" w:line="300" w:lineRule="exact"/>
        <w:rPr>
          <w:rFonts w:ascii="Arial" w:hAnsi="Arial" w:cs="Arial"/>
        </w:rPr>
      </w:pPr>
      <w:r>
        <w:rPr>
          <w:rFonts w:ascii="Arial" w:hAnsi="Arial" w:cs="Arial"/>
        </w:rPr>
        <w:tab/>
      </w:r>
      <w:r w:rsidRPr="00CF036D">
        <w:rPr>
          <w:rFonts w:ascii="Arial" w:hAnsi="Arial" w:cs="Arial"/>
        </w:rPr>
        <w:t>- Course Director; developed course curriculum</w:t>
      </w:r>
      <w:r>
        <w:rPr>
          <w:rFonts w:ascii="Arial" w:hAnsi="Arial" w:cs="Arial"/>
        </w:rPr>
        <w:t xml:space="preserve">. Initially </w:t>
      </w:r>
      <w:r w:rsidRPr="00CF036D">
        <w:rPr>
          <w:rFonts w:ascii="Arial" w:hAnsi="Arial" w:cs="Arial"/>
        </w:rPr>
        <w:t>Office of Postgraduate Education</w:t>
      </w:r>
      <w:r>
        <w:rPr>
          <w:rFonts w:ascii="Arial" w:hAnsi="Arial" w:cs="Arial"/>
        </w:rPr>
        <w:t xml:space="preserve">, </w:t>
      </w:r>
    </w:p>
    <w:p w14:paraId="042E6655" w14:textId="5252D097" w:rsidR="00194EB4" w:rsidRDefault="00194EB4" w:rsidP="00194EB4">
      <w:pPr>
        <w:tabs>
          <w:tab w:val="left" w:pos="270"/>
          <w:tab w:val="left" w:pos="8190"/>
        </w:tabs>
        <w:spacing w:after="0" w:line="300" w:lineRule="exact"/>
        <w:rPr>
          <w:rFonts w:ascii="Arial" w:hAnsi="Arial" w:cs="Arial"/>
        </w:rPr>
      </w:pPr>
      <w:r>
        <w:rPr>
          <w:rFonts w:ascii="Arial" w:hAnsi="Arial" w:cs="Arial"/>
        </w:rPr>
        <w:tab/>
        <w:t xml:space="preserve">subsequently </w:t>
      </w:r>
      <w:r w:rsidR="00017412">
        <w:rPr>
          <w:rFonts w:ascii="Arial" w:hAnsi="Arial" w:cs="Arial"/>
        </w:rPr>
        <w:t xml:space="preserve">incorporated into </w:t>
      </w:r>
      <w:r>
        <w:rPr>
          <w:rFonts w:ascii="Arial" w:hAnsi="Arial" w:cs="Arial"/>
        </w:rPr>
        <w:t>Coursera</w:t>
      </w:r>
      <w:r w:rsidR="00017412">
        <w:rPr>
          <w:rFonts w:ascii="Arial" w:hAnsi="Arial" w:cs="Arial"/>
        </w:rPr>
        <w:t xml:space="preserve"> online curriculum (Anne Libby, director)</w:t>
      </w:r>
    </w:p>
    <w:p w14:paraId="32E69FA1" w14:textId="77777777" w:rsidR="00965260" w:rsidRDefault="00965260" w:rsidP="00246AA5">
      <w:pPr>
        <w:pStyle w:val="ListParagraph"/>
        <w:numPr>
          <w:ilvl w:val="0"/>
          <w:numId w:val="6"/>
        </w:numPr>
        <w:tabs>
          <w:tab w:val="left" w:pos="270"/>
          <w:tab w:val="left" w:pos="8190"/>
        </w:tabs>
        <w:spacing w:after="0" w:line="300" w:lineRule="exact"/>
        <w:ind w:left="360"/>
        <w:rPr>
          <w:rFonts w:ascii="Arial" w:hAnsi="Arial" w:cs="Arial"/>
        </w:rPr>
      </w:pPr>
      <w:proofErr w:type="spellStart"/>
      <w:r w:rsidRPr="008B00F2">
        <w:rPr>
          <w:rFonts w:ascii="Arial" w:hAnsi="Arial" w:cs="Arial"/>
        </w:rPr>
        <w:t>Cousera</w:t>
      </w:r>
      <w:proofErr w:type="spellEnd"/>
      <w:r w:rsidRPr="008B00F2">
        <w:rPr>
          <w:rFonts w:ascii="Arial" w:hAnsi="Arial" w:cs="Arial"/>
        </w:rPr>
        <w:t xml:space="preserve"> LIVE</w:t>
      </w:r>
      <w:r>
        <w:rPr>
          <w:rFonts w:ascii="Arial" w:hAnsi="Arial" w:cs="Arial"/>
        </w:rPr>
        <w:t>, Grant Writing</w:t>
      </w:r>
      <w:r>
        <w:rPr>
          <w:rFonts w:ascii="Arial" w:hAnsi="Arial" w:cs="Arial"/>
        </w:rPr>
        <w:tab/>
        <w:t>2025</w:t>
      </w:r>
    </w:p>
    <w:p w14:paraId="5486A520" w14:textId="77777777" w:rsidR="00965260" w:rsidRDefault="00965260" w:rsidP="00246AA5">
      <w:pPr>
        <w:pStyle w:val="ListParagraph"/>
        <w:numPr>
          <w:ilvl w:val="0"/>
          <w:numId w:val="16"/>
        </w:numPr>
        <w:tabs>
          <w:tab w:val="left" w:pos="8190"/>
        </w:tabs>
        <w:spacing w:after="0" w:line="300" w:lineRule="exact"/>
        <w:ind w:left="450" w:hanging="180"/>
        <w:rPr>
          <w:rFonts w:ascii="Arial" w:hAnsi="Arial" w:cs="Arial"/>
        </w:rPr>
      </w:pPr>
      <w:r w:rsidRPr="00CF036D">
        <w:rPr>
          <w:rFonts w:ascii="Arial" w:hAnsi="Arial" w:cs="Arial"/>
        </w:rPr>
        <w:t>Course Director; developed course curriculum</w:t>
      </w:r>
    </w:p>
    <w:p w14:paraId="4C799AF6" w14:textId="77777777" w:rsidR="00965260" w:rsidRDefault="00965260" w:rsidP="00246AA5">
      <w:pPr>
        <w:pStyle w:val="ListParagraph"/>
        <w:numPr>
          <w:ilvl w:val="0"/>
          <w:numId w:val="6"/>
        </w:numPr>
        <w:tabs>
          <w:tab w:val="left" w:pos="270"/>
          <w:tab w:val="left" w:pos="8190"/>
        </w:tabs>
        <w:spacing w:after="0" w:line="300" w:lineRule="exact"/>
        <w:ind w:left="360"/>
        <w:rPr>
          <w:rFonts w:ascii="Arial" w:hAnsi="Arial" w:cs="Arial"/>
        </w:rPr>
      </w:pPr>
      <w:proofErr w:type="spellStart"/>
      <w:r w:rsidRPr="008B00F2">
        <w:rPr>
          <w:rFonts w:ascii="Arial" w:hAnsi="Arial" w:cs="Arial"/>
        </w:rPr>
        <w:t>Cousera</w:t>
      </w:r>
      <w:proofErr w:type="spellEnd"/>
      <w:r w:rsidRPr="008B00F2">
        <w:rPr>
          <w:rFonts w:ascii="Arial" w:hAnsi="Arial" w:cs="Arial"/>
        </w:rPr>
        <w:t xml:space="preserve"> LIVE</w:t>
      </w:r>
      <w:r>
        <w:rPr>
          <w:rFonts w:ascii="Arial" w:hAnsi="Arial" w:cs="Arial"/>
        </w:rPr>
        <w:t>, Lab Management</w:t>
      </w:r>
      <w:r>
        <w:rPr>
          <w:rFonts w:ascii="Arial" w:hAnsi="Arial" w:cs="Arial"/>
        </w:rPr>
        <w:tab/>
        <w:t>2025</w:t>
      </w:r>
    </w:p>
    <w:p w14:paraId="703A9D24" w14:textId="3C493139" w:rsidR="00965260" w:rsidRDefault="00965260" w:rsidP="00965260">
      <w:pPr>
        <w:pStyle w:val="ListParagraph"/>
        <w:numPr>
          <w:ilvl w:val="0"/>
          <w:numId w:val="16"/>
        </w:numPr>
        <w:tabs>
          <w:tab w:val="left" w:pos="8550"/>
        </w:tabs>
        <w:spacing w:after="0" w:line="300" w:lineRule="exact"/>
        <w:ind w:left="450" w:hanging="180"/>
        <w:rPr>
          <w:rFonts w:ascii="Arial" w:hAnsi="Arial" w:cs="Arial"/>
        </w:rPr>
      </w:pPr>
      <w:r w:rsidRPr="00CF036D">
        <w:rPr>
          <w:rFonts w:ascii="Arial" w:hAnsi="Arial" w:cs="Arial"/>
        </w:rPr>
        <w:t>Course Director; developed course curriculum</w:t>
      </w:r>
    </w:p>
    <w:p w14:paraId="5EF21D9D" w14:textId="330E768F" w:rsidR="005304BF" w:rsidRDefault="005304BF" w:rsidP="005304BF">
      <w:pPr>
        <w:pStyle w:val="ListParagraph"/>
        <w:tabs>
          <w:tab w:val="left" w:pos="8550"/>
        </w:tabs>
        <w:spacing w:after="0" w:line="300" w:lineRule="exact"/>
        <w:ind w:left="450"/>
        <w:rPr>
          <w:rFonts w:ascii="Arial" w:hAnsi="Arial" w:cs="Arial"/>
        </w:rPr>
      </w:pPr>
    </w:p>
    <w:p w14:paraId="4CE72BDB" w14:textId="76E3A23E" w:rsidR="005304BF" w:rsidRPr="005304BF" w:rsidRDefault="005304BF" w:rsidP="005304BF">
      <w:pPr>
        <w:pStyle w:val="ListParagraph"/>
        <w:tabs>
          <w:tab w:val="left" w:pos="8550"/>
        </w:tabs>
        <w:spacing w:after="0" w:line="300" w:lineRule="exact"/>
        <w:ind w:left="0"/>
        <w:rPr>
          <w:rFonts w:ascii="Arial" w:hAnsi="Arial" w:cs="Arial"/>
          <w:b/>
          <w:bCs/>
        </w:rPr>
      </w:pPr>
      <w:r w:rsidRPr="005304BF">
        <w:rPr>
          <w:rFonts w:ascii="Arial" w:hAnsi="Arial" w:cs="Arial"/>
          <w:b/>
          <w:bCs/>
          <w:sz w:val="20"/>
          <w:szCs w:val="20"/>
        </w:rPr>
        <w:t>Summary of Didactic Teaching Activities.</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1037"/>
        <w:gridCol w:w="3553"/>
        <w:gridCol w:w="3060"/>
      </w:tblGrid>
      <w:tr w:rsidR="005304BF" w:rsidRPr="000352BB" w14:paraId="5B6E4D05" w14:textId="77777777" w:rsidTr="0010673C">
        <w:tc>
          <w:tcPr>
            <w:tcW w:w="2178" w:type="dxa"/>
          </w:tcPr>
          <w:p w14:paraId="3EA1765C" w14:textId="77777777" w:rsidR="005304BF" w:rsidRPr="000352BB" w:rsidRDefault="005304BF" w:rsidP="0010673C">
            <w:pPr>
              <w:tabs>
                <w:tab w:val="left" w:pos="720"/>
                <w:tab w:val="left" w:pos="6840"/>
              </w:tabs>
              <w:spacing w:after="0"/>
              <w:rPr>
                <w:rFonts w:ascii="Arial" w:hAnsi="Arial" w:cs="Arial"/>
                <w:b/>
                <w:sz w:val="20"/>
                <w:szCs w:val="20"/>
              </w:rPr>
            </w:pPr>
            <w:r w:rsidRPr="000352BB">
              <w:rPr>
                <w:rFonts w:ascii="Arial" w:hAnsi="Arial" w:cs="Arial"/>
                <w:b/>
                <w:sz w:val="20"/>
                <w:szCs w:val="20"/>
              </w:rPr>
              <w:t>Teaching Activity</w:t>
            </w:r>
          </w:p>
        </w:tc>
        <w:tc>
          <w:tcPr>
            <w:tcW w:w="1037" w:type="dxa"/>
          </w:tcPr>
          <w:p w14:paraId="53467978" w14:textId="77777777" w:rsidR="005304BF" w:rsidRPr="000352BB" w:rsidRDefault="005304BF" w:rsidP="0010673C">
            <w:pPr>
              <w:tabs>
                <w:tab w:val="left" w:pos="720"/>
                <w:tab w:val="left" w:pos="6840"/>
              </w:tabs>
              <w:spacing w:after="0"/>
              <w:rPr>
                <w:rFonts w:ascii="Arial" w:hAnsi="Arial" w:cs="Arial"/>
                <w:b/>
                <w:sz w:val="20"/>
                <w:szCs w:val="20"/>
              </w:rPr>
            </w:pPr>
            <w:r w:rsidRPr="000352BB">
              <w:rPr>
                <w:rFonts w:ascii="Arial" w:hAnsi="Arial" w:cs="Arial"/>
                <w:b/>
                <w:sz w:val="20"/>
                <w:szCs w:val="20"/>
              </w:rPr>
              <w:t>Dates</w:t>
            </w:r>
          </w:p>
        </w:tc>
        <w:tc>
          <w:tcPr>
            <w:tcW w:w="3553" w:type="dxa"/>
          </w:tcPr>
          <w:p w14:paraId="51AEC676" w14:textId="77777777" w:rsidR="005304BF" w:rsidRPr="000352BB" w:rsidRDefault="005304BF" w:rsidP="0010673C">
            <w:pPr>
              <w:tabs>
                <w:tab w:val="left" w:pos="720"/>
                <w:tab w:val="left" w:pos="6840"/>
              </w:tabs>
              <w:spacing w:after="0"/>
              <w:rPr>
                <w:rFonts w:ascii="Arial" w:hAnsi="Arial" w:cs="Arial"/>
                <w:b/>
                <w:sz w:val="20"/>
                <w:szCs w:val="20"/>
              </w:rPr>
            </w:pPr>
            <w:r w:rsidRPr="000352BB">
              <w:rPr>
                <w:rFonts w:ascii="Arial" w:hAnsi="Arial" w:cs="Arial"/>
                <w:b/>
                <w:sz w:val="20"/>
                <w:szCs w:val="20"/>
              </w:rPr>
              <w:t>Teaching Role/ Lecture or Project Topics</w:t>
            </w:r>
          </w:p>
        </w:tc>
        <w:tc>
          <w:tcPr>
            <w:tcW w:w="3060" w:type="dxa"/>
          </w:tcPr>
          <w:p w14:paraId="39007CDA" w14:textId="77777777" w:rsidR="005304BF" w:rsidRPr="000352BB" w:rsidRDefault="005304BF" w:rsidP="0010673C">
            <w:pPr>
              <w:tabs>
                <w:tab w:val="left" w:pos="720"/>
                <w:tab w:val="left" w:pos="6840"/>
              </w:tabs>
              <w:spacing w:after="0"/>
              <w:rPr>
                <w:rFonts w:ascii="Arial" w:hAnsi="Arial" w:cs="Arial"/>
                <w:b/>
                <w:sz w:val="20"/>
                <w:szCs w:val="20"/>
              </w:rPr>
            </w:pPr>
            <w:r w:rsidRPr="000352BB">
              <w:rPr>
                <w:rFonts w:ascii="Arial" w:hAnsi="Arial" w:cs="Arial"/>
                <w:b/>
                <w:sz w:val="20"/>
                <w:szCs w:val="20"/>
              </w:rPr>
              <w:t xml:space="preserve">Number of Trainees </w:t>
            </w:r>
          </w:p>
          <w:p w14:paraId="62C284D2" w14:textId="77777777" w:rsidR="005304BF" w:rsidRPr="000352BB" w:rsidRDefault="005304BF" w:rsidP="0010673C">
            <w:pPr>
              <w:tabs>
                <w:tab w:val="left" w:pos="720"/>
                <w:tab w:val="left" w:pos="6840"/>
              </w:tabs>
              <w:spacing w:after="0"/>
              <w:rPr>
                <w:rFonts w:ascii="Arial" w:hAnsi="Arial" w:cs="Arial"/>
                <w:b/>
                <w:sz w:val="20"/>
                <w:szCs w:val="20"/>
              </w:rPr>
            </w:pPr>
            <w:r w:rsidRPr="000352BB">
              <w:rPr>
                <w:rFonts w:ascii="Arial" w:hAnsi="Arial" w:cs="Arial"/>
                <w:b/>
                <w:sz w:val="20"/>
                <w:szCs w:val="20"/>
              </w:rPr>
              <w:t>OR Achievements</w:t>
            </w:r>
          </w:p>
        </w:tc>
      </w:tr>
      <w:tr w:rsidR="005304BF" w:rsidRPr="000352BB" w14:paraId="5A9C181F" w14:textId="77777777" w:rsidTr="0010673C">
        <w:tc>
          <w:tcPr>
            <w:tcW w:w="2178" w:type="dxa"/>
          </w:tcPr>
          <w:p w14:paraId="318DA5C3" w14:textId="23E7F5D5" w:rsidR="005304BF" w:rsidRDefault="005304BF" w:rsidP="0010673C">
            <w:pPr>
              <w:tabs>
                <w:tab w:val="left" w:pos="720"/>
                <w:tab w:val="left" w:pos="6840"/>
              </w:tabs>
              <w:spacing w:after="0"/>
              <w:rPr>
                <w:rFonts w:ascii="Arial" w:hAnsi="Arial" w:cs="Arial"/>
                <w:sz w:val="20"/>
                <w:szCs w:val="20"/>
              </w:rPr>
            </w:pPr>
            <w:bookmarkStart w:id="5" w:name="_Hlk194921356"/>
            <w:r w:rsidRPr="000352BB">
              <w:rPr>
                <w:rFonts w:ascii="Arial" w:hAnsi="Arial" w:cs="Arial"/>
                <w:sz w:val="20"/>
                <w:szCs w:val="20"/>
              </w:rPr>
              <w:t>Nutrition in Pediatric Dentistry</w:t>
            </w:r>
            <w:bookmarkEnd w:id="5"/>
            <w:r w:rsidRPr="000352BB">
              <w:rPr>
                <w:rFonts w:ascii="Arial" w:hAnsi="Arial" w:cs="Arial"/>
                <w:sz w:val="20"/>
                <w:szCs w:val="20"/>
              </w:rPr>
              <w:t xml:space="preserve"> </w:t>
            </w:r>
          </w:p>
          <w:p w14:paraId="221D07BA" w14:textId="77777777" w:rsidR="005304BF" w:rsidRPr="000352BB" w:rsidRDefault="005304BF" w:rsidP="0010673C">
            <w:pPr>
              <w:tabs>
                <w:tab w:val="left" w:pos="720"/>
                <w:tab w:val="left" w:pos="6840"/>
              </w:tabs>
              <w:spacing w:after="0"/>
              <w:rPr>
                <w:rFonts w:ascii="Arial" w:hAnsi="Arial" w:cs="Arial"/>
                <w:i/>
                <w:sz w:val="20"/>
                <w:szCs w:val="20"/>
              </w:rPr>
            </w:pPr>
            <w:r w:rsidRPr="000352BB">
              <w:rPr>
                <w:rFonts w:ascii="Arial" w:hAnsi="Arial" w:cs="Arial"/>
                <w:i/>
                <w:sz w:val="20"/>
                <w:szCs w:val="20"/>
              </w:rPr>
              <w:t>Didactic Lecture</w:t>
            </w:r>
          </w:p>
          <w:p w14:paraId="4EBE34E6"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i/>
                <w:sz w:val="20"/>
                <w:szCs w:val="20"/>
              </w:rPr>
              <w:t xml:space="preserve">&amp; </w:t>
            </w:r>
            <w:proofErr w:type="gramStart"/>
            <w:r w:rsidRPr="000352BB">
              <w:rPr>
                <w:rFonts w:ascii="Arial" w:hAnsi="Arial" w:cs="Arial"/>
                <w:i/>
                <w:sz w:val="20"/>
                <w:szCs w:val="20"/>
              </w:rPr>
              <w:t>group</w:t>
            </w:r>
            <w:proofErr w:type="gramEnd"/>
            <w:r w:rsidRPr="000352BB">
              <w:rPr>
                <w:rFonts w:ascii="Arial" w:hAnsi="Arial" w:cs="Arial"/>
                <w:i/>
                <w:sz w:val="20"/>
                <w:szCs w:val="20"/>
              </w:rPr>
              <w:t xml:space="preserve"> discussion</w:t>
            </w:r>
          </w:p>
        </w:tc>
        <w:tc>
          <w:tcPr>
            <w:tcW w:w="1037" w:type="dxa"/>
          </w:tcPr>
          <w:p w14:paraId="72003C96"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2007 - </w:t>
            </w:r>
            <w:r>
              <w:rPr>
                <w:rFonts w:ascii="Arial" w:hAnsi="Arial" w:cs="Arial"/>
                <w:sz w:val="20"/>
                <w:szCs w:val="20"/>
              </w:rPr>
              <w:t>2017</w:t>
            </w:r>
          </w:p>
        </w:tc>
        <w:tc>
          <w:tcPr>
            <w:tcW w:w="3553" w:type="dxa"/>
          </w:tcPr>
          <w:p w14:paraId="0E2128F4" w14:textId="77777777" w:rsidR="005304BF" w:rsidRPr="000352BB" w:rsidRDefault="005304BF" w:rsidP="0010673C">
            <w:pPr>
              <w:tabs>
                <w:tab w:val="left" w:pos="6840"/>
              </w:tabs>
              <w:spacing w:after="0"/>
              <w:rPr>
                <w:rFonts w:ascii="Arial" w:hAnsi="Arial" w:cs="Arial"/>
                <w:sz w:val="20"/>
                <w:szCs w:val="20"/>
              </w:rPr>
            </w:pPr>
            <w:r w:rsidRPr="000352BB">
              <w:rPr>
                <w:rFonts w:ascii="Arial" w:hAnsi="Arial" w:cs="Arial"/>
                <w:i/>
                <w:sz w:val="20"/>
                <w:szCs w:val="20"/>
                <w:u w:val="single"/>
              </w:rPr>
              <w:t>Developed Course Curriculum</w:t>
            </w:r>
          </w:p>
          <w:p w14:paraId="292CBFD4" w14:textId="77777777" w:rsidR="005304BF" w:rsidRPr="000352BB" w:rsidRDefault="005304BF" w:rsidP="0010673C">
            <w:pPr>
              <w:tabs>
                <w:tab w:val="left" w:pos="6840"/>
              </w:tabs>
              <w:spacing w:after="0"/>
              <w:rPr>
                <w:rFonts w:ascii="Arial" w:hAnsi="Arial" w:cs="Arial"/>
                <w:sz w:val="20"/>
                <w:szCs w:val="20"/>
              </w:rPr>
            </w:pPr>
            <w:r w:rsidRPr="000352BB">
              <w:rPr>
                <w:rFonts w:ascii="Arial" w:hAnsi="Arial" w:cs="Arial"/>
                <w:sz w:val="20"/>
                <w:szCs w:val="20"/>
              </w:rPr>
              <w:t>• Micro- &amp; macro-nutrients</w:t>
            </w:r>
          </w:p>
          <w:p w14:paraId="34C801C8" w14:textId="77777777" w:rsidR="005304BF" w:rsidRDefault="005304BF" w:rsidP="0010673C">
            <w:pPr>
              <w:tabs>
                <w:tab w:val="left" w:pos="6840"/>
              </w:tabs>
              <w:spacing w:after="0"/>
              <w:rPr>
                <w:rFonts w:ascii="Arial" w:hAnsi="Arial" w:cs="Arial"/>
                <w:sz w:val="20"/>
                <w:szCs w:val="20"/>
              </w:rPr>
            </w:pPr>
            <w:r>
              <w:rPr>
                <w:rFonts w:ascii="Arial" w:hAnsi="Arial" w:cs="Arial"/>
                <w:sz w:val="20"/>
                <w:szCs w:val="20"/>
              </w:rPr>
              <w:t>• Childhood n</w:t>
            </w:r>
            <w:r w:rsidRPr="000352BB">
              <w:rPr>
                <w:rFonts w:ascii="Arial" w:hAnsi="Arial" w:cs="Arial"/>
                <w:sz w:val="20"/>
                <w:szCs w:val="20"/>
              </w:rPr>
              <w:t xml:space="preserve">utrient deficiency </w:t>
            </w:r>
          </w:p>
          <w:p w14:paraId="77F9205B" w14:textId="77777777" w:rsidR="005304BF" w:rsidRDefault="005304BF" w:rsidP="0010673C">
            <w:pPr>
              <w:tabs>
                <w:tab w:val="left" w:pos="6840"/>
              </w:tabs>
              <w:spacing w:after="0"/>
              <w:rPr>
                <w:rFonts w:ascii="Arial" w:hAnsi="Arial" w:cs="Arial"/>
                <w:sz w:val="20"/>
                <w:szCs w:val="20"/>
              </w:rPr>
            </w:pPr>
            <w:r w:rsidRPr="000352BB">
              <w:rPr>
                <w:rFonts w:ascii="Arial" w:hAnsi="Arial" w:cs="Arial"/>
                <w:sz w:val="20"/>
                <w:szCs w:val="20"/>
              </w:rPr>
              <w:t xml:space="preserve">• Macronutrients and caries </w:t>
            </w:r>
          </w:p>
          <w:p w14:paraId="2B5B46EF" w14:textId="77777777" w:rsidR="005304BF" w:rsidRPr="000352BB" w:rsidRDefault="005304BF" w:rsidP="0010673C">
            <w:pPr>
              <w:tabs>
                <w:tab w:val="left" w:pos="6840"/>
              </w:tabs>
              <w:spacing w:after="0"/>
              <w:rPr>
                <w:rFonts w:ascii="Arial" w:hAnsi="Arial" w:cs="Arial"/>
                <w:sz w:val="20"/>
                <w:szCs w:val="20"/>
              </w:rPr>
            </w:pPr>
            <w:r>
              <w:rPr>
                <w:rFonts w:ascii="Arial" w:hAnsi="Arial" w:cs="Arial"/>
                <w:sz w:val="20"/>
                <w:szCs w:val="20"/>
              </w:rPr>
              <w:t>• Lecture the lecturer</w:t>
            </w:r>
          </w:p>
        </w:tc>
        <w:tc>
          <w:tcPr>
            <w:tcW w:w="3060" w:type="dxa"/>
          </w:tcPr>
          <w:p w14:paraId="67BD0CAC"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w:t>
            </w:r>
            <w:r w:rsidRPr="000352BB">
              <w:rPr>
                <w:rFonts w:ascii="Arial" w:hAnsi="Arial" w:cs="Arial"/>
                <w:sz w:val="20"/>
                <w:szCs w:val="20"/>
              </w:rPr>
              <w:t>12 – 20 pediatric dental residents.</w:t>
            </w:r>
          </w:p>
        </w:tc>
      </w:tr>
      <w:tr w:rsidR="005304BF" w:rsidRPr="000352BB" w14:paraId="13736688" w14:textId="77777777" w:rsidTr="0010673C">
        <w:tc>
          <w:tcPr>
            <w:tcW w:w="2178" w:type="dxa"/>
            <w:tcBorders>
              <w:bottom w:val="single" w:sz="4" w:space="0" w:color="000000"/>
            </w:tcBorders>
          </w:tcPr>
          <w:p w14:paraId="31563DD8" w14:textId="1EDD1E81" w:rsidR="005304BF" w:rsidRPr="000352BB" w:rsidRDefault="005304BF" w:rsidP="0010673C">
            <w:pPr>
              <w:tabs>
                <w:tab w:val="left" w:pos="720"/>
                <w:tab w:val="left" w:pos="6840"/>
              </w:tabs>
              <w:spacing w:after="0"/>
              <w:rPr>
                <w:rFonts w:ascii="Arial" w:hAnsi="Arial" w:cs="Arial"/>
                <w:sz w:val="20"/>
                <w:szCs w:val="20"/>
              </w:rPr>
            </w:pPr>
            <w:bookmarkStart w:id="6" w:name="_Hlk194921463"/>
            <w:r w:rsidRPr="000352BB">
              <w:rPr>
                <w:rFonts w:ascii="Arial" w:hAnsi="Arial" w:cs="Arial"/>
                <w:sz w:val="20"/>
                <w:szCs w:val="20"/>
              </w:rPr>
              <w:t>Nutrition Assessment Methods lecture (1hour) for CLSC 7400</w:t>
            </w:r>
          </w:p>
          <w:bookmarkEnd w:id="6"/>
          <w:p w14:paraId="548F667A"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i/>
                <w:sz w:val="20"/>
                <w:szCs w:val="20"/>
              </w:rPr>
              <w:t>Didactic Lecture</w:t>
            </w:r>
          </w:p>
        </w:tc>
        <w:tc>
          <w:tcPr>
            <w:tcW w:w="1037" w:type="dxa"/>
            <w:tcBorders>
              <w:bottom w:val="single" w:sz="4" w:space="0" w:color="000000"/>
            </w:tcBorders>
          </w:tcPr>
          <w:p w14:paraId="1C5B3C73"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2008 </w:t>
            </w:r>
            <w:r>
              <w:rPr>
                <w:rFonts w:ascii="Arial" w:hAnsi="Arial" w:cs="Arial"/>
                <w:sz w:val="20"/>
                <w:szCs w:val="20"/>
              </w:rPr>
              <w:t>- 2012</w:t>
            </w:r>
          </w:p>
        </w:tc>
        <w:tc>
          <w:tcPr>
            <w:tcW w:w="3553" w:type="dxa"/>
            <w:tcBorders>
              <w:bottom w:val="single" w:sz="4" w:space="0" w:color="000000"/>
            </w:tcBorders>
          </w:tcPr>
          <w:p w14:paraId="732AD15B" w14:textId="77777777" w:rsidR="005304BF" w:rsidRPr="000352BB" w:rsidRDefault="005304BF" w:rsidP="0010673C">
            <w:pPr>
              <w:tabs>
                <w:tab w:val="left" w:pos="720"/>
                <w:tab w:val="left" w:pos="6840"/>
              </w:tabs>
              <w:spacing w:after="0"/>
              <w:rPr>
                <w:rFonts w:ascii="Arial" w:hAnsi="Arial" w:cs="Arial"/>
                <w:i/>
                <w:sz w:val="20"/>
                <w:szCs w:val="20"/>
                <w:u w:val="single"/>
              </w:rPr>
            </w:pPr>
            <w:r w:rsidRPr="000352BB">
              <w:rPr>
                <w:rFonts w:ascii="Arial" w:hAnsi="Arial" w:cs="Arial"/>
                <w:i/>
                <w:sz w:val="20"/>
                <w:szCs w:val="20"/>
                <w:u w:val="single"/>
              </w:rPr>
              <w:t>Lecturer</w:t>
            </w:r>
          </w:p>
          <w:p w14:paraId="4CAE7822"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FFQ</w:t>
            </w:r>
          </w:p>
          <w:p w14:paraId="5C4395BA"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24h diet recall</w:t>
            </w:r>
          </w:p>
          <w:p w14:paraId="27D3F78F"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Diet diaries</w:t>
            </w:r>
          </w:p>
          <w:p w14:paraId="09CCED83"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Situational use of different methods</w:t>
            </w:r>
          </w:p>
        </w:tc>
        <w:tc>
          <w:tcPr>
            <w:tcW w:w="3060" w:type="dxa"/>
            <w:tcBorders>
              <w:bottom w:val="single" w:sz="4" w:space="0" w:color="000000"/>
            </w:tcBorders>
          </w:tcPr>
          <w:p w14:paraId="15C075C9"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Four to 10 post-graduate students </w:t>
            </w:r>
            <w:r>
              <w:rPr>
                <w:rFonts w:ascii="Arial" w:hAnsi="Arial" w:cs="Arial"/>
                <w:sz w:val="20"/>
                <w:szCs w:val="20"/>
              </w:rPr>
              <w:t>per session</w:t>
            </w:r>
          </w:p>
        </w:tc>
      </w:tr>
      <w:tr w:rsidR="005304BF" w:rsidRPr="000352BB" w14:paraId="199A1EAF" w14:textId="77777777" w:rsidTr="0010673C">
        <w:tc>
          <w:tcPr>
            <w:tcW w:w="2178" w:type="dxa"/>
            <w:tcBorders>
              <w:bottom w:val="single" w:sz="4" w:space="0" w:color="000000"/>
            </w:tcBorders>
          </w:tcPr>
          <w:p w14:paraId="4D311FF6"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Invited lectures at national/international meetings - 11 international, 35 </w:t>
            </w:r>
            <w:proofErr w:type="gramStart"/>
            <w:r>
              <w:rPr>
                <w:rFonts w:ascii="Arial" w:hAnsi="Arial" w:cs="Arial"/>
                <w:sz w:val="20"/>
                <w:szCs w:val="20"/>
              </w:rPr>
              <w:t>national</w:t>
            </w:r>
            <w:proofErr w:type="gramEnd"/>
            <w:r>
              <w:rPr>
                <w:rFonts w:ascii="Arial" w:hAnsi="Arial" w:cs="Arial"/>
                <w:sz w:val="20"/>
                <w:szCs w:val="20"/>
              </w:rPr>
              <w:t xml:space="preserve"> </w:t>
            </w:r>
          </w:p>
        </w:tc>
        <w:tc>
          <w:tcPr>
            <w:tcW w:w="1037" w:type="dxa"/>
            <w:tcBorders>
              <w:bottom w:val="single" w:sz="4" w:space="0" w:color="000000"/>
            </w:tcBorders>
          </w:tcPr>
          <w:p w14:paraId="70A3EED1"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1999 - present</w:t>
            </w:r>
          </w:p>
        </w:tc>
        <w:tc>
          <w:tcPr>
            <w:tcW w:w="3553" w:type="dxa"/>
            <w:tcBorders>
              <w:bottom w:val="single" w:sz="4" w:space="0" w:color="000000"/>
            </w:tcBorders>
          </w:tcPr>
          <w:p w14:paraId="5C0DA895" w14:textId="77777777" w:rsidR="005304BF" w:rsidRPr="000352BB"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Invited </w:t>
            </w:r>
            <w:r w:rsidRPr="000352BB">
              <w:rPr>
                <w:rFonts w:ascii="Arial" w:hAnsi="Arial" w:cs="Arial"/>
                <w:i/>
                <w:sz w:val="20"/>
                <w:szCs w:val="20"/>
                <w:u w:val="single"/>
              </w:rPr>
              <w:t>Lecturer</w:t>
            </w:r>
          </w:p>
          <w:p w14:paraId="13094242"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Resistant starch</w:t>
            </w:r>
          </w:p>
          <w:p w14:paraId="653FA78E" w14:textId="77777777" w:rsidR="005304BF" w:rsidRPr="00785A53" w:rsidRDefault="005304BF" w:rsidP="0010673C">
            <w:pPr>
              <w:tabs>
                <w:tab w:val="left" w:pos="720"/>
                <w:tab w:val="left" w:pos="6840"/>
              </w:tabs>
              <w:spacing w:after="0"/>
              <w:rPr>
                <w:rFonts w:ascii="Arial" w:hAnsi="Arial" w:cs="Arial"/>
                <w:sz w:val="20"/>
                <w:szCs w:val="20"/>
              </w:rPr>
            </w:pPr>
            <w:r>
              <w:rPr>
                <w:rFonts w:ascii="Arial" w:hAnsi="Arial" w:cs="Arial"/>
                <w:sz w:val="20"/>
                <w:szCs w:val="20"/>
              </w:rPr>
              <w:t>• Carbohydrates and fiber</w:t>
            </w:r>
          </w:p>
        </w:tc>
        <w:tc>
          <w:tcPr>
            <w:tcW w:w="3060" w:type="dxa"/>
            <w:tcBorders>
              <w:bottom w:val="single" w:sz="4" w:space="0" w:color="000000"/>
            </w:tcBorders>
          </w:tcPr>
          <w:p w14:paraId="560BDAA9"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Audiences of 50 – 500 professionals; MDs, PhDs, RDs </w:t>
            </w:r>
          </w:p>
          <w:p w14:paraId="1FD06AB3"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Consistently high evaluation scores</w:t>
            </w:r>
          </w:p>
        </w:tc>
      </w:tr>
      <w:tr w:rsidR="005304BF" w:rsidRPr="000352BB" w14:paraId="5D2CDF49" w14:textId="77777777" w:rsidTr="0010673C">
        <w:tc>
          <w:tcPr>
            <w:tcW w:w="2178" w:type="dxa"/>
            <w:tcBorders>
              <w:bottom w:val="single" w:sz="4" w:space="0" w:color="auto"/>
            </w:tcBorders>
          </w:tcPr>
          <w:p w14:paraId="4897E841" w14:textId="4A5E4DD7" w:rsidR="005304BF" w:rsidRPr="000352BB" w:rsidRDefault="005304BF" w:rsidP="0010673C">
            <w:pPr>
              <w:tabs>
                <w:tab w:val="left" w:pos="720"/>
                <w:tab w:val="left" w:pos="6840"/>
              </w:tabs>
              <w:spacing w:after="0"/>
              <w:rPr>
                <w:rFonts w:ascii="Arial" w:hAnsi="Arial" w:cs="Arial"/>
                <w:bCs/>
                <w:sz w:val="20"/>
                <w:szCs w:val="20"/>
              </w:rPr>
            </w:pPr>
            <w:r w:rsidRPr="000352BB">
              <w:rPr>
                <w:rFonts w:ascii="Arial" w:hAnsi="Arial" w:cs="Arial"/>
                <w:bCs/>
                <w:sz w:val="20"/>
                <w:szCs w:val="20"/>
              </w:rPr>
              <w:t>Nutrition Core journal club</w:t>
            </w:r>
          </w:p>
          <w:p w14:paraId="06B5E6CD" w14:textId="77777777" w:rsidR="005304BF" w:rsidRPr="000352BB" w:rsidRDefault="005304BF" w:rsidP="0010673C">
            <w:pPr>
              <w:tabs>
                <w:tab w:val="left" w:pos="720"/>
                <w:tab w:val="left" w:pos="6840"/>
              </w:tabs>
              <w:spacing w:after="0"/>
              <w:rPr>
                <w:rFonts w:ascii="Arial" w:hAnsi="Arial" w:cs="Arial"/>
                <w:bCs/>
                <w:i/>
                <w:sz w:val="20"/>
                <w:szCs w:val="20"/>
              </w:rPr>
            </w:pPr>
            <w:r w:rsidRPr="000352BB">
              <w:rPr>
                <w:rFonts w:ascii="Arial" w:hAnsi="Arial" w:cs="Arial"/>
                <w:bCs/>
                <w:i/>
                <w:sz w:val="20"/>
                <w:szCs w:val="20"/>
              </w:rPr>
              <w:t>Group Discussion</w:t>
            </w:r>
          </w:p>
        </w:tc>
        <w:tc>
          <w:tcPr>
            <w:tcW w:w="1037" w:type="dxa"/>
            <w:tcBorders>
              <w:bottom w:val="single" w:sz="4" w:space="0" w:color="auto"/>
            </w:tcBorders>
          </w:tcPr>
          <w:p w14:paraId="0B63EA24"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2009 - </w:t>
            </w:r>
            <w:r>
              <w:rPr>
                <w:rFonts w:ascii="Arial" w:hAnsi="Arial" w:cs="Arial"/>
                <w:sz w:val="20"/>
                <w:szCs w:val="20"/>
              </w:rPr>
              <w:t>2011</w:t>
            </w:r>
          </w:p>
        </w:tc>
        <w:tc>
          <w:tcPr>
            <w:tcW w:w="3553" w:type="dxa"/>
            <w:tcBorders>
              <w:bottom w:val="single" w:sz="4" w:space="0" w:color="auto"/>
            </w:tcBorders>
          </w:tcPr>
          <w:p w14:paraId="131A2C3D" w14:textId="77777777" w:rsidR="005304BF" w:rsidRPr="000352BB" w:rsidRDefault="005304BF" w:rsidP="0010673C">
            <w:pPr>
              <w:tabs>
                <w:tab w:val="left" w:pos="720"/>
                <w:tab w:val="left" w:pos="6840"/>
              </w:tabs>
              <w:spacing w:after="0"/>
              <w:rPr>
                <w:rFonts w:ascii="Arial" w:hAnsi="Arial" w:cs="Arial"/>
                <w:bCs/>
                <w:i/>
                <w:sz w:val="20"/>
                <w:szCs w:val="20"/>
                <w:u w:val="single"/>
              </w:rPr>
            </w:pPr>
            <w:r w:rsidRPr="000352BB">
              <w:rPr>
                <w:rFonts w:ascii="Arial" w:hAnsi="Arial" w:cs="Arial"/>
                <w:bCs/>
                <w:i/>
                <w:sz w:val="20"/>
                <w:szCs w:val="20"/>
                <w:u w:val="single"/>
              </w:rPr>
              <w:t>Chair and facilitator</w:t>
            </w:r>
          </w:p>
          <w:p w14:paraId="6E1FECBC"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Obesity</w:t>
            </w:r>
          </w:p>
          <w:p w14:paraId="59C9DA90"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Anorexia nervosa in adolescents</w:t>
            </w:r>
          </w:p>
          <w:p w14:paraId="2FD2A04D"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Behavior/ physiology of </w:t>
            </w:r>
            <w:r w:rsidRPr="000352BB">
              <w:rPr>
                <w:rFonts w:ascii="Arial" w:hAnsi="Arial" w:cs="Arial"/>
                <w:sz w:val="20"/>
                <w:szCs w:val="20"/>
              </w:rPr>
              <w:t>food intake</w:t>
            </w:r>
          </w:p>
          <w:p w14:paraId="3E5C8995"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lastRenderedPageBreak/>
              <w:t>• Role of gut microbiome in nutrient absorption</w:t>
            </w:r>
          </w:p>
        </w:tc>
        <w:tc>
          <w:tcPr>
            <w:tcW w:w="3060" w:type="dxa"/>
            <w:tcBorders>
              <w:bottom w:val="single" w:sz="4" w:space="0" w:color="auto"/>
            </w:tcBorders>
          </w:tcPr>
          <w:p w14:paraId="7F16EA46"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lastRenderedPageBreak/>
              <w:t>• Four regular participants</w:t>
            </w:r>
          </w:p>
          <w:p w14:paraId="2D2674C5"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- 1 x RD</w:t>
            </w:r>
          </w:p>
          <w:p w14:paraId="375A6E6D"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- 1 x </w:t>
            </w:r>
            <w:r>
              <w:rPr>
                <w:rFonts w:ascii="Arial" w:hAnsi="Arial" w:cs="Arial"/>
                <w:sz w:val="20"/>
                <w:szCs w:val="20"/>
              </w:rPr>
              <w:t xml:space="preserve">RD </w:t>
            </w:r>
            <w:r w:rsidRPr="000352BB">
              <w:rPr>
                <w:rFonts w:ascii="Arial" w:hAnsi="Arial" w:cs="Arial"/>
                <w:sz w:val="20"/>
                <w:szCs w:val="20"/>
              </w:rPr>
              <w:t>MPH</w:t>
            </w:r>
          </w:p>
          <w:p w14:paraId="234B22AB"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- 2 x BS</w:t>
            </w:r>
          </w:p>
          <w:p w14:paraId="147DB026"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lastRenderedPageBreak/>
              <w:t xml:space="preserve">• </w:t>
            </w:r>
            <w:r>
              <w:rPr>
                <w:rFonts w:ascii="Arial" w:hAnsi="Arial" w:cs="Arial"/>
                <w:sz w:val="20"/>
                <w:szCs w:val="20"/>
              </w:rPr>
              <w:t>3-10</w:t>
            </w:r>
            <w:r w:rsidRPr="000352BB">
              <w:rPr>
                <w:rFonts w:ascii="Arial" w:hAnsi="Arial" w:cs="Arial"/>
                <w:sz w:val="20"/>
                <w:szCs w:val="20"/>
              </w:rPr>
              <w:t xml:space="preserve"> regular guest participants</w:t>
            </w:r>
          </w:p>
          <w:p w14:paraId="34DB53DC" w14:textId="77777777" w:rsidR="005304BF" w:rsidRPr="000352BB" w:rsidRDefault="005304BF" w:rsidP="0010673C">
            <w:pPr>
              <w:tabs>
                <w:tab w:val="left" w:pos="720"/>
                <w:tab w:val="left" w:pos="6840"/>
              </w:tabs>
              <w:spacing w:after="0"/>
              <w:rPr>
                <w:rFonts w:ascii="Arial" w:hAnsi="Arial" w:cs="Arial"/>
                <w:sz w:val="20"/>
                <w:szCs w:val="20"/>
              </w:rPr>
            </w:pPr>
          </w:p>
        </w:tc>
      </w:tr>
      <w:tr w:rsidR="005304BF" w:rsidRPr="000352BB" w14:paraId="3600B162" w14:textId="77777777" w:rsidTr="0010673C">
        <w:tc>
          <w:tcPr>
            <w:tcW w:w="2178" w:type="dxa"/>
            <w:tcBorders>
              <w:top w:val="single" w:sz="4" w:space="0" w:color="auto"/>
              <w:bottom w:val="single" w:sz="4" w:space="0" w:color="auto"/>
            </w:tcBorders>
          </w:tcPr>
          <w:p w14:paraId="1D7ECE7C"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bCs/>
                <w:sz w:val="20"/>
                <w:szCs w:val="20"/>
              </w:rPr>
              <w:lastRenderedPageBreak/>
              <w:t>Research Rotation for CHCO/TCHD Dietic Internship (DI) Programs</w:t>
            </w:r>
          </w:p>
          <w:p w14:paraId="24C43228" w14:textId="77777777" w:rsidR="005304BF" w:rsidRPr="00603B45" w:rsidRDefault="005304BF" w:rsidP="0010673C">
            <w:pPr>
              <w:tabs>
                <w:tab w:val="left" w:pos="720"/>
                <w:tab w:val="left" w:pos="6840"/>
              </w:tabs>
              <w:spacing w:after="0"/>
              <w:rPr>
                <w:rFonts w:ascii="Arial" w:hAnsi="Arial" w:cs="Arial"/>
                <w:i/>
                <w:sz w:val="20"/>
                <w:szCs w:val="20"/>
              </w:rPr>
            </w:pPr>
            <w:r w:rsidRPr="000352BB">
              <w:rPr>
                <w:rFonts w:ascii="Arial" w:hAnsi="Arial" w:cs="Arial"/>
                <w:i/>
                <w:sz w:val="20"/>
                <w:szCs w:val="20"/>
              </w:rPr>
              <w:t>Didactic Lecture</w:t>
            </w:r>
            <w:r>
              <w:rPr>
                <w:rFonts w:ascii="Arial" w:hAnsi="Arial" w:cs="Arial"/>
                <w:i/>
                <w:sz w:val="20"/>
                <w:szCs w:val="20"/>
              </w:rPr>
              <w:t>s, Seminars, Group D</w:t>
            </w:r>
            <w:r w:rsidRPr="000352BB">
              <w:rPr>
                <w:rFonts w:ascii="Arial" w:hAnsi="Arial" w:cs="Arial"/>
                <w:i/>
                <w:sz w:val="20"/>
                <w:szCs w:val="20"/>
              </w:rPr>
              <w:t>iscussion</w:t>
            </w:r>
            <w:r>
              <w:rPr>
                <w:rFonts w:ascii="Arial" w:hAnsi="Arial" w:cs="Arial"/>
                <w:i/>
                <w:sz w:val="20"/>
                <w:szCs w:val="20"/>
              </w:rPr>
              <w:t>, Guided Reading, Group and Individual Presentations, Experiential Learning</w:t>
            </w:r>
          </w:p>
        </w:tc>
        <w:tc>
          <w:tcPr>
            <w:tcW w:w="1037" w:type="dxa"/>
            <w:tcBorders>
              <w:top w:val="single" w:sz="4" w:space="0" w:color="auto"/>
              <w:bottom w:val="single" w:sz="4" w:space="0" w:color="auto"/>
            </w:tcBorders>
          </w:tcPr>
          <w:p w14:paraId="15C4EA79"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2013 - 2024</w:t>
            </w:r>
          </w:p>
        </w:tc>
        <w:tc>
          <w:tcPr>
            <w:tcW w:w="3553" w:type="dxa"/>
            <w:tcBorders>
              <w:top w:val="single" w:sz="4" w:space="0" w:color="auto"/>
              <w:bottom w:val="single" w:sz="4" w:space="0" w:color="auto"/>
            </w:tcBorders>
          </w:tcPr>
          <w:p w14:paraId="3E63D170" w14:textId="77777777" w:rsidR="005304BF" w:rsidRPr="000352BB"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Director, Lecturer, Developed Course Curriculum</w:t>
            </w:r>
          </w:p>
          <w:p w14:paraId="16669958"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w:t>
            </w:r>
            <w:r w:rsidRPr="00C94A8B">
              <w:rPr>
                <w:rFonts w:ascii="Arial" w:hAnsi="Arial" w:cs="Arial"/>
                <w:sz w:val="20"/>
                <w:szCs w:val="20"/>
                <w:u w:val="single"/>
              </w:rPr>
              <w:t>Only DI program in the nation to have an educational IRB-approved research protocol</w:t>
            </w:r>
          </w:p>
          <w:p w14:paraId="79158EC5"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Students participate in and analyze data from a study comparing metabolic response to different diets</w:t>
            </w:r>
          </w:p>
          <w:p w14:paraId="4B13188C"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Basic statistics, data entry and database design</w:t>
            </w:r>
          </w:p>
          <w:p w14:paraId="36A18BCD"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Data presentation</w:t>
            </w:r>
          </w:p>
          <w:p w14:paraId="6E7D0240"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Preparing a journal club article</w:t>
            </w:r>
          </w:p>
          <w:p w14:paraId="4CCC35BA"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Critical analysis of published literature</w:t>
            </w:r>
          </w:p>
          <w:p w14:paraId="513610BD"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Design and preparation of metabolic research diets</w:t>
            </w:r>
          </w:p>
          <w:p w14:paraId="222CF948" w14:textId="77777777" w:rsidR="005304BF" w:rsidRPr="00365706" w:rsidRDefault="005304BF" w:rsidP="0010673C">
            <w:pPr>
              <w:tabs>
                <w:tab w:val="left" w:pos="720"/>
                <w:tab w:val="left" w:pos="6840"/>
              </w:tabs>
              <w:spacing w:after="0"/>
              <w:rPr>
                <w:rFonts w:ascii="Arial" w:hAnsi="Arial" w:cs="Arial"/>
                <w:sz w:val="20"/>
                <w:szCs w:val="20"/>
              </w:rPr>
            </w:pPr>
            <w:r>
              <w:rPr>
                <w:rFonts w:ascii="Arial" w:hAnsi="Arial" w:cs="Arial"/>
                <w:sz w:val="20"/>
                <w:szCs w:val="20"/>
              </w:rPr>
              <w:t>• Carbohydrate and bias lectures</w:t>
            </w:r>
          </w:p>
        </w:tc>
        <w:tc>
          <w:tcPr>
            <w:tcW w:w="3060" w:type="dxa"/>
            <w:tcBorders>
              <w:top w:val="single" w:sz="4" w:space="0" w:color="auto"/>
              <w:bottom w:val="single" w:sz="4" w:space="0" w:color="auto"/>
            </w:tcBorders>
          </w:tcPr>
          <w:p w14:paraId="3263F1BC"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11-12</w:t>
            </w:r>
            <w:r w:rsidRPr="000352BB">
              <w:rPr>
                <w:rFonts w:ascii="Arial" w:hAnsi="Arial" w:cs="Arial"/>
                <w:sz w:val="20"/>
                <w:szCs w:val="20"/>
              </w:rPr>
              <w:t xml:space="preserve"> post-graduate students </w:t>
            </w:r>
            <w:r>
              <w:rPr>
                <w:rFonts w:ascii="Arial" w:hAnsi="Arial" w:cs="Arial"/>
                <w:sz w:val="20"/>
                <w:szCs w:val="20"/>
              </w:rPr>
              <w:t>per year</w:t>
            </w:r>
          </w:p>
          <w:p w14:paraId="3F3D8413"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Consistently high evaluation scores</w:t>
            </w:r>
          </w:p>
        </w:tc>
      </w:tr>
      <w:tr w:rsidR="005304BF" w:rsidRPr="000352BB" w14:paraId="053CE1B6" w14:textId="77777777" w:rsidTr="0010673C">
        <w:tc>
          <w:tcPr>
            <w:tcW w:w="2178" w:type="dxa"/>
            <w:tcBorders>
              <w:top w:val="single" w:sz="4" w:space="0" w:color="auto"/>
              <w:bottom w:val="single" w:sz="4" w:space="0" w:color="auto"/>
            </w:tcBorders>
          </w:tcPr>
          <w:p w14:paraId="53A1C655"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bCs/>
                <w:sz w:val="20"/>
                <w:szCs w:val="20"/>
              </w:rPr>
              <w:t>Laboratory Management</w:t>
            </w:r>
          </w:p>
          <w:p w14:paraId="00427A88" w14:textId="77777777" w:rsidR="005304BF" w:rsidRPr="000352BB" w:rsidRDefault="005304BF" w:rsidP="0010673C">
            <w:pPr>
              <w:tabs>
                <w:tab w:val="left" w:pos="720"/>
                <w:tab w:val="left" w:pos="6840"/>
              </w:tabs>
              <w:spacing w:after="0"/>
              <w:rPr>
                <w:rFonts w:ascii="Arial" w:hAnsi="Arial" w:cs="Arial"/>
                <w:i/>
                <w:sz w:val="20"/>
                <w:szCs w:val="20"/>
              </w:rPr>
            </w:pPr>
            <w:r w:rsidRPr="000352BB">
              <w:rPr>
                <w:rFonts w:ascii="Arial" w:hAnsi="Arial" w:cs="Arial"/>
                <w:i/>
                <w:sz w:val="20"/>
                <w:szCs w:val="20"/>
              </w:rPr>
              <w:t>Didactic Lecture</w:t>
            </w:r>
            <w:r>
              <w:rPr>
                <w:rFonts w:ascii="Arial" w:hAnsi="Arial" w:cs="Arial"/>
                <w:i/>
                <w:sz w:val="20"/>
                <w:szCs w:val="20"/>
              </w:rPr>
              <w:t>s</w:t>
            </w:r>
          </w:p>
          <w:p w14:paraId="11636A1B" w14:textId="77777777" w:rsidR="005304BF" w:rsidRDefault="005304BF" w:rsidP="0010673C">
            <w:pPr>
              <w:tabs>
                <w:tab w:val="left" w:pos="720"/>
                <w:tab w:val="left" w:pos="6840"/>
              </w:tabs>
              <w:spacing w:after="0"/>
              <w:rPr>
                <w:rFonts w:ascii="Arial" w:hAnsi="Arial" w:cs="Arial"/>
                <w:bCs/>
                <w:sz w:val="20"/>
                <w:szCs w:val="20"/>
              </w:rPr>
            </w:pPr>
            <w:r w:rsidRPr="000352BB">
              <w:rPr>
                <w:rFonts w:ascii="Arial" w:hAnsi="Arial" w:cs="Arial"/>
                <w:i/>
                <w:sz w:val="20"/>
                <w:szCs w:val="20"/>
              </w:rPr>
              <w:t xml:space="preserve">&amp; </w:t>
            </w:r>
            <w:proofErr w:type="gramStart"/>
            <w:r w:rsidRPr="000352BB">
              <w:rPr>
                <w:rFonts w:ascii="Arial" w:hAnsi="Arial" w:cs="Arial"/>
                <w:i/>
                <w:sz w:val="20"/>
                <w:szCs w:val="20"/>
              </w:rPr>
              <w:t>group</w:t>
            </w:r>
            <w:proofErr w:type="gramEnd"/>
            <w:r w:rsidRPr="000352BB">
              <w:rPr>
                <w:rFonts w:ascii="Arial" w:hAnsi="Arial" w:cs="Arial"/>
                <w:i/>
                <w:sz w:val="20"/>
                <w:szCs w:val="20"/>
              </w:rPr>
              <w:t xml:space="preserve"> discussion</w:t>
            </w:r>
          </w:p>
        </w:tc>
        <w:tc>
          <w:tcPr>
            <w:tcW w:w="1037" w:type="dxa"/>
            <w:tcBorders>
              <w:top w:val="single" w:sz="4" w:space="0" w:color="auto"/>
              <w:bottom w:val="single" w:sz="4" w:space="0" w:color="auto"/>
            </w:tcBorders>
          </w:tcPr>
          <w:p w14:paraId="2DEA5837"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2013, 2014, 2016,</w:t>
            </w:r>
          </w:p>
          <w:p w14:paraId="124705FD"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2017,</w:t>
            </w:r>
          </w:p>
          <w:p w14:paraId="49BD75F4"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2019</w:t>
            </w:r>
          </w:p>
        </w:tc>
        <w:tc>
          <w:tcPr>
            <w:tcW w:w="3553" w:type="dxa"/>
            <w:tcBorders>
              <w:top w:val="single" w:sz="4" w:space="0" w:color="auto"/>
              <w:bottom w:val="single" w:sz="4" w:space="0" w:color="auto"/>
            </w:tcBorders>
          </w:tcPr>
          <w:p w14:paraId="0462F094"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Director, Lecturer, Developed Course Curriculum</w:t>
            </w:r>
          </w:p>
          <w:p w14:paraId="62B4168F"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Hiring, onboarding, personnel management</w:t>
            </w:r>
          </w:p>
          <w:p w14:paraId="31D26004"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Mentoring trainees</w:t>
            </w:r>
          </w:p>
          <w:p w14:paraId="6EBA3ACA" w14:textId="77777777" w:rsidR="005304BF" w:rsidRPr="00C94A8B" w:rsidRDefault="005304BF" w:rsidP="0010673C">
            <w:pPr>
              <w:tabs>
                <w:tab w:val="left" w:pos="720"/>
                <w:tab w:val="left" w:pos="6840"/>
              </w:tabs>
              <w:spacing w:after="0"/>
              <w:rPr>
                <w:rFonts w:ascii="Arial" w:hAnsi="Arial" w:cs="Arial"/>
                <w:sz w:val="20"/>
                <w:szCs w:val="20"/>
              </w:rPr>
            </w:pPr>
            <w:r>
              <w:rPr>
                <w:rFonts w:ascii="Arial" w:hAnsi="Arial" w:cs="Arial"/>
                <w:sz w:val="20"/>
                <w:szCs w:val="20"/>
              </w:rPr>
              <w:t>• Money management/tracking</w:t>
            </w:r>
          </w:p>
        </w:tc>
        <w:tc>
          <w:tcPr>
            <w:tcW w:w="3060" w:type="dxa"/>
            <w:tcBorders>
              <w:top w:val="single" w:sz="4" w:space="0" w:color="auto"/>
              <w:bottom w:val="single" w:sz="4" w:space="0" w:color="auto"/>
            </w:tcBorders>
          </w:tcPr>
          <w:p w14:paraId="796E4034"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50+ attendees</w:t>
            </w:r>
            <w:r w:rsidRPr="000352BB">
              <w:rPr>
                <w:rFonts w:ascii="Arial" w:hAnsi="Arial" w:cs="Arial"/>
                <w:sz w:val="20"/>
                <w:szCs w:val="20"/>
              </w:rPr>
              <w:t xml:space="preserve"> </w:t>
            </w:r>
            <w:r>
              <w:rPr>
                <w:rFonts w:ascii="Arial" w:hAnsi="Arial" w:cs="Arial"/>
                <w:sz w:val="20"/>
                <w:szCs w:val="20"/>
              </w:rPr>
              <w:t>per offering</w:t>
            </w:r>
          </w:p>
          <w:p w14:paraId="15A20F97"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Outstanding evaluation scores</w:t>
            </w:r>
          </w:p>
        </w:tc>
      </w:tr>
      <w:tr w:rsidR="005304BF" w:rsidRPr="000352BB" w14:paraId="3B256E11" w14:textId="77777777" w:rsidTr="0010673C">
        <w:tc>
          <w:tcPr>
            <w:tcW w:w="2178" w:type="dxa"/>
            <w:tcBorders>
              <w:top w:val="single" w:sz="4" w:space="0" w:color="auto"/>
              <w:bottom w:val="single" w:sz="4" w:space="0" w:color="auto"/>
            </w:tcBorders>
          </w:tcPr>
          <w:p w14:paraId="0BABAC08"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bCs/>
                <w:sz w:val="20"/>
                <w:szCs w:val="20"/>
              </w:rPr>
              <w:t>Coursera LIVE, Grant Writing</w:t>
            </w:r>
          </w:p>
          <w:p w14:paraId="53F36920"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i/>
                <w:sz w:val="20"/>
                <w:szCs w:val="20"/>
              </w:rPr>
              <w:t>Guided Pre-work, Group D</w:t>
            </w:r>
            <w:r w:rsidRPr="000352BB">
              <w:rPr>
                <w:rFonts w:ascii="Arial" w:hAnsi="Arial" w:cs="Arial"/>
                <w:i/>
                <w:sz w:val="20"/>
                <w:szCs w:val="20"/>
              </w:rPr>
              <w:t>iscussion</w:t>
            </w:r>
            <w:r>
              <w:rPr>
                <w:rFonts w:ascii="Arial" w:hAnsi="Arial" w:cs="Arial"/>
                <w:i/>
                <w:sz w:val="20"/>
                <w:szCs w:val="20"/>
              </w:rPr>
              <w:t xml:space="preserve">, flipped classroom </w:t>
            </w:r>
          </w:p>
        </w:tc>
        <w:tc>
          <w:tcPr>
            <w:tcW w:w="1037" w:type="dxa"/>
            <w:tcBorders>
              <w:top w:val="single" w:sz="4" w:space="0" w:color="auto"/>
              <w:bottom w:val="single" w:sz="4" w:space="0" w:color="auto"/>
            </w:tcBorders>
          </w:tcPr>
          <w:p w14:paraId="3C14CFA2"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2025 - present</w:t>
            </w:r>
          </w:p>
        </w:tc>
        <w:tc>
          <w:tcPr>
            <w:tcW w:w="3553" w:type="dxa"/>
            <w:tcBorders>
              <w:top w:val="single" w:sz="4" w:space="0" w:color="auto"/>
              <w:bottom w:val="single" w:sz="4" w:space="0" w:color="auto"/>
            </w:tcBorders>
          </w:tcPr>
          <w:p w14:paraId="056E5FFC"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Director, Lecturer, Developed Course Curriculum</w:t>
            </w:r>
          </w:p>
          <w:p w14:paraId="7664E9C3" w14:textId="77777777" w:rsidR="005304BF" w:rsidRDefault="005304BF" w:rsidP="0010673C">
            <w:pPr>
              <w:tabs>
                <w:tab w:val="left" w:pos="720"/>
                <w:tab w:val="left" w:pos="6840"/>
              </w:tabs>
              <w:spacing w:after="0"/>
              <w:rPr>
                <w:rFonts w:ascii="Arial" w:hAnsi="Arial" w:cs="Arial"/>
                <w:i/>
                <w:sz w:val="20"/>
                <w:szCs w:val="20"/>
                <w:u w:val="single"/>
              </w:rPr>
            </w:pPr>
          </w:p>
        </w:tc>
        <w:tc>
          <w:tcPr>
            <w:tcW w:w="3060" w:type="dxa"/>
            <w:tcBorders>
              <w:top w:val="single" w:sz="4" w:space="0" w:color="auto"/>
              <w:bottom w:val="single" w:sz="4" w:space="0" w:color="auto"/>
            </w:tcBorders>
          </w:tcPr>
          <w:p w14:paraId="1868C5EB"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Five modules offered in 2025</w:t>
            </w:r>
          </w:p>
          <w:p w14:paraId="067D8764"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Evaluation of 2025 curriculum will inform 2026 curriculum</w:t>
            </w:r>
          </w:p>
          <w:p w14:paraId="18BFB197" w14:textId="77777777" w:rsidR="005304BF" w:rsidRDefault="005304BF" w:rsidP="0010673C">
            <w:pPr>
              <w:tabs>
                <w:tab w:val="left" w:pos="720"/>
                <w:tab w:val="left" w:pos="6840"/>
              </w:tabs>
              <w:spacing w:after="0"/>
              <w:rPr>
                <w:rFonts w:ascii="Arial" w:hAnsi="Arial" w:cs="Arial"/>
                <w:sz w:val="20"/>
                <w:szCs w:val="20"/>
              </w:rPr>
            </w:pPr>
          </w:p>
          <w:p w14:paraId="0D0CB26B" w14:textId="77777777" w:rsidR="005304BF" w:rsidRPr="000352BB" w:rsidRDefault="005304BF" w:rsidP="0010673C">
            <w:pPr>
              <w:tabs>
                <w:tab w:val="left" w:pos="720"/>
                <w:tab w:val="left" w:pos="6840"/>
              </w:tabs>
              <w:spacing w:after="0"/>
              <w:rPr>
                <w:rFonts w:ascii="Arial" w:hAnsi="Arial" w:cs="Arial"/>
                <w:sz w:val="20"/>
                <w:szCs w:val="20"/>
              </w:rPr>
            </w:pPr>
          </w:p>
        </w:tc>
      </w:tr>
      <w:tr w:rsidR="005304BF" w:rsidRPr="000352BB" w14:paraId="4F426757" w14:textId="77777777" w:rsidTr="0010673C">
        <w:tc>
          <w:tcPr>
            <w:tcW w:w="2178" w:type="dxa"/>
            <w:tcBorders>
              <w:top w:val="single" w:sz="4" w:space="0" w:color="auto"/>
              <w:bottom w:val="single" w:sz="4" w:space="0" w:color="auto"/>
            </w:tcBorders>
          </w:tcPr>
          <w:p w14:paraId="25FC48AF"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bCs/>
                <w:sz w:val="20"/>
                <w:szCs w:val="20"/>
              </w:rPr>
              <w:t>Coursera LIVE,</w:t>
            </w:r>
          </w:p>
          <w:p w14:paraId="5A7D387D"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bCs/>
                <w:sz w:val="20"/>
                <w:szCs w:val="20"/>
              </w:rPr>
              <w:t>Lab Management</w:t>
            </w:r>
          </w:p>
          <w:p w14:paraId="10ED083A" w14:textId="77777777" w:rsidR="005304BF" w:rsidRDefault="005304BF" w:rsidP="0010673C">
            <w:pPr>
              <w:tabs>
                <w:tab w:val="left" w:pos="720"/>
                <w:tab w:val="left" w:pos="6840"/>
              </w:tabs>
              <w:spacing w:after="0"/>
              <w:rPr>
                <w:rFonts w:ascii="Arial" w:hAnsi="Arial" w:cs="Arial"/>
                <w:bCs/>
                <w:sz w:val="20"/>
                <w:szCs w:val="20"/>
              </w:rPr>
            </w:pPr>
            <w:r>
              <w:rPr>
                <w:rFonts w:ascii="Arial" w:hAnsi="Arial" w:cs="Arial"/>
                <w:i/>
                <w:sz w:val="20"/>
                <w:szCs w:val="20"/>
              </w:rPr>
              <w:t>Guided Pre-work, Group D</w:t>
            </w:r>
            <w:r w:rsidRPr="000352BB">
              <w:rPr>
                <w:rFonts w:ascii="Arial" w:hAnsi="Arial" w:cs="Arial"/>
                <w:i/>
                <w:sz w:val="20"/>
                <w:szCs w:val="20"/>
              </w:rPr>
              <w:t>iscussion</w:t>
            </w:r>
            <w:r>
              <w:rPr>
                <w:rFonts w:ascii="Arial" w:hAnsi="Arial" w:cs="Arial"/>
                <w:i/>
                <w:sz w:val="20"/>
                <w:szCs w:val="20"/>
              </w:rPr>
              <w:t>, flipped classroom</w:t>
            </w:r>
          </w:p>
        </w:tc>
        <w:tc>
          <w:tcPr>
            <w:tcW w:w="1037" w:type="dxa"/>
            <w:tcBorders>
              <w:top w:val="single" w:sz="4" w:space="0" w:color="auto"/>
              <w:bottom w:val="single" w:sz="4" w:space="0" w:color="auto"/>
            </w:tcBorders>
          </w:tcPr>
          <w:p w14:paraId="7061535D"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2025 - present</w:t>
            </w:r>
          </w:p>
        </w:tc>
        <w:tc>
          <w:tcPr>
            <w:tcW w:w="3553" w:type="dxa"/>
            <w:tcBorders>
              <w:top w:val="single" w:sz="4" w:space="0" w:color="auto"/>
              <w:bottom w:val="single" w:sz="4" w:space="0" w:color="auto"/>
            </w:tcBorders>
          </w:tcPr>
          <w:p w14:paraId="60C7FCC3"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Director, Lecturer, Developed Course Curriculum</w:t>
            </w:r>
          </w:p>
          <w:p w14:paraId="7338A6EB" w14:textId="77777777" w:rsidR="005304BF" w:rsidRDefault="005304BF" w:rsidP="0010673C">
            <w:pPr>
              <w:tabs>
                <w:tab w:val="left" w:pos="720"/>
                <w:tab w:val="left" w:pos="6840"/>
              </w:tabs>
              <w:spacing w:after="0"/>
              <w:rPr>
                <w:rFonts w:ascii="Arial" w:hAnsi="Arial" w:cs="Arial"/>
                <w:i/>
                <w:sz w:val="20"/>
                <w:szCs w:val="20"/>
                <w:u w:val="single"/>
              </w:rPr>
            </w:pPr>
          </w:p>
        </w:tc>
        <w:tc>
          <w:tcPr>
            <w:tcW w:w="3060" w:type="dxa"/>
            <w:tcBorders>
              <w:top w:val="single" w:sz="4" w:space="0" w:color="auto"/>
              <w:bottom w:val="single" w:sz="4" w:space="0" w:color="auto"/>
            </w:tcBorders>
          </w:tcPr>
          <w:p w14:paraId="5F687CA8"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Five modules offered in 2025</w:t>
            </w:r>
          </w:p>
          <w:p w14:paraId="46831977"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Evaluation of 2025 curriculum will inform 2026 curriculum</w:t>
            </w:r>
          </w:p>
          <w:p w14:paraId="2E74BB4E" w14:textId="77777777" w:rsidR="005304BF" w:rsidRPr="000352BB" w:rsidRDefault="005304BF" w:rsidP="0010673C">
            <w:pPr>
              <w:tabs>
                <w:tab w:val="left" w:pos="720"/>
                <w:tab w:val="left" w:pos="6840"/>
              </w:tabs>
              <w:spacing w:after="0"/>
              <w:rPr>
                <w:rFonts w:ascii="Arial" w:hAnsi="Arial" w:cs="Arial"/>
                <w:sz w:val="20"/>
                <w:szCs w:val="20"/>
              </w:rPr>
            </w:pPr>
          </w:p>
        </w:tc>
      </w:tr>
    </w:tbl>
    <w:p w14:paraId="11B8826D" w14:textId="6685DA29" w:rsidR="003E5765" w:rsidRPr="00194EB4" w:rsidRDefault="00CF036D" w:rsidP="00194EB4">
      <w:pPr>
        <w:tabs>
          <w:tab w:val="left" w:pos="270"/>
          <w:tab w:val="left" w:pos="7290"/>
        </w:tabs>
        <w:spacing w:after="0" w:line="300" w:lineRule="exact"/>
        <w:rPr>
          <w:rFonts w:ascii="Arial" w:hAnsi="Arial" w:cs="Arial"/>
        </w:rPr>
      </w:pPr>
      <w:r w:rsidRPr="00CF036D">
        <w:rPr>
          <w:rFonts w:ascii="Arial" w:hAnsi="Arial" w:cs="Arial"/>
        </w:rPr>
        <w:tab/>
      </w:r>
    </w:p>
    <w:p w14:paraId="6E703E6D" w14:textId="77777777" w:rsidR="00CF036D" w:rsidRPr="00CF036D" w:rsidRDefault="00CF036D" w:rsidP="00CF036D">
      <w:pPr>
        <w:tabs>
          <w:tab w:val="left" w:pos="270"/>
        </w:tabs>
        <w:spacing w:after="0" w:line="300" w:lineRule="exact"/>
        <w:rPr>
          <w:rFonts w:ascii="Arial" w:hAnsi="Arial" w:cs="Arial"/>
          <w:u w:val="single"/>
        </w:rPr>
      </w:pPr>
      <w:r w:rsidRPr="00CF036D">
        <w:rPr>
          <w:rFonts w:ascii="Arial" w:hAnsi="Arial" w:cs="Arial"/>
          <w:u w:val="single"/>
        </w:rPr>
        <w:t>Mentorship</w:t>
      </w:r>
    </w:p>
    <w:p w14:paraId="6317C997" w14:textId="22A6360E" w:rsidR="00CF036D" w:rsidRPr="00CF036D" w:rsidRDefault="00CF036D" w:rsidP="00CF036D">
      <w:pPr>
        <w:numPr>
          <w:ilvl w:val="0"/>
          <w:numId w:val="7"/>
        </w:numPr>
        <w:tabs>
          <w:tab w:val="left" w:pos="270"/>
        </w:tabs>
        <w:spacing w:after="0" w:line="300" w:lineRule="exact"/>
        <w:ind w:left="180" w:hanging="180"/>
        <w:rPr>
          <w:rFonts w:ascii="Arial" w:hAnsi="Arial" w:cs="Arial"/>
        </w:rPr>
      </w:pPr>
      <w:r w:rsidRPr="00CF036D">
        <w:rPr>
          <w:rFonts w:ascii="Arial" w:hAnsi="Arial" w:cs="Arial"/>
        </w:rPr>
        <w:t>Director</w:t>
      </w:r>
      <w:r w:rsidR="007F20CC">
        <w:rPr>
          <w:rFonts w:ascii="Arial" w:hAnsi="Arial" w:cs="Arial"/>
        </w:rPr>
        <w:t xml:space="preserve"> (2007 – 2020)</w:t>
      </w:r>
      <w:r w:rsidRPr="00CF036D">
        <w:rPr>
          <w:rFonts w:ascii="Arial" w:hAnsi="Arial" w:cs="Arial"/>
        </w:rPr>
        <w:t>, CCTSI Nutrition Internship</w:t>
      </w:r>
      <w:r w:rsidR="00B47CD9">
        <w:rPr>
          <w:rFonts w:ascii="Arial" w:hAnsi="Arial" w:cs="Arial"/>
        </w:rPr>
        <w:t xml:space="preserve"> Program</w:t>
      </w:r>
      <w:r w:rsidRPr="00CF036D">
        <w:rPr>
          <w:rFonts w:ascii="Arial" w:hAnsi="Arial" w:cs="Arial"/>
        </w:rPr>
        <w:t xml:space="preserve"> (</w:t>
      </w:r>
      <w:r w:rsidR="00B47CD9">
        <w:rPr>
          <w:rFonts w:ascii="Arial" w:hAnsi="Arial" w:cs="Arial"/>
        </w:rPr>
        <w:t>43</w:t>
      </w:r>
      <w:r w:rsidR="00FB4FB7">
        <w:rPr>
          <w:rFonts w:ascii="Arial" w:hAnsi="Arial" w:cs="Arial"/>
        </w:rPr>
        <w:t xml:space="preserve"> interns</w:t>
      </w:r>
      <w:r w:rsidRPr="00CF036D">
        <w:rPr>
          <w:rFonts w:ascii="Arial" w:hAnsi="Arial" w:cs="Arial"/>
        </w:rPr>
        <w:t>) and developing core</w:t>
      </w:r>
      <w:r w:rsidR="00786F21">
        <w:rPr>
          <w:rFonts w:ascii="Arial" w:hAnsi="Arial" w:cs="Arial"/>
        </w:rPr>
        <w:t xml:space="preserve"> and student-specific curricula</w:t>
      </w:r>
      <w:r w:rsidRPr="00CF036D">
        <w:rPr>
          <w:rFonts w:ascii="Arial" w:hAnsi="Arial" w:cs="Arial"/>
        </w:rPr>
        <w:t xml:space="preserve"> and materials</w:t>
      </w:r>
      <w:r w:rsidR="00B57A9E">
        <w:rPr>
          <w:rFonts w:ascii="Arial" w:hAnsi="Arial" w:cs="Arial"/>
        </w:rPr>
        <w:t xml:space="preserve"> </w:t>
      </w:r>
    </w:p>
    <w:p w14:paraId="12F2F667" w14:textId="699BDAC0" w:rsidR="00CF036D" w:rsidRDefault="00B47CD9" w:rsidP="004D3795">
      <w:pPr>
        <w:tabs>
          <w:tab w:val="left" w:pos="270"/>
        </w:tabs>
        <w:spacing w:after="0" w:line="300" w:lineRule="exact"/>
        <w:ind w:left="270" w:hanging="270"/>
        <w:rPr>
          <w:rFonts w:ascii="Arial" w:hAnsi="Arial" w:cs="Arial"/>
        </w:rPr>
      </w:pPr>
      <w:r>
        <w:rPr>
          <w:rFonts w:ascii="Arial" w:hAnsi="Arial" w:cs="Arial"/>
        </w:rPr>
        <w:tab/>
        <w:t xml:space="preserve">-  </w:t>
      </w:r>
      <w:r w:rsidR="00CF036D" w:rsidRPr="00CF036D">
        <w:rPr>
          <w:rFonts w:ascii="Arial" w:hAnsi="Arial" w:cs="Arial"/>
        </w:rPr>
        <w:t xml:space="preserve">75% of CCTSI Nutrition trainees who applied to an American Academy of Nutrition and Dietetics </w:t>
      </w:r>
      <w:r w:rsidR="00B57A9E">
        <w:rPr>
          <w:rFonts w:ascii="Arial" w:hAnsi="Arial" w:cs="Arial"/>
        </w:rPr>
        <w:tab/>
        <w:t>(AND)</w:t>
      </w:r>
      <w:r w:rsidR="00AF1F2E">
        <w:rPr>
          <w:rFonts w:ascii="Arial" w:hAnsi="Arial" w:cs="Arial"/>
        </w:rPr>
        <w:t xml:space="preserve"> </w:t>
      </w:r>
      <w:r w:rsidR="00CF036D" w:rsidRPr="00CF036D">
        <w:rPr>
          <w:rFonts w:ascii="Arial" w:hAnsi="Arial" w:cs="Arial"/>
        </w:rPr>
        <w:t xml:space="preserve">Accredited Dietetic Internship Program were accepted into the most challenging and highly </w:t>
      </w:r>
      <w:r w:rsidR="00B57A9E">
        <w:rPr>
          <w:rFonts w:ascii="Arial" w:hAnsi="Arial" w:cs="Arial"/>
        </w:rPr>
        <w:tab/>
      </w:r>
      <w:r w:rsidR="00CF036D" w:rsidRPr="00CF036D">
        <w:rPr>
          <w:rFonts w:ascii="Arial" w:hAnsi="Arial" w:cs="Arial"/>
        </w:rPr>
        <w:t xml:space="preserve">ranked programs in the country (average acceptance &lt;50%). </w:t>
      </w:r>
    </w:p>
    <w:p w14:paraId="0DE38D56" w14:textId="0349AEEB" w:rsidR="00B47CD9" w:rsidRPr="00B47CD9" w:rsidRDefault="00B47CD9" w:rsidP="00B47CD9">
      <w:pPr>
        <w:numPr>
          <w:ilvl w:val="0"/>
          <w:numId w:val="7"/>
        </w:numPr>
        <w:tabs>
          <w:tab w:val="left" w:pos="270"/>
        </w:tabs>
        <w:spacing w:after="0" w:line="300" w:lineRule="exact"/>
        <w:ind w:left="180" w:hanging="180"/>
        <w:rPr>
          <w:rFonts w:ascii="Arial" w:hAnsi="Arial" w:cs="Arial"/>
        </w:rPr>
      </w:pPr>
      <w:r>
        <w:rPr>
          <w:rFonts w:ascii="Arial" w:hAnsi="Arial" w:cs="Arial"/>
        </w:rPr>
        <w:t>Director</w:t>
      </w:r>
      <w:r w:rsidR="00AF1F2E">
        <w:rPr>
          <w:rFonts w:ascii="Arial" w:hAnsi="Arial" w:cs="Arial"/>
        </w:rPr>
        <w:t xml:space="preserve"> (2015 – 202</w:t>
      </w:r>
      <w:r w:rsidR="00126B69">
        <w:rPr>
          <w:rFonts w:ascii="Arial" w:hAnsi="Arial" w:cs="Arial"/>
        </w:rPr>
        <w:t>4</w:t>
      </w:r>
      <w:r w:rsidR="00AF1F2E">
        <w:rPr>
          <w:rFonts w:ascii="Arial" w:hAnsi="Arial" w:cs="Arial"/>
        </w:rPr>
        <w:t>)</w:t>
      </w:r>
      <w:r>
        <w:rPr>
          <w:rFonts w:ascii="Arial" w:hAnsi="Arial" w:cs="Arial"/>
        </w:rPr>
        <w:t xml:space="preserve">, </w:t>
      </w:r>
      <w:r w:rsidR="00B57A9E">
        <w:rPr>
          <w:rFonts w:ascii="Arial" w:hAnsi="Arial" w:cs="Arial"/>
        </w:rPr>
        <w:t xml:space="preserve">Research Program for the Children’s Hospital Colorado </w:t>
      </w:r>
      <w:r w:rsidRPr="00CF036D">
        <w:rPr>
          <w:rFonts w:ascii="Arial" w:hAnsi="Arial" w:cs="Arial"/>
        </w:rPr>
        <w:t>Dietetic Internship Program</w:t>
      </w:r>
      <w:r w:rsidR="00B57A9E">
        <w:rPr>
          <w:rFonts w:ascii="Arial" w:hAnsi="Arial" w:cs="Arial"/>
        </w:rPr>
        <w:t xml:space="preserve">; mentoring </w:t>
      </w:r>
      <w:r w:rsidR="00126B69">
        <w:rPr>
          <w:rFonts w:ascii="Arial" w:hAnsi="Arial" w:cs="Arial"/>
        </w:rPr>
        <w:t xml:space="preserve">up to </w:t>
      </w:r>
      <w:r w:rsidR="00B57A9E">
        <w:rPr>
          <w:rFonts w:ascii="Arial" w:hAnsi="Arial" w:cs="Arial"/>
        </w:rPr>
        <w:t>12 post-graduate interns per year</w:t>
      </w:r>
      <w:r w:rsidR="00126B69">
        <w:rPr>
          <w:rFonts w:ascii="Arial" w:hAnsi="Arial" w:cs="Arial"/>
        </w:rPr>
        <w:t>. 90 Interns.</w:t>
      </w:r>
    </w:p>
    <w:p w14:paraId="6DB1CD65" w14:textId="77777777" w:rsidR="00B47CD9" w:rsidRDefault="00B47CD9" w:rsidP="00B47CD9">
      <w:pPr>
        <w:tabs>
          <w:tab w:val="left" w:pos="270"/>
        </w:tabs>
        <w:spacing w:after="0" w:line="300" w:lineRule="exact"/>
        <w:ind w:left="270" w:hanging="270"/>
        <w:rPr>
          <w:rFonts w:ascii="Arial" w:hAnsi="Arial" w:cs="Arial"/>
        </w:rPr>
      </w:pPr>
      <w:r>
        <w:rPr>
          <w:rFonts w:ascii="Arial" w:hAnsi="Arial" w:cs="Arial"/>
        </w:rPr>
        <w:tab/>
      </w:r>
      <w:r w:rsidRPr="00CF036D">
        <w:rPr>
          <w:rFonts w:ascii="Arial" w:hAnsi="Arial" w:cs="Arial"/>
        </w:rPr>
        <w:t xml:space="preserve">- </w:t>
      </w:r>
      <w:r>
        <w:rPr>
          <w:rFonts w:ascii="Arial" w:hAnsi="Arial" w:cs="Arial"/>
        </w:rPr>
        <w:t xml:space="preserve"> This Internship Program is highly innovative comprising of </w:t>
      </w:r>
      <w:r w:rsidR="00B57A9E">
        <w:rPr>
          <w:rFonts w:ascii="Arial" w:hAnsi="Arial" w:cs="Arial"/>
        </w:rPr>
        <w:t xml:space="preserve">didactic lectures, flipped classroom </w:t>
      </w:r>
      <w:r w:rsidR="00B57A9E">
        <w:rPr>
          <w:rFonts w:ascii="Arial" w:hAnsi="Arial" w:cs="Arial"/>
        </w:rPr>
        <w:tab/>
        <w:t>sessions, and experiential learning</w:t>
      </w:r>
    </w:p>
    <w:p w14:paraId="59217B86" w14:textId="77777777" w:rsidR="00B57A9E" w:rsidRDefault="00B57A9E" w:rsidP="00B47CD9">
      <w:pPr>
        <w:tabs>
          <w:tab w:val="left" w:pos="270"/>
        </w:tabs>
        <w:spacing w:after="0" w:line="300" w:lineRule="exact"/>
        <w:ind w:left="270" w:hanging="270"/>
        <w:rPr>
          <w:rFonts w:ascii="Arial" w:hAnsi="Arial" w:cs="Arial"/>
        </w:rPr>
      </w:pPr>
      <w:r>
        <w:rPr>
          <w:rFonts w:ascii="Arial" w:hAnsi="Arial" w:cs="Arial"/>
        </w:rPr>
        <w:tab/>
        <w:t xml:space="preserve">-  The only AND Dietetic Internship program in the country that has a dedicated research rotation with </w:t>
      </w:r>
      <w:r>
        <w:rPr>
          <w:rFonts w:ascii="Arial" w:hAnsi="Arial" w:cs="Arial"/>
        </w:rPr>
        <w:tab/>
        <w:t>an IRB-approved nutrition protocol</w:t>
      </w:r>
    </w:p>
    <w:p w14:paraId="748CA9CE" w14:textId="5A17C078" w:rsidR="00B57A9E" w:rsidRDefault="00B57A9E" w:rsidP="00B47CD9">
      <w:pPr>
        <w:tabs>
          <w:tab w:val="left" w:pos="270"/>
        </w:tabs>
        <w:spacing w:after="0" w:line="300" w:lineRule="exact"/>
        <w:ind w:left="270" w:hanging="270"/>
        <w:rPr>
          <w:rFonts w:ascii="Arial" w:hAnsi="Arial" w:cs="Arial"/>
        </w:rPr>
      </w:pPr>
      <w:r>
        <w:rPr>
          <w:rFonts w:ascii="Arial" w:hAnsi="Arial" w:cs="Arial"/>
        </w:rPr>
        <w:lastRenderedPageBreak/>
        <w:tab/>
        <w:t xml:space="preserve">- </w:t>
      </w:r>
      <w:r w:rsidR="00C3096A">
        <w:rPr>
          <w:rFonts w:ascii="Arial" w:hAnsi="Arial" w:cs="Arial"/>
        </w:rPr>
        <w:t xml:space="preserve"> 100% of interns have ranked this program as an exceptional learning experience (the highest ranking </w:t>
      </w:r>
      <w:r w:rsidR="00C3096A">
        <w:rPr>
          <w:rFonts w:ascii="Arial" w:hAnsi="Arial" w:cs="Arial"/>
        </w:rPr>
        <w:tab/>
        <w:t xml:space="preserve">on a </w:t>
      </w:r>
      <w:proofErr w:type="gramStart"/>
      <w:r w:rsidR="00C3096A">
        <w:rPr>
          <w:rFonts w:ascii="Arial" w:hAnsi="Arial" w:cs="Arial"/>
        </w:rPr>
        <w:t>5 point</w:t>
      </w:r>
      <w:proofErr w:type="gramEnd"/>
      <w:r w:rsidR="00C3096A">
        <w:rPr>
          <w:rFonts w:ascii="Arial" w:hAnsi="Arial" w:cs="Arial"/>
        </w:rPr>
        <w:t xml:space="preserve"> Likert scale); average percentile score for individual program components </w:t>
      </w:r>
      <w:r w:rsidR="00C65942">
        <w:rPr>
          <w:rFonts w:ascii="Arial" w:hAnsi="Arial" w:cs="Arial"/>
        </w:rPr>
        <w:t xml:space="preserve">is </w:t>
      </w:r>
      <w:r w:rsidR="00C3096A">
        <w:rPr>
          <w:rFonts w:ascii="Arial" w:hAnsi="Arial" w:cs="Arial"/>
        </w:rPr>
        <w:t>82%.</w:t>
      </w:r>
    </w:p>
    <w:p w14:paraId="535B33C7" w14:textId="4F6E6C9C" w:rsidR="00F0792C" w:rsidRDefault="00CF036D" w:rsidP="00CF036D">
      <w:pPr>
        <w:numPr>
          <w:ilvl w:val="0"/>
          <w:numId w:val="7"/>
        </w:numPr>
        <w:tabs>
          <w:tab w:val="left" w:pos="270"/>
        </w:tabs>
        <w:spacing w:after="0" w:line="300" w:lineRule="exact"/>
        <w:ind w:left="270" w:hanging="270"/>
        <w:rPr>
          <w:rFonts w:ascii="Arial" w:hAnsi="Arial" w:cs="Arial"/>
        </w:rPr>
      </w:pPr>
      <w:r w:rsidRPr="00CF036D">
        <w:rPr>
          <w:rFonts w:ascii="Arial" w:hAnsi="Arial" w:cs="Arial"/>
        </w:rPr>
        <w:t xml:space="preserve">Mentor </w:t>
      </w:r>
      <w:r w:rsidR="00AF1F2E">
        <w:rPr>
          <w:rFonts w:ascii="Arial" w:hAnsi="Arial" w:cs="Arial"/>
        </w:rPr>
        <w:t xml:space="preserve">(content or career) </w:t>
      </w:r>
      <w:r w:rsidR="00056C42">
        <w:rPr>
          <w:rFonts w:ascii="Arial" w:hAnsi="Arial" w:cs="Arial"/>
        </w:rPr>
        <w:t xml:space="preserve">to </w:t>
      </w:r>
      <w:r w:rsidR="00126B69">
        <w:rPr>
          <w:rFonts w:ascii="Arial" w:hAnsi="Arial" w:cs="Arial"/>
        </w:rPr>
        <w:t>20</w:t>
      </w:r>
      <w:r w:rsidR="00056C42">
        <w:rPr>
          <w:rFonts w:ascii="Arial" w:hAnsi="Arial" w:cs="Arial"/>
        </w:rPr>
        <w:t xml:space="preserve"> </w:t>
      </w:r>
      <w:r w:rsidR="00F0792C">
        <w:rPr>
          <w:rFonts w:ascii="Arial" w:hAnsi="Arial" w:cs="Arial"/>
        </w:rPr>
        <w:t>trainees</w:t>
      </w:r>
    </w:p>
    <w:p w14:paraId="6CDE4184" w14:textId="35F2248A" w:rsidR="00F0792C" w:rsidRPr="00CF036D" w:rsidRDefault="00F0792C" w:rsidP="00F0792C">
      <w:pPr>
        <w:numPr>
          <w:ilvl w:val="1"/>
          <w:numId w:val="7"/>
        </w:numPr>
        <w:tabs>
          <w:tab w:val="left" w:pos="270"/>
        </w:tabs>
        <w:spacing w:after="0" w:line="300" w:lineRule="exact"/>
        <w:ind w:left="540" w:hanging="270"/>
        <w:rPr>
          <w:rFonts w:ascii="Arial" w:hAnsi="Arial" w:cs="Arial"/>
        </w:rPr>
      </w:pPr>
      <w:r>
        <w:rPr>
          <w:rFonts w:ascii="Arial" w:hAnsi="Arial" w:cs="Arial"/>
        </w:rPr>
        <w:t xml:space="preserve">Currently </w:t>
      </w:r>
      <w:r w:rsidR="00126B69">
        <w:rPr>
          <w:rFonts w:ascii="Arial" w:hAnsi="Arial" w:cs="Arial"/>
        </w:rPr>
        <w:t>two</w:t>
      </w:r>
      <w:r w:rsidR="00C65942">
        <w:rPr>
          <w:rFonts w:ascii="Arial" w:hAnsi="Arial" w:cs="Arial"/>
        </w:rPr>
        <w:t xml:space="preserve"> </w:t>
      </w:r>
      <w:r w:rsidR="00AF1F2E">
        <w:rPr>
          <w:rFonts w:ascii="Arial" w:hAnsi="Arial" w:cs="Arial"/>
        </w:rPr>
        <w:t>post-doctoral Fellow</w:t>
      </w:r>
      <w:r w:rsidR="00126B69">
        <w:rPr>
          <w:rFonts w:ascii="Arial" w:hAnsi="Arial" w:cs="Arial"/>
        </w:rPr>
        <w:t>s</w:t>
      </w:r>
      <w:r>
        <w:rPr>
          <w:rFonts w:ascii="Arial" w:hAnsi="Arial" w:cs="Arial"/>
        </w:rPr>
        <w:t>, one</w:t>
      </w:r>
      <w:r w:rsidR="00602C31">
        <w:rPr>
          <w:rFonts w:ascii="Arial" w:hAnsi="Arial" w:cs="Arial"/>
        </w:rPr>
        <w:t xml:space="preserve"> </w:t>
      </w:r>
      <w:r w:rsidR="00126B69">
        <w:rPr>
          <w:rFonts w:ascii="Arial" w:hAnsi="Arial" w:cs="Arial"/>
        </w:rPr>
        <w:t>PhD student</w:t>
      </w:r>
      <w:r>
        <w:rPr>
          <w:rFonts w:ascii="Arial" w:hAnsi="Arial" w:cs="Arial"/>
        </w:rPr>
        <w:t>.</w:t>
      </w:r>
    </w:p>
    <w:p w14:paraId="25845832" w14:textId="4FCFF035" w:rsidR="00F0792C" w:rsidRDefault="00F0792C" w:rsidP="00F0792C">
      <w:pPr>
        <w:tabs>
          <w:tab w:val="left" w:pos="270"/>
        </w:tabs>
        <w:spacing w:after="0" w:line="300" w:lineRule="exact"/>
        <w:ind w:left="270" w:hanging="270"/>
        <w:rPr>
          <w:rFonts w:ascii="Arial" w:hAnsi="Arial" w:cs="Arial"/>
        </w:rPr>
      </w:pPr>
      <w:r>
        <w:rPr>
          <w:rFonts w:ascii="Arial" w:hAnsi="Arial" w:cs="Arial"/>
        </w:rPr>
        <w:tab/>
      </w:r>
      <w:r w:rsidRPr="00CF036D">
        <w:rPr>
          <w:rFonts w:ascii="Arial" w:hAnsi="Arial" w:cs="Arial"/>
        </w:rPr>
        <w:t xml:space="preserve">- </w:t>
      </w:r>
      <w:r>
        <w:rPr>
          <w:rFonts w:ascii="Arial" w:hAnsi="Arial" w:cs="Arial"/>
        </w:rPr>
        <w:t xml:space="preserve">  </w:t>
      </w:r>
      <w:r w:rsidR="000F3190">
        <w:rPr>
          <w:rFonts w:ascii="Arial" w:hAnsi="Arial" w:cs="Arial"/>
        </w:rPr>
        <w:t>7</w:t>
      </w:r>
      <w:r>
        <w:rPr>
          <w:rFonts w:ascii="Arial" w:hAnsi="Arial" w:cs="Arial"/>
        </w:rPr>
        <w:t>3</w:t>
      </w:r>
      <w:r w:rsidRPr="00CF036D">
        <w:rPr>
          <w:rFonts w:ascii="Arial" w:hAnsi="Arial" w:cs="Arial"/>
        </w:rPr>
        <w:t xml:space="preserve">% of all former post-graduate trainees currently have </w:t>
      </w:r>
      <w:r>
        <w:rPr>
          <w:rFonts w:ascii="Arial" w:hAnsi="Arial" w:cs="Arial"/>
        </w:rPr>
        <w:t xml:space="preserve">NIH or other external </w:t>
      </w:r>
      <w:r w:rsidRPr="00CF036D">
        <w:rPr>
          <w:rFonts w:ascii="Arial" w:hAnsi="Arial" w:cs="Arial"/>
        </w:rPr>
        <w:t>funding.</w:t>
      </w:r>
    </w:p>
    <w:p w14:paraId="613837BA" w14:textId="00514951" w:rsidR="00F0792C" w:rsidRDefault="00F0792C" w:rsidP="00F0792C">
      <w:pPr>
        <w:tabs>
          <w:tab w:val="left" w:pos="270"/>
        </w:tabs>
        <w:spacing w:after="0" w:line="300" w:lineRule="exact"/>
        <w:ind w:left="270" w:hanging="270"/>
        <w:rPr>
          <w:rFonts w:ascii="Arial" w:hAnsi="Arial" w:cs="Arial"/>
        </w:rPr>
      </w:pPr>
      <w:r>
        <w:rPr>
          <w:rFonts w:ascii="Arial" w:hAnsi="Arial" w:cs="Arial"/>
        </w:rPr>
        <w:tab/>
        <w:t xml:space="preserve">-  </w:t>
      </w:r>
      <w:r w:rsidRPr="00CF036D">
        <w:rPr>
          <w:rFonts w:ascii="Arial" w:hAnsi="Arial" w:cs="Arial"/>
        </w:rPr>
        <w:t xml:space="preserve"> </w:t>
      </w:r>
      <w:bookmarkStart w:id="7" w:name="_Hlk200035889"/>
      <w:r>
        <w:rPr>
          <w:rFonts w:ascii="Arial" w:hAnsi="Arial" w:cs="Arial"/>
        </w:rPr>
        <w:t xml:space="preserve">Mentees have a total </w:t>
      </w:r>
      <w:r w:rsidR="0046543E">
        <w:rPr>
          <w:rFonts w:ascii="Arial" w:hAnsi="Arial" w:cs="Arial"/>
        </w:rPr>
        <w:t>&gt;150</w:t>
      </w:r>
      <w:r>
        <w:rPr>
          <w:rFonts w:ascii="Arial" w:hAnsi="Arial" w:cs="Arial"/>
        </w:rPr>
        <w:t xml:space="preserve"> first author publications to date</w:t>
      </w:r>
      <w:bookmarkEnd w:id="7"/>
    </w:p>
    <w:p w14:paraId="44BEB1F0" w14:textId="77777777" w:rsidR="00F0792C" w:rsidRDefault="00F0792C" w:rsidP="00F0792C">
      <w:pPr>
        <w:tabs>
          <w:tab w:val="left" w:pos="270"/>
        </w:tabs>
        <w:spacing w:after="0" w:line="300" w:lineRule="exact"/>
        <w:ind w:left="270" w:hanging="270"/>
        <w:rPr>
          <w:rFonts w:ascii="Arial" w:hAnsi="Arial" w:cs="Arial"/>
        </w:rPr>
      </w:pPr>
      <w:r>
        <w:rPr>
          <w:rFonts w:ascii="Arial" w:hAnsi="Arial" w:cs="Arial"/>
        </w:rPr>
        <w:tab/>
        <w:t xml:space="preserve">-   Strong commitment to creating networking and collaboration opportunities for trainees, evidenced by </w:t>
      </w:r>
      <w:r>
        <w:rPr>
          <w:rFonts w:ascii="Arial" w:hAnsi="Arial" w:cs="Arial"/>
        </w:rPr>
        <w:tab/>
        <w:t xml:space="preserve">the fact that I am a co-author on less than 50% of mentee first author publications.  </w:t>
      </w:r>
    </w:p>
    <w:p w14:paraId="62BD1615" w14:textId="7E07BA82" w:rsidR="00056C42" w:rsidRDefault="00F0792C" w:rsidP="00F0792C">
      <w:pPr>
        <w:tabs>
          <w:tab w:val="left" w:pos="270"/>
        </w:tabs>
        <w:spacing w:after="0" w:line="300" w:lineRule="exact"/>
        <w:ind w:left="270" w:hanging="270"/>
        <w:rPr>
          <w:rFonts w:ascii="Arial" w:hAnsi="Arial" w:cs="Arial"/>
        </w:rPr>
      </w:pPr>
      <w:r>
        <w:rPr>
          <w:rFonts w:ascii="Arial" w:hAnsi="Arial" w:cs="Arial"/>
        </w:rPr>
        <w:tab/>
        <w:t xml:space="preserve">-   </w:t>
      </w:r>
      <w:r w:rsidRPr="00CF036D">
        <w:rPr>
          <w:rFonts w:ascii="Arial" w:hAnsi="Arial" w:cs="Arial"/>
        </w:rPr>
        <w:t xml:space="preserve">The research publication rate for </w:t>
      </w:r>
      <w:r>
        <w:rPr>
          <w:rFonts w:ascii="Arial" w:hAnsi="Arial" w:cs="Arial"/>
        </w:rPr>
        <w:t>my</w:t>
      </w:r>
      <w:r w:rsidRPr="00CF036D">
        <w:rPr>
          <w:rFonts w:ascii="Arial" w:hAnsi="Arial" w:cs="Arial"/>
        </w:rPr>
        <w:t xml:space="preserve"> trainees </w:t>
      </w:r>
      <w:r>
        <w:rPr>
          <w:rFonts w:ascii="Arial" w:hAnsi="Arial" w:cs="Arial"/>
        </w:rPr>
        <w:t>is</w:t>
      </w:r>
      <w:r w:rsidRPr="00CF036D">
        <w:rPr>
          <w:rFonts w:ascii="Arial" w:hAnsi="Arial" w:cs="Arial"/>
        </w:rPr>
        <w:t xml:space="preserve"> </w:t>
      </w:r>
      <w:r>
        <w:rPr>
          <w:rFonts w:ascii="Arial" w:hAnsi="Arial" w:cs="Arial"/>
        </w:rPr>
        <w:t>&gt;</w:t>
      </w:r>
      <w:r w:rsidR="00486837">
        <w:rPr>
          <w:rFonts w:ascii="Arial" w:hAnsi="Arial" w:cs="Arial"/>
        </w:rPr>
        <w:t>4.6</w:t>
      </w:r>
      <w:r w:rsidRPr="00CF036D">
        <w:rPr>
          <w:rFonts w:ascii="Arial" w:hAnsi="Arial" w:cs="Arial"/>
        </w:rPr>
        <w:t xml:space="preserve"> during their training and immediate post-training </w:t>
      </w:r>
      <w:r>
        <w:rPr>
          <w:rFonts w:ascii="Arial" w:hAnsi="Arial" w:cs="Arial"/>
        </w:rPr>
        <w:tab/>
      </w:r>
      <w:r w:rsidRPr="00CF036D">
        <w:rPr>
          <w:rFonts w:ascii="Arial" w:hAnsi="Arial" w:cs="Arial"/>
        </w:rPr>
        <w:t>(2 years) period.</w:t>
      </w:r>
      <w:r w:rsidR="00056C42">
        <w:rPr>
          <w:rFonts w:ascii="Arial" w:hAnsi="Arial" w:cs="Arial"/>
        </w:rPr>
        <w:t xml:space="preserve"> </w:t>
      </w:r>
    </w:p>
    <w:p w14:paraId="0B0511ED" w14:textId="315DD731" w:rsidR="00E73EF3" w:rsidRDefault="00E73EF3" w:rsidP="00CF036D">
      <w:pPr>
        <w:numPr>
          <w:ilvl w:val="0"/>
          <w:numId w:val="7"/>
        </w:numPr>
        <w:tabs>
          <w:tab w:val="left" w:pos="270"/>
        </w:tabs>
        <w:spacing w:after="0" w:line="300" w:lineRule="exact"/>
        <w:ind w:left="270" w:hanging="270"/>
        <w:rPr>
          <w:rFonts w:ascii="Arial" w:hAnsi="Arial" w:cs="Arial"/>
        </w:rPr>
      </w:pPr>
      <w:r>
        <w:rPr>
          <w:rFonts w:ascii="Arial" w:hAnsi="Arial" w:cs="Arial"/>
        </w:rPr>
        <w:t xml:space="preserve">Mentor to </w:t>
      </w:r>
      <w:r w:rsidR="00F0792C">
        <w:rPr>
          <w:rFonts w:ascii="Arial" w:hAnsi="Arial" w:cs="Arial"/>
        </w:rPr>
        <w:t>3</w:t>
      </w:r>
      <w:r>
        <w:rPr>
          <w:rFonts w:ascii="Arial" w:hAnsi="Arial" w:cs="Arial"/>
        </w:rPr>
        <w:t xml:space="preserve"> undergraduate interns</w:t>
      </w:r>
      <w:r w:rsidR="00F0792C">
        <w:rPr>
          <w:rFonts w:ascii="Arial" w:hAnsi="Arial" w:cs="Arial"/>
        </w:rPr>
        <w:t xml:space="preserve"> from</w:t>
      </w:r>
      <w:r>
        <w:rPr>
          <w:rFonts w:ascii="Arial" w:hAnsi="Arial" w:cs="Arial"/>
        </w:rPr>
        <w:t xml:space="preserve"> the </w:t>
      </w:r>
      <w:r w:rsidR="00F0792C">
        <w:rPr>
          <w:rFonts w:ascii="Arial" w:hAnsi="Arial" w:cs="Arial"/>
        </w:rPr>
        <w:t xml:space="preserve">CU Anschutz </w:t>
      </w:r>
      <w:r>
        <w:rPr>
          <w:rFonts w:ascii="Arial" w:hAnsi="Arial" w:cs="Arial"/>
        </w:rPr>
        <w:t xml:space="preserve">Office of Diversity’s Undergraduate Pre-Medical Program and Aurora LIGHTS </w:t>
      </w:r>
      <w:r w:rsidR="00F0792C">
        <w:rPr>
          <w:rFonts w:ascii="Arial" w:hAnsi="Arial" w:cs="Arial"/>
        </w:rPr>
        <w:t>pipeline programs</w:t>
      </w:r>
      <w:r w:rsidR="00C65942">
        <w:rPr>
          <w:rFonts w:ascii="Arial" w:hAnsi="Arial" w:cs="Arial"/>
        </w:rPr>
        <w:t xml:space="preserve"> (2002 – 2008)</w:t>
      </w:r>
    </w:p>
    <w:p w14:paraId="5C8D72F5" w14:textId="2C454256" w:rsidR="00F0792C" w:rsidRDefault="00F0792C" w:rsidP="00F0792C">
      <w:pPr>
        <w:tabs>
          <w:tab w:val="left" w:pos="270"/>
        </w:tabs>
        <w:spacing w:after="0" w:line="300" w:lineRule="exact"/>
        <w:ind w:left="270"/>
        <w:rPr>
          <w:rFonts w:ascii="Arial" w:hAnsi="Arial" w:cs="Arial"/>
        </w:rPr>
      </w:pPr>
      <w:r>
        <w:rPr>
          <w:rFonts w:ascii="Arial" w:hAnsi="Arial" w:cs="Arial"/>
        </w:rPr>
        <w:t xml:space="preserve">- One of these interns </w:t>
      </w:r>
      <w:r w:rsidR="00602C31">
        <w:rPr>
          <w:rFonts w:ascii="Arial" w:hAnsi="Arial" w:cs="Arial"/>
        </w:rPr>
        <w:t>was</w:t>
      </w:r>
      <w:r>
        <w:rPr>
          <w:rFonts w:ascii="Arial" w:hAnsi="Arial" w:cs="Arial"/>
        </w:rPr>
        <w:t xml:space="preserve"> a Nursing Informatics leader at Children’s Hospital Colorado</w:t>
      </w:r>
      <w:r w:rsidR="00602C31">
        <w:rPr>
          <w:rFonts w:ascii="Arial" w:hAnsi="Arial" w:cs="Arial"/>
        </w:rPr>
        <w:t xml:space="preserve"> and currently a Clinical Informaticist at Cedars-Sinai</w:t>
      </w:r>
      <w:r>
        <w:rPr>
          <w:rFonts w:ascii="Arial" w:hAnsi="Arial" w:cs="Arial"/>
        </w:rPr>
        <w:t xml:space="preserve">, another is a </w:t>
      </w:r>
      <w:r w:rsidR="00602C31">
        <w:rPr>
          <w:rFonts w:ascii="Arial" w:hAnsi="Arial" w:cs="Arial"/>
        </w:rPr>
        <w:t>Managing Director</w:t>
      </w:r>
      <w:r>
        <w:rPr>
          <w:rFonts w:ascii="Arial" w:hAnsi="Arial" w:cs="Arial"/>
        </w:rPr>
        <w:t xml:space="preserve"> at Deloitte (an international top 5 consultancy firm)</w:t>
      </w:r>
      <w:r w:rsidR="00741BB9">
        <w:rPr>
          <w:rFonts w:ascii="Arial" w:hAnsi="Arial" w:cs="Arial"/>
        </w:rPr>
        <w:t xml:space="preserve">, the third </w:t>
      </w:r>
      <w:r w:rsidR="002E6EE2">
        <w:rPr>
          <w:rFonts w:ascii="Arial" w:hAnsi="Arial" w:cs="Arial"/>
        </w:rPr>
        <w:t xml:space="preserve">is </w:t>
      </w:r>
      <w:r w:rsidR="00741BB9">
        <w:rPr>
          <w:rFonts w:ascii="Arial" w:hAnsi="Arial" w:cs="Arial"/>
        </w:rPr>
        <w:t xml:space="preserve">now </w:t>
      </w:r>
      <w:r w:rsidR="002E6EE2">
        <w:rPr>
          <w:rFonts w:ascii="Arial" w:hAnsi="Arial" w:cs="Arial"/>
        </w:rPr>
        <w:t>the</w:t>
      </w:r>
      <w:r w:rsidR="00741BB9">
        <w:rPr>
          <w:rFonts w:ascii="Arial" w:hAnsi="Arial" w:cs="Arial"/>
        </w:rPr>
        <w:t xml:space="preserve"> </w:t>
      </w:r>
      <w:r w:rsidR="002E6EE2" w:rsidRPr="002E6EE2">
        <w:rPr>
          <w:rFonts w:ascii="Arial" w:hAnsi="Arial" w:cs="Arial"/>
        </w:rPr>
        <w:t>Director</w:t>
      </w:r>
      <w:r w:rsidR="002E6EE2">
        <w:rPr>
          <w:rFonts w:ascii="Arial" w:hAnsi="Arial" w:cs="Arial"/>
        </w:rPr>
        <w:t xml:space="preserve"> of</w:t>
      </w:r>
      <w:r w:rsidR="002E6EE2" w:rsidRPr="002E6EE2">
        <w:rPr>
          <w:rFonts w:ascii="Arial" w:hAnsi="Arial" w:cs="Arial"/>
        </w:rPr>
        <w:t xml:space="preserve"> Student Voice and Leadership</w:t>
      </w:r>
      <w:r w:rsidR="002E6EE2">
        <w:rPr>
          <w:rFonts w:ascii="Arial" w:hAnsi="Arial" w:cs="Arial"/>
        </w:rPr>
        <w:t xml:space="preserve"> at</w:t>
      </w:r>
      <w:r w:rsidR="002E6EE2" w:rsidRPr="002E6EE2">
        <w:rPr>
          <w:rFonts w:ascii="Arial" w:hAnsi="Arial" w:cs="Arial"/>
        </w:rPr>
        <w:t xml:space="preserve"> Denver Public Schools</w:t>
      </w:r>
      <w:r w:rsidR="002E6EE2">
        <w:rPr>
          <w:rFonts w:ascii="Arial" w:hAnsi="Arial" w:cs="Arial"/>
        </w:rPr>
        <w:t xml:space="preserve"> and was a</w:t>
      </w:r>
      <w:r w:rsidR="002E6EE2" w:rsidRPr="002E6EE2">
        <w:rPr>
          <w:rFonts w:ascii="Arial" w:hAnsi="Arial" w:cs="Arial"/>
        </w:rPr>
        <w:t xml:space="preserve"> 2024 Moonshot Innovation Space Fellow</w:t>
      </w:r>
    </w:p>
    <w:p w14:paraId="629A8617" w14:textId="48737013" w:rsidR="007E2C02" w:rsidRPr="002E6EE2" w:rsidRDefault="00CF036D" w:rsidP="007E2C02">
      <w:pPr>
        <w:numPr>
          <w:ilvl w:val="0"/>
          <w:numId w:val="7"/>
        </w:numPr>
        <w:tabs>
          <w:tab w:val="left" w:pos="270"/>
        </w:tabs>
        <w:spacing w:after="0" w:line="300" w:lineRule="exact"/>
        <w:ind w:left="0" w:firstLine="0"/>
        <w:rPr>
          <w:rFonts w:ascii="Arial" w:hAnsi="Arial" w:cs="Arial"/>
        </w:rPr>
      </w:pPr>
      <w:r w:rsidRPr="00CF036D">
        <w:rPr>
          <w:rFonts w:ascii="Arial" w:hAnsi="Arial" w:cs="Arial"/>
          <w:bCs/>
        </w:rPr>
        <w:t xml:space="preserve">Chair, Nutrition journal club which meets </w:t>
      </w:r>
      <w:r w:rsidR="00E97A6E">
        <w:rPr>
          <w:rFonts w:ascii="Arial" w:hAnsi="Arial" w:cs="Arial"/>
          <w:bCs/>
        </w:rPr>
        <w:t>monthly</w:t>
      </w:r>
      <w:r w:rsidRPr="00CF036D">
        <w:rPr>
          <w:rFonts w:ascii="Arial" w:hAnsi="Arial" w:cs="Arial"/>
          <w:bCs/>
        </w:rPr>
        <w:t xml:space="preserve"> to promote evidence-based best practice</w:t>
      </w:r>
      <w:r>
        <w:rPr>
          <w:rFonts w:ascii="Arial" w:hAnsi="Arial" w:cs="Arial"/>
          <w:bCs/>
        </w:rPr>
        <w:t>s</w:t>
      </w:r>
      <w:r w:rsidRPr="00CF036D">
        <w:rPr>
          <w:rFonts w:ascii="Arial" w:hAnsi="Arial" w:cs="Arial"/>
          <w:bCs/>
        </w:rPr>
        <w:t xml:space="preserve"> </w:t>
      </w:r>
      <w:r w:rsidR="00754398">
        <w:rPr>
          <w:rFonts w:ascii="Arial" w:hAnsi="Arial" w:cs="Arial"/>
          <w:bCs/>
        </w:rPr>
        <w:t>(2018-2024)</w:t>
      </w:r>
    </w:p>
    <w:p w14:paraId="4640B5B9" w14:textId="14CEC459" w:rsidR="00174256" w:rsidRDefault="00174256" w:rsidP="008B3064">
      <w:pPr>
        <w:tabs>
          <w:tab w:val="left" w:pos="7650"/>
        </w:tabs>
        <w:spacing w:after="0"/>
        <w:rPr>
          <w:rFonts w:ascii="Arial" w:hAnsi="Arial" w:cs="Arial"/>
          <w:b/>
        </w:rPr>
      </w:pPr>
    </w:p>
    <w:p w14:paraId="6FA3BEF2" w14:textId="6EA5C4F2" w:rsidR="005304BF" w:rsidRPr="005304BF" w:rsidRDefault="005304BF" w:rsidP="005304BF">
      <w:pPr>
        <w:tabs>
          <w:tab w:val="left" w:pos="720"/>
          <w:tab w:val="left" w:pos="6840"/>
        </w:tabs>
        <w:spacing w:after="0"/>
        <w:rPr>
          <w:rFonts w:ascii="Arial" w:hAnsi="Arial" w:cs="Arial"/>
          <w:b/>
          <w:bCs/>
          <w:sz w:val="20"/>
          <w:szCs w:val="20"/>
        </w:rPr>
      </w:pPr>
      <w:r w:rsidRPr="005304BF">
        <w:rPr>
          <w:rFonts w:ascii="Arial" w:hAnsi="Arial" w:cs="Arial"/>
          <w:b/>
          <w:bCs/>
          <w:sz w:val="20"/>
          <w:szCs w:val="20"/>
        </w:rPr>
        <w:t xml:space="preserve">Summary of Mentorship Activities. </w:t>
      </w: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1037"/>
        <w:gridCol w:w="3039"/>
        <w:gridCol w:w="4050"/>
      </w:tblGrid>
      <w:tr w:rsidR="005304BF" w:rsidRPr="000352BB" w14:paraId="2109E66E" w14:textId="77777777" w:rsidTr="0010673C">
        <w:tc>
          <w:tcPr>
            <w:tcW w:w="1728" w:type="dxa"/>
            <w:tcBorders>
              <w:top w:val="single" w:sz="4" w:space="0" w:color="auto"/>
            </w:tcBorders>
          </w:tcPr>
          <w:p w14:paraId="77E13CC7" w14:textId="77777777" w:rsidR="005304BF" w:rsidRPr="000352BB" w:rsidRDefault="005304BF" w:rsidP="0010673C">
            <w:pPr>
              <w:tabs>
                <w:tab w:val="left" w:pos="720"/>
                <w:tab w:val="left" w:pos="6840"/>
              </w:tabs>
              <w:spacing w:after="0" w:line="120" w:lineRule="auto"/>
              <w:rPr>
                <w:rFonts w:ascii="Arial" w:hAnsi="Arial" w:cs="Arial"/>
                <w:sz w:val="20"/>
                <w:szCs w:val="20"/>
              </w:rPr>
            </w:pPr>
          </w:p>
          <w:p w14:paraId="16E589AB"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MD </w:t>
            </w:r>
            <w:r w:rsidRPr="000352BB">
              <w:rPr>
                <w:rFonts w:ascii="Arial" w:hAnsi="Arial" w:cs="Arial"/>
                <w:sz w:val="20"/>
                <w:szCs w:val="20"/>
              </w:rPr>
              <w:t>Fellows</w:t>
            </w:r>
            <w:r>
              <w:rPr>
                <w:rFonts w:ascii="Arial" w:hAnsi="Arial" w:cs="Arial"/>
                <w:sz w:val="20"/>
                <w:szCs w:val="20"/>
              </w:rPr>
              <w:t xml:space="preserve"> (6)</w:t>
            </w:r>
          </w:p>
          <w:p w14:paraId="7EDF23D5" w14:textId="77777777" w:rsidR="005304BF" w:rsidRPr="000352BB" w:rsidRDefault="005304BF" w:rsidP="0010673C">
            <w:pPr>
              <w:tabs>
                <w:tab w:val="left" w:pos="720"/>
                <w:tab w:val="left" w:pos="6840"/>
              </w:tabs>
              <w:spacing w:after="0"/>
              <w:rPr>
                <w:rFonts w:ascii="Arial" w:hAnsi="Arial" w:cs="Arial"/>
                <w:i/>
                <w:sz w:val="20"/>
                <w:szCs w:val="20"/>
              </w:rPr>
            </w:pPr>
            <w:r w:rsidRPr="000352BB">
              <w:rPr>
                <w:rFonts w:ascii="Arial" w:hAnsi="Arial" w:cs="Arial"/>
                <w:i/>
                <w:sz w:val="20"/>
                <w:szCs w:val="20"/>
              </w:rPr>
              <w:t>Mentorship</w:t>
            </w:r>
          </w:p>
        </w:tc>
        <w:tc>
          <w:tcPr>
            <w:tcW w:w="1037" w:type="dxa"/>
            <w:tcBorders>
              <w:top w:val="single" w:sz="4" w:space="0" w:color="auto"/>
            </w:tcBorders>
          </w:tcPr>
          <w:p w14:paraId="516EA3DB" w14:textId="77777777" w:rsidR="005304BF" w:rsidRPr="000352BB" w:rsidRDefault="005304BF" w:rsidP="0010673C">
            <w:pPr>
              <w:tabs>
                <w:tab w:val="left" w:pos="720"/>
                <w:tab w:val="left" w:pos="6840"/>
              </w:tabs>
              <w:spacing w:after="0" w:line="120" w:lineRule="auto"/>
              <w:rPr>
                <w:rFonts w:ascii="Arial" w:hAnsi="Arial" w:cs="Arial"/>
                <w:sz w:val="20"/>
                <w:szCs w:val="20"/>
              </w:rPr>
            </w:pPr>
          </w:p>
          <w:p w14:paraId="1C90DD9B"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2004 - </w:t>
            </w:r>
            <w:r>
              <w:rPr>
                <w:rFonts w:ascii="Arial" w:hAnsi="Arial" w:cs="Arial"/>
                <w:sz w:val="20"/>
                <w:szCs w:val="20"/>
              </w:rPr>
              <w:t>present</w:t>
            </w:r>
          </w:p>
        </w:tc>
        <w:tc>
          <w:tcPr>
            <w:tcW w:w="3039" w:type="dxa"/>
            <w:tcBorders>
              <w:top w:val="single" w:sz="4" w:space="0" w:color="auto"/>
            </w:tcBorders>
          </w:tcPr>
          <w:p w14:paraId="7C923D00" w14:textId="77777777" w:rsidR="005304BF" w:rsidRPr="000352BB" w:rsidRDefault="005304BF" w:rsidP="0010673C">
            <w:pPr>
              <w:tabs>
                <w:tab w:val="left" w:pos="720"/>
                <w:tab w:val="left" w:pos="6840"/>
              </w:tabs>
              <w:spacing w:after="0" w:line="120" w:lineRule="auto"/>
              <w:rPr>
                <w:rFonts w:ascii="Arial" w:hAnsi="Arial" w:cs="Arial"/>
                <w:sz w:val="20"/>
                <w:szCs w:val="20"/>
              </w:rPr>
            </w:pPr>
          </w:p>
          <w:p w14:paraId="113B23F6"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Kristen Nadeau, Pediatric Endocrinology</w:t>
            </w:r>
          </w:p>
          <w:p w14:paraId="24DF4AB1"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M</w:t>
            </w:r>
            <w:r w:rsidRPr="000352BB">
              <w:rPr>
                <w:rFonts w:ascii="Arial" w:hAnsi="Arial" w:cs="Arial"/>
                <w:i/>
                <w:sz w:val="20"/>
                <w:szCs w:val="20"/>
                <w:u w:val="single"/>
              </w:rPr>
              <w:t xml:space="preserve">ember, Fellowship committee </w:t>
            </w:r>
          </w:p>
          <w:p w14:paraId="2541363A" w14:textId="77777777" w:rsidR="005304BF" w:rsidRPr="00365706"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M</w:t>
            </w:r>
            <w:r w:rsidRPr="000352BB">
              <w:rPr>
                <w:rFonts w:ascii="Arial" w:hAnsi="Arial" w:cs="Arial"/>
                <w:i/>
                <w:sz w:val="20"/>
                <w:szCs w:val="20"/>
                <w:u w:val="single"/>
              </w:rPr>
              <w:t>en</w:t>
            </w:r>
            <w:r>
              <w:rPr>
                <w:rFonts w:ascii="Arial" w:hAnsi="Arial" w:cs="Arial"/>
                <w:i/>
                <w:sz w:val="20"/>
                <w:szCs w:val="20"/>
                <w:u w:val="single"/>
              </w:rPr>
              <w:t>tor</w:t>
            </w:r>
          </w:p>
          <w:p w14:paraId="51CA2550"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Megan Kelsey,</w:t>
            </w:r>
            <w:r>
              <w:rPr>
                <w:rFonts w:ascii="Arial" w:hAnsi="Arial" w:cs="Arial"/>
                <w:sz w:val="20"/>
                <w:szCs w:val="20"/>
              </w:rPr>
              <w:t xml:space="preserve"> Pediatric Endocrinology</w:t>
            </w:r>
          </w:p>
          <w:p w14:paraId="53064A86"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Member, Fellowship committee</w:t>
            </w:r>
          </w:p>
          <w:p w14:paraId="3365D611" w14:textId="77777777" w:rsidR="005304BF" w:rsidRPr="000352BB"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 M</w:t>
            </w:r>
            <w:r w:rsidRPr="000352BB">
              <w:rPr>
                <w:rFonts w:ascii="Arial" w:hAnsi="Arial" w:cs="Arial"/>
                <w:i/>
                <w:sz w:val="20"/>
                <w:szCs w:val="20"/>
                <w:u w:val="single"/>
              </w:rPr>
              <w:t>entor</w:t>
            </w:r>
          </w:p>
          <w:p w14:paraId="64D2066B"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Bahareh Schweiger, Pediatric Endocrinology</w:t>
            </w:r>
          </w:p>
          <w:p w14:paraId="684D1235"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Member, Fellowship committee </w:t>
            </w:r>
          </w:p>
          <w:p w14:paraId="6FC06533"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P</w:t>
            </w:r>
            <w:r w:rsidRPr="000352BB">
              <w:rPr>
                <w:rFonts w:ascii="Arial" w:hAnsi="Arial" w:cs="Arial"/>
                <w:i/>
                <w:sz w:val="20"/>
                <w:szCs w:val="20"/>
                <w:u w:val="single"/>
              </w:rPr>
              <w:t>rimary research mentor</w:t>
            </w:r>
          </w:p>
          <w:p w14:paraId="42F74F96"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Elizabeth Thomas, Endocrinology</w:t>
            </w:r>
          </w:p>
          <w:p w14:paraId="24B50349"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Member, Fellowship committee</w:t>
            </w:r>
          </w:p>
          <w:p w14:paraId="4F4BE089"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R</w:t>
            </w:r>
            <w:r w:rsidRPr="000352BB">
              <w:rPr>
                <w:rFonts w:ascii="Arial" w:hAnsi="Arial" w:cs="Arial"/>
                <w:i/>
                <w:sz w:val="20"/>
                <w:szCs w:val="20"/>
                <w:u w:val="single"/>
              </w:rPr>
              <w:t>esearch mentor</w:t>
            </w:r>
            <w:r>
              <w:rPr>
                <w:rFonts w:ascii="Arial" w:hAnsi="Arial" w:cs="Arial"/>
                <w:i/>
                <w:sz w:val="20"/>
                <w:szCs w:val="20"/>
                <w:u w:val="single"/>
              </w:rPr>
              <w:t xml:space="preserve"> </w:t>
            </w:r>
          </w:p>
          <w:p w14:paraId="2CF1B985"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Sarah Kinder, Pediatric GI</w:t>
            </w:r>
          </w:p>
          <w:p w14:paraId="5066DD4F"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Member, Fellowship committee </w:t>
            </w:r>
          </w:p>
          <w:p w14:paraId="1545102B"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R</w:t>
            </w:r>
            <w:r w:rsidRPr="000352BB">
              <w:rPr>
                <w:rFonts w:ascii="Arial" w:hAnsi="Arial" w:cs="Arial"/>
                <w:i/>
                <w:sz w:val="20"/>
                <w:szCs w:val="20"/>
                <w:u w:val="single"/>
              </w:rPr>
              <w:t>esearch mentor</w:t>
            </w:r>
          </w:p>
          <w:p w14:paraId="158A0DC0"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Pooja Mehta, Pediatric GI</w:t>
            </w:r>
          </w:p>
          <w:p w14:paraId="6C3E4734"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Member, Fellowship committee</w:t>
            </w:r>
          </w:p>
          <w:p w14:paraId="2C3E8888" w14:textId="77777777" w:rsidR="005304BF" w:rsidRPr="00365706"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 </w:t>
            </w:r>
          </w:p>
          <w:p w14:paraId="76089FF2"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Jay Liu, Infectious Diseases</w:t>
            </w:r>
          </w:p>
          <w:p w14:paraId="43ECFF40" w14:textId="77777777" w:rsidR="005304BF" w:rsidRPr="00757AB9"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Member, Fellowship committee </w:t>
            </w:r>
          </w:p>
        </w:tc>
        <w:tc>
          <w:tcPr>
            <w:tcW w:w="4050" w:type="dxa"/>
            <w:tcBorders>
              <w:top w:val="single" w:sz="4" w:space="0" w:color="auto"/>
            </w:tcBorders>
          </w:tcPr>
          <w:p w14:paraId="7609094C" w14:textId="77777777" w:rsidR="005304BF" w:rsidRPr="000352BB" w:rsidRDefault="005304BF" w:rsidP="0010673C">
            <w:pPr>
              <w:tabs>
                <w:tab w:val="left" w:pos="720"/>
                <w:tab w:val="left" w:pos="6840"/>
              </w:tabs>
              <w:spacing w:after="0" w:line="120" w:lineRule="auto"/>
              <w:rPr>
                <w:rFonts w:ascii="Arial" w:hAnsi="Arial" w:cs="Arial"/>
                <w:sz w:val="20"/>
                <w:szCs w:val="20"/>
              </w:rPr>
            </w:pPr>
          </w:p>
          <w:p w14:paraId="53B69AA6"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sidRPr="001E30DA">
              <w:rPr>
                <w:rFonts w:ascii="Arial" w:hAnsi="Arial" w:cs="Arial"/>
                <w:sz w:val="20"/>
                <w:szCs w:val="20"/>
              </w:rPr>
              <w:t>NIH-funded investigator</w:t>
            </w:r>
            <w:r>
              <w:rPr>
                <w:rFonts w:ascii="Arial" w:hAnsi="Arial" w:cs="Arial"/>
                <w:sz w:val="20"/>
                <w:szCs w:val="20"/>
              </w:rPr>
              <w:t>;</w:t>
            </w:r>
            <w:r w:rsidRPr="001E30DA">
              <w:rPr>
                <w:rFonts w:ascii="Arial" w:hAnsi="Arial" w:cs="Arial"/>
                <w:sz w:val="20"/>
                <w:szCs w:val="20"/>
              </w:rPr>
              <w:t xml:space="preserve"> </w:t>
            </w:r>
            <w:r w:rsidRPr="000352BB">
              <w:rPr>
                <w:rFonts w:ascii="Arial" w:hAnsi="Arial" w:cs="Arial"/>
                <w:sz w:val="20"/>
                <w:szCs w:val="20"/>
              </w:rPr>
              <w:t xml:space="preserve">Pediatric Professor at </w:t>
            </w:r>
            <w:r>
              <w:rPr>
                <w:rFonts w:ascii="Arial" w:hAnsi="Arial" w:cs="Arial"/>
                <w:sz w:val="20"/>
                <w:szCs w:val="20"/>
              </w:rPr>
              <w:t>CU Anschutz;</w:t>
            </w:r>
            <w:r w:rsidRPr="000352BB">
              <w:rPr>
                <w:rFonts w:ascii="Arial" w:hAnsi="Arial" w:cs="Arial"/>
                <w:sz w:val="20"/>
                <w:szCs w:val="20"/>
              </w:rPr>
              <w:t xml:space="preserve"> </w:t>
            </w:r>
            <w:r>
              <w:rPr>
                <w:rFonts w:ascii="Arial" w:hAnsi="Arial" w:cs="Arial"/>
                <w:sz w:val="20"/>
                <w:szCs w:val="20"/>
              </w:rPr>
              <w:t>216 publications</w:t>
            </w:r>
          </w:p>
          <w:p w14:paraId="1F57BDD4" w14:textId="77777777" w:rsidR="005304BF" w:rsidRDefault="005304BF" w:rsidP="0010673C">
            <w:pPr>
              <w:tabs>
                <w:tab w:val="left" w:pos="720"/>
                <w:tab w:val="left" w:pos="6840"/>
              </w:tabs>
              <w:spacing w:after="0"/>
              <w:rPr>
                <w:rFonts w:ascii="Arial" w:hAnsi="Arial" w:cs="Arial"/>
                <w:sz w:val="20"/>
                <w:szCs w:val="20"/>
              </w:rPr>
            </w:pPr>
          </w:p>
          <w:p w14:paraId="041A3A99"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sidRPr="001E30DA">
              <w:rPr>
                <w:rFonts w:ascii="Arial" w:hAnsi="Arial" w:cs="Arial"/>
                <w:sz w:val="20"/>
                <w:szCs w:val="20"/>
              </w:rPr>
              <w:t>NIH-funded investigator</w:t>
            </w:r>
            <w:r>
              <w:rPr>
                <w:rFonts w:ascii="Arial" w:hAnsi="Arial" w:cs="Arial"/>
                <w:sz w:val="20"/>
                <w:szCs w:val="20"/>
              </w:rPr>
              <w:t>;</w:t>
            </w:r>
            <w:r w:rsidRPr="001E30DA">
              <w:rPr>
                <w:rFonts w:ascii="Arial" w:hAnsi="Arial" w:cs="Arial"/>
                <w:sz w:val="20"/>
                <w:szCs w:val="20"/>
              </w:rPr>
              <w:t xml:space="preserve"> </w:t>
            </w:r>
            <w:r w:rsidRPr="000352BB">
              <w:rPr>
                <w:rFonts w:ascii="Arial" w:hAnsi="Arial" w:cs="Arial"/>
                <w:sz w:val="20"/>
                <w:szCs w:val="20"/>
              </w:rPr>
              <w:t>Pediatric Professor at UCD</w:t>
            </w:r>
            <w:r>
              <w:rPr>
                <w:rFonts w:ascii="Arial" w:hAnsi="Arial" w:cs="Arial"/>
                <w:sz w:val="20"/>
                <w:szCs w:val="20"/>
              </w:rPr>
              <w:t>;</w:t>
            </w:r>
            <w:r w:rsidRPr="000352BB">
              <w:rPr>
                <w:rFonts w:ascii="Arial" w:hAnsi="Arial" w:cs="Arial"/>
                <w:sz w:val="20"/>
                <w:szCs w:val="20"/>
              </w:rPr>
              <w:t xml:space="preserve"> </w:t>
            </w:r>
            <w:r>
              <w:rPr>
                <w:rFonts w:ascii="Arial" w:hAnsi="Arial" w:cs="Arial"/>
                <w:sz w:val="20"/>
                <w:szCs w:val="20"/>
              </w:rPr>
              <w:t>75 publications</w:t>
            </w:r>
          </w:p>
          <w:p w14:paraId="7D46A51E" w14:textId="77777777" w:rsidR="005304BF" w:rsidRDefault="005304BF" w:rsidP="0010673C">
            <w:pPr>
              <w:tabs>
                <w:tab w:val="left" w:pos="720"/>
                <w:tab w:val="left" w:pos="6840"/>
              </w:tabs>
              <w:spacing w:after="0"/>
              <w:rPr>
                <w:rFonts w:ascii="Arial" w:hAnsi="Arial" w:cs="Arial"/>
                <w:sz w:val="20"/>
                <w:szCs w:val="20"/>
              </w:rPr>
            </w:pPr>
          </w:p>
          <w:p w14:paraId="1A39702E"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sidRPr="00A94BFB">
              <w:rPr>
                <w:rFonts w:ascii="Arial" w:hAnsi="Arial" w:cs="Arial"/>
                <w:sz w:val="20"/>
                <w:szCs w:val="20"/>
              </w:rPr>
              <w:t>Pediatric Endocrinology physician at the Cleveland Clinic</w:t>
            </w:r>
          </w:p>
          <w:p w14:paraId="289146FD" w14:textId="77777777" w:rsidR="005304BF" w:rsidRDefault="005304BF" w:rsidP="0010673C">
            <w:pPr>
              <w:tabs>
                <w:tab w:val="left" w:pos="720"/>
                <w:tab w:val="left" w:pos="6840"/>
              </w:tabs>
              <w:spacing w:after="0"/>
              <w:rPr>
                <w:rFonts w:ascii="Arial" w:hAnsi="Arial" w:cs="Arial"/>
                <w:sz w:val="20"/>
                <w:szCs w:val="20"/>
              </w:rPr>
            </w:pPr>
          </w:p>
          <w:p w14:paraId="685D2D2D" w14:textId="77777777" w:rsidR="005304BF" w:rsidRDefault="005304BF" w:rsidP="0010673C">
            <w:pPr>
              <w:tabs>
                <w:tab w:val="left" w:pos="720"/>
                <w:tab w:val="left" w:pos="6840"/>
              </w:tabs>
              <w:spacing w:after="0"/>
              <w:rPr>
                <w:rFonts w:ascii="Arial" w:hAnsi="Arial" w:cs="Arial"/>
                <w:sz w:val="20"/>
                <w:szCs w:val="20"/>
              </w:rPr>
            </w:pPr>
          </w:p>
          <w:p w14:paraId="599B0C4F" w14:textId="77777777" w:rsidR="005304BF" w:rsidRDefault="005304BF" w:rsidP="0010673C">
            <w:pPr>
              <w:tabs>
                <w:tab w:val="left" w:pos="720"/>
                <w:tab w:val="left" w:pos="6840"/>
              </w:tabs>
              <w:spacing w:after="0"/>
              <w:rPr>
                <w:rFonts w:ascii="Arial" w:hAnsi="Arial" w:cs="Arial"/>
                <w:sz w:val="20"/>
                <w:szCs w:val="20"/>
              </w:rPr>
            </w:pPr>
          </w:p>
          <w:p w14:paraId="2C34214B"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sidRPr="001E30DA">
              <w:rPr>
                <w:rFonts w:ascii="Arial" w:hAnsi="Arial" w:cs="Arial"/>
                <w:sz w:val="20"/>
                <w:szCs w:val="20"/>
              </w:rPr>
              <w:t>NIH-funded investigator</w:t>
            </w:r>
            <w:r>
              <w:rPr>
                <w:rFonts w:ascii="Arial" w:hAnsi="Arial" w:cs="Arial"/>
                <w:sz w:val="20"/>
                <w:szCs w:val="20"/>
              </w:rPr>
              <w:t>; Assistant</w:t>
            </w:r>
            <w:r w:rsidRPr="000352BB">
              <w:rPr>
                <w:rFonts w:ascii="Arial" w:hAnsi="Arial" w:cs="Arial"/>
                <w:sz w:val="20"/>
                <w:szCs w:val="20"/>
              </w:rPr>
              <w:t xml:space="preserve"> Professor at </w:t>
            </w:r>
            <w:r>
              <w:rPr>
                <w:rFonts w:ascii="Arial" w:hAnsi="Arial" w:cs="Arial"/>
                <w:sz w:val="20"/>
                <w:szCs w:val="20"/>
              </w:rPr>
              <w:t>CU Anschutz;</w:t>
            </w:r>
            <w:r w:rsidRPr="000352BB">
              <w:rPr>
                <w:rFonts w:ascii="Arial" w:hAnsi="Arial" w:cs="Arial"/>
                <w:sz w:val="20"/>
                <w:szCs w:val="20"/>
              </w:rPr>
              <w:t xml:space="preserve"> </w:t>
            </w:r>
            <w:r>
              <w:rPr>
                <w:rFonts w:ascii="Arial" w:hAnsi="Arial" w:cs="Arial"/>
                <w:sz w:val="20"/>
                <w:szCs w:val="20"/>
              </w:rPr>
              <w:t>31 publications</w:t>
            </w:r>
          </w:p>
          <w:p w14:paraId="66EE17FB" w14:textId="77777777" w:rsidR="005304BF" w:rsidRDefault="005304BF" w:rsidP="0010673C">
            <w:pPr>
              <w:tabs>
                <w:tab w:val="left" w:pos="720"/>
                <w:tab w:val="left" w:pos="6840"/>
              </w:tabs>
              <w:spacing w:after="0"/>
              <w:rPr>
                <w:rFonts w:ascii="Arial" w:hAnsi="Arial" w:cs="Arial"/>
                <w:sz w:val="20"/>
                <w:szCs w:val="20"/>
              </w:rPr>
            </w:pPr>
          </w:p>
          <w:p w14:paraId="571ADAF0" w14:textId="77777777" w:rsidR="005304BF" w:rsidRDefault="005304BF" w:rsidP="0010673C">
            <w:pPr>
              <w:tabs>
                <w:tab w:val="left" w:pos="720"/>
                <w:tab w:val="left" w:pos="6840"/>
              </w:tabs>
              <w:spacing w:after="0"/>
              <w:rPr>
                <w:rFonts w:ascii="Arial" w:hAnsi="Arial" w:cs="Arial"/>
                <w:sz w:val="20"/>
                <w:szCs w:val="20"/>
              </w:rPr>
            </w:pPr>
          </w:p>
          <w:p w14:paraId="3C4E1276"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Pediatric Gastroenterologist at CHCO; Senior Instructor at CU Anschutz</w:t>
            </w:r>
          </w:p>
          <w:p w14:paraId="1A271A94" w14:textId="77777777" w:rsidR="005304BF" w:rsidRPr="000352BB" w:rsidRDefault="005304BF" w:rsidP="0010673C">
            <w:pPr>
              <w:tabs>
                <w:tab w:val="left" w:pos="720"/>
                <w:tab w:val="left" w:pos="6840"/>
              </w:tabs>
              <w:spacing w:after="0"/>
              <w:rPr>
                <w:rFonts w:ascii="Arial" w:hAnsi="Arial" w:cs="Arial"/>
                <w:sz w:val="20"/>
                <w:szCs w:val="20"/>
              </w:rPr>
            </w:pPr>
          </w:p>
          <w:p w14:paraId="69334DD8"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Assistant Prof</w:t>
            </w:r>
            <w:r w:rsidRPr="000352BB">
              <w:rPr>
                <w:rFonts w:ascii="Arial" w:hAnsi="Arial" w:cs="Arial"/>
                <w:sz w:val="20"/>
                <w:szCs w:val="20"/>
              </w:rPr>
              <w:t xml:space="preserve"> at </w:t>
            </w:r>
            <w:r>
              <w:rPr>
                <w:rFonts w:ascii="Arial" w:hAnsi="Arial" w:cs="Arial"/>
                <w:sz w:val="20"/>
                <w:szCs w:val="20"/>
              </w:rPr>
              <w:t>CU Anschutz;</w:t>
            </w:r>
            <w:r w:rsidRPr="000352BB">
              <w:rPr>
                <w:rFonts w:ascii="Arial" w:hAnsi="Arial" w:cs="Arial"/>
                <w:sz w:val="20"/>
                <w:szCs w:val="20"/>
              </w:rPr>
              <w:t xml:space="preserve"> </w:t>
            </w:r>
            <w:r>
              <w:rPr>
                <w:rFonts w:ascii="Arial" w:hAnsi="Arial" w:cs="Arial"/>
                <w:sz w:val="20"/>
                <w:szCs w:val="20"/>
              </w:rPr>
              <w:t>8 publications during training period; 27 total publications</w:t>
            </w:r>
          </w:p>
          <w:p w14:paraId="703E4C81"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ID physician at Northwestern Medicine; 6 publications during training period</w:t>
            </w:r>
          </w:p>
        </w:tc>
      </w:tr>
      <w:tr w:rsidR="005304BF" w:rsidRPr="000352BB" w14:paraId="65B721B8" w14:textId="77777777" w:rsidTr="0010673C">
        <w:tc>
          <w:tcPr>
            <w:tcW w:w="1728" w:type="dxa"/>
          </w:tcPr>
          <w:p w14:paraId="13D9BD4A"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Post-doctoral Fellows</w:t>
            </w:r>
            <w:r>
              <w:rPr>
                <w:rFonts w:ascii="Arial" w:hAnsi="Arial" w:cs="Arial"/>
                <w:sz w:val="20"/>
                <w:szCs w:val="20"/>
              </w:rPr>
              <w:t xml:space="preserve"> (11; 5 since 2018)</w:t>
            </w:r>
          </w:p>
          <w:p w14:paraId="233F839F" w14:textId="77777777" w:rsidR="005304BF" w:rsidRPr="000352BB" w:rsidRDefault="005304BF" w:rsidP="0010673C">
            <w:pPr>
              <w:tabs>
                <w:tab w:val="left" w:pos="720"/>
                <w:tab w:val="left" w:pos="6840"/>
              </w:tabs>
              <w:spacing w:after="0"/>
              <w:rPr>
                <w:rFonts w:ascii="Arial" w:hAnsi="Arial" w:cs="Arial"/>
                <w:i/>
                <w:sz w:val="20"/>
                <w:szCs w:val="20"/>
              </w:rPr>
            </w:pPr>
          </w:p>
        </w:tc>
        <w:tc>
          <w:tcPr>
            <w:tcW w:w="1037" w:type="dxa"/>
          </w:tcPr>
          <w:p w14:paraId="56A92607"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2008 - present</w:t>
            </w:r>
          </w:p>
        </w:tc>
        <w:tc>
          <w:tcPr>
            <w:tcW w:w="3039" w:type="dxa"/>
          </w:tcPr>
          <w:p w14:paraId="3224CE62"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Erin Giles </w:t>
            </w:r>
            <w:r>
              <w:rPr>
                <w:rFonts w:ascii="Arial" w:hAnsi="Arial" w:cs="Arial"/>
                <w:sz w:val="20"/>
                <w:szCs w:val="20"/>
              </w:rPr>
              <w:t>2008-2016</w:t>
            </w:r>
          </w:p>
          <w:p w14:paraId="490E5866"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C</w:t>
            </w:r>
            <w:r w:rsidRPr="000352BB">
              <w:rPr>
                <w:rFonts w:ascii="Arial" w:hAnsi="Arial" w:cs="Arial"/>
                <w:i/>
                <w:sz w:val="20"/>
                <w:szCs w:val="20"/>
                <w:u w:val="single"/>
              </w:rPr>
              <w:t>o-mentor</w:t>
            </w:r>
            <w:r w:rsidRPr="000352BB">
              <w:rPr>
                <w:rFonts w:ascii="Arial" w:hAnsi="Arial" w:cs="Arial"/>
                <w:sz w:val="20"/>
                <w:szCs w:val="20"/>
              </w:rPr>
              <w:t xml:space="preserve"> (with Dr. MacLean)</w:t>
            </w:r>
          </w:p>
          <w:p w14:paraId="46620FE1" w14:textId="77777777" w:rsidR="005304BF" w:rsidRDefault="005304BF" w:rsidP="0010673C">
            <w:pPr>
              <w:tabs>
                <w:tab w:val="left" w:pos="720"/>
                <w:tab w:val="left" w:pos="6840"/>
              </w:tabs>
              <w:spacing w:after="0"/>
              <w:rPr>
                <w:rFonts w:ascii="Arial" w:hAnsi="Arial" w:cs="Arial"/>
                <w:sz w:val="20"/>
                <w:szCs w:val="20"/>
              </w:rPr>
            </w:pPr>
          </w:p>
          <w:p w14:paraId="3B0807E0" w14:textId="77777777" w:rsidR="005304BF" w:rsidRDefault="005304BF" w:rsidP="0010673C">
            <w:pPr>
              <w:tabs>
                <w:tab w:val="left" w:pos="720"/>
                <w:tab w:val="left" w:pos="6840"/>
              </w:tabs>
              <w:spacing w:after="0"/>
              <w:rPr>
                <w:rFonts w:ascii="Arial" w:hAnsi="Arial" w:cs="Arial"/>
                <w:sz w:val="20"/>
                <w:szCs w:val="20"/>
              </w:rPr>
            </w:pPr>
          </w:p>
          <w:p w14:paraId="3E22EDBF"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lastRenderedPageBreak/>
              <w:t>•</w:t>
            </w:r>
            <w:r>
              <w:rPr>
                <w:rFonts w:ascii="Arial" w:hAnsi="Arial" w:cs="Arial"/>
                <w:sz w:val="20"/>
                <w:szCs w:val="20"/>
              </w:rPr>
              <w:t xml:space="preserve"> Vanessa Sherk 2011-2016</w:t>
            </w:r>
          </w:p>
          <w:p w14:paraId="5D079C44"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C</w:t>
            </w:r>
            <w:r w:rsidRPr="000352BB">
              <w:rPr>
                <w:rFonts w:ascii="Arial" w:hAnsi="Arial" w:cs="Arial"/>
                <w:i/>
                <w:sz w:val="20"/>
                <w:szCs w:val="20"/>
                <w:u w:val="single"/>
              </w:rPr>
              <w:t>o-mentor</w:t>
            </w:r>
            <w:r w:rsidRPr="000352BB">
              <w:rPr>
                <w:rFonts w:ascii="Arial" w:hAnsi="Arial" w:cs="Arial"/>
                <w:sz w:val="20"/>
                <w:szCs w:val="20"/>
              </w:rPr>
              <w:t xml:space="preserve"> (with Dr. MacLean)</w:t>
            </w:r>
          </w:p>
          <w:p w14:paraId="0802BB6B" w14:textId="77777777" w:rsidR="005304BF" w:rsidRDefault="005304BF" w:rsidP="0010673C">
            <w:pPr>
              <w:tabs>
                <w:tab w:val="left" w:pos="720"/>
                <w:tab w:val="left" w:pos="6840"/>
              </w:tabs>
              <w:spacing w:after="0"/>
              <w:rPr>
                <w:rFonts w:ascii="Arial" w:hAnsi="Arial" w:cs="Arial"/>
                <w:sz w:val="20"/>
                <w:szCs w:val="20"/>
              </w:rPr>
            </w:pPr>
          </w:p>
          <w:p w14:paraId="6BDC9BC2"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Elizabeth Thomas 2013-2015</w:t>
            </w:r>
          </w:p>
          <w:p w14:paraId="095061E8"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Research M</w:t>
            </w:r>
            <w:r w:rsidRPr="000352BB">
              <w:rPr>
                <w:rFonts w:ascii="Arial" w:hAnsi="Arial" w:cs="Arial"/>
                <w:i/>
                <w:sz w:val="20"/>
                <w:szCs w:val="20"/>
                <w:u w:val="single"/>
              </w:rPr>
              <w:t>entor</w:t>
            </w:r>
            <w:r>
              <w:rPr>
                <w:rFonts w:ascii="Arial" w:hAnsi="Arial" w:cs="Arial"/>
                <w:sz w:val="20"/>
                <w:szCs w:val="20"/>
              </w:rPr>
              <w:t xml:space="preserve"> </w:t>
            </w:r>
          </w:p>
          <w:p w14:paraId="6BC8C1A4"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Jill Kaar 2014-2018</w:t>
            </w:r>
          </w:p>
          <w:p w14:paraId="0FB9B1E8"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Professional Development M</w:t>
            </w:r>
            <w:r w:rsidRPr="000352BB">
              <w:rPr>
                <w:rFonts w:ascii="Arial" w:hAnsi="Arial" w:cs="Arial"/>
                <w:i/>
                <w:sz w:val="20"/>
                <w:szCs w:val="20"/>
                <w:u w:val="single"/>
              </w:rPr>
              <w:t>entor</w:t>
            </w:r>
          </w:p>
          <w:p w14:paraId="61EAD889"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Mike Rudolph 2014-2019</w:t>
            </w:r>
          </w:p>
          <w:p w14:paraId="0981F603"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C</w:t>
            </w:r>
            <w:r w:rsidRPr="000352BB">
              <w:rPr>
                <w:rFonts w:ascii="Arial" w:hAnsi="Arial" w:cs="Arial"/>
                <w:i/>
                <w:sz w:val="20"/>
                <w:szCs w:val="20"/>
                <w:u w:val="single"/>
              </w:rPr>
              <w:t>o-mentor</w:t>
            </w:r>
            <w:r w:rsidRPr="000352BB">
              <w:rPr>
                <w:rFonts w:ascii="Arial" w:hAnsi="Arial" w:cs="Arial"/>
                <w:sz w:val="20"/>
                <w:szCs w:val="20"/>
              </w:rPr>
              <w:t xml:space="preserve"> (with Dr. MacLean)</w:t>
            </w:r>
          </w:p>
          <w:p w14:paraId="59C77654" w14:textId="77777777" w:rsidR="005304BF" w:rsidRDefault="005304BF" w:rsidP="0010673C">
            <w:pPr>
              <w:tabs>
                <w:tab w:val="left" w:pos="720"/>
                <w:tab w:val="left" w:pos="6840"/>
              </w:tabs>
              <w:spacing w:after="0"/>
              <w:rPr>
                <w:rFonts w:ascii="Arial" w:hAnsi="Arial" w:cs="Arial"/>
                <w:sz w:val="20"/>
                <w:szCs w:val="20"/>
              </w:rPr>
            </w:pPr>
          </w:p>
          <w:p w14:paraId="541358EB" w14:textId="77777777" w:rsidR="005304BF" w:rsidRDefault="005304BF" w:rsidP="0010673C">
            <w:pPr>
              <w:tabs>
                <w:tab w:val="left" w:pos="720"/>
                <w:tab w:val="left" w:pos="6840"/>
              </w:tabs>
              <w:spacing w:after="0"/>
              <w:rPr>
                <w:rFonts w:ascii="Arial" w:hAnsi="Arial" w:cs="Arial"/>
                <w:sz w:val="20"/>
                <w:szCs w:val="20"/>
              </w:rPr>
            </w:pPr>
          </w:p>
          <w:p w14:paraId="05471880" w14:textId="77777777" w:rsidR="005304BF" w:rsidRDefault="005304BF" w:rsidP="0010673C">
            <w:pPr>
              <w:tabs>
                <w:tab w:val="left" w:pos="720"/>
                <w:tab w:val="left" w:pos="6840"/>
              </w:tabs>
              <w:spacing w:after="0"/>
              <w:rPr>
                <w:rFonts w:ascii="Arial" w:hAnsi="Arial" w:cs="Arial"/>
                <w:sz w:val="20"/>
                <w:szCs w:val="20"/>
              </w:rPr>
            </w:pPr>
          </w:p>
          <w:p w14:paraId="138393E9" w14:textId="77777777" w:rsidR="005304BF" w:rsidRDefault="005304BF" w:rsidP="0010673C">
            <w:pPr>
              <w:tabs>
                <w:tab w:val="left" w:pos="720"/>
                <w:tab w:val="left" w:pos="6840"/>
              </w:tabs>
              <w:spacing w:after="0"/>
              <w:rPr>
                <w:rFonts w:ascii="Arial" w:hAnsi="Arial" w:cs="Arial"/>
                <w:sz w:val="20"/>
                <w:szCs w:val="20"/>
              </w:rPr>
            </w:pPr>
          </w:p>
          <w:p w14:paraId="39CE07F8"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Alison Checkley 2015-2018</w:t>
            </w:r>
          </w:p>
          <w:p w14:paraId="30148305" w14:textId="77777777" w:rsidR="005304BF" w:rsidRPr="006462BE"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C</w:t>
            </w:r>
            <w:r w:rsidRPr="000352BB">
              <w:rPr>
                <w:rFonts w:ascii="Arial" w:hAnsi="Arial" w:cs="Arial"/>
                <w:i/>
                <w:sz w:val="20"/>
                <w:szCs w:val="20"/>
                <w:u w:val="single"/>
              </w:rPr>
              <w:t>o-mentor</w:t>
            </w:r>
            <w:r w:rsidRPr="000352BB">
              <w:rPr>
                <w:rFonts w:ascii="Arial" w:hAnsi="Arial" w:cs="Arial"/>
                <w:sz w:val="20"/>
                <w:szCs w:val="20"/>
              </w:rPr>
              <w:t xml:space="preserve"> (with Dr. MacLean)</w:t>
            </w:r>
          </w:p>
          <w:p w14:paraId="1DF32D10"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Stacey Simon 2017-2019</w:t>
            </w:r>
          </w:p>
          <w:p w14:paraId="151474EA" w14:textId="77777777" w:rsidR="005304BF"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Research M</w:t>
            </w:r>
            <w:r w:rsidRPr="000352BB">
              <w:rPr>
                <w:rFonts w:ascii="Arial" w:hAnsi="Arial" w:cs="Arial"/>
                <w:i/>
                <w:sz w:val="20"/>
                <w:szCs w:val="20"/>
                <w:u w:val="single"/>
              </w:rPr>
              <w:t>entor</w:t>
            </w:r>
          </w:p>
          <w:p w14:paraId="4CD5EE07"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Andrew Libby 2021-present</w:t>
            </w:r>
          </w:p>
          <w:p w14:paraId="46196526"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C</w:t>
            </w:r>
            <w:r w:rsidRPr="000352BB">
              <w:rPr>
                <w:rFonts w:ascii="Arial" w:hAnsi="Arial" w:cs="Arial"/>
                <w:i/>
                <w:sz w:val="20"/>
                <w:szCs w:val="20"/>
                <w:u w:val="single"/>
              </w:rPr>
              <w:t>o-mentor</w:t>
            </w:r>
            <w:r w:rsidRPr="000352BB">
              <w:rPr>
                <w:rFonts w:ascii="Arial" w:hAnsi="Arial" w:cs="Arial"/>
                <w:sz w:val="20"/>
                <w:szCs w:val="20"/>
              </w:rPr>
              <w:t xml:space="preserve"> (with Dr. MacLean)</w:t>
            </w:r>
          </w:p>
          <w:p w14:paraId="574A3E24"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Paul Roberson</w:t>
            </w:r>
            <w:r w:rsidRPr="000352BB">
              <w:rPr>
                <w:rFonts w:ascii="Arial" w:hAnsi="Arial" w:cs="Arial"/>
                <w:sz w:val="20"/>
                <w:szCs w:val="20"/>
              </w:rPr>
              <w:t xml:space="preserve"> </w:t>
            </w:r>
            <w:r>
              <w:rPr>
                <w:rFonts w:ascii="Arial" w:hAnsi="Arial" w:cs="Arial"/>
                <w:sz w:val="20"/>
                <w:szCs w:val="20"/>
              </w:rPr>
              <w:t>2022-present</w:t>
            </w:r>
          </w:p>
          <w:p w14:paraId="563ED507"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C</w:t>
            </w:r>
            <w:r w:rsidRPr="000352BB">
              <w:rPr>
                <w:rFonts w:ascii="Arial" w:hAnsi="Arial" w:cs="Arial"/>
                <w:i/>
                <w:sz w:val="20"/>
                <w:szCs w:val="20"/>
                <w:u w:val="single"/>
              </w:rPr>
              <w:t>o-mentor</w:t>
            </w:r>
            <w:r w:rsidRPr="000352BB">
              <w:rPr>
                <w:rFonts w:ascii="Arial" w:hAnsi="Arial" w:cs="Arial"/>
                <w:sz w:val="20"/>
                <w:szCs w:val="20"/>
              </w:rPr>
              <w:t xml:space="preserve"> (with Dr. MacLean)</w:t>
            </w:r>
          </w:p>
          <w:p w14:paraId="437F413D"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Emily Hill 2022 -2024</w:t>
            </w:r>
          </w:p>
          <w:p w14:paraId="03F696E2"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Member, Fellowship committee</w:t>
            </w:r>
            <w:r w:rsidRPr="00991E2F">
              <w:rPr>
                <w:rFonts w:ascii="Arial" w:hAnsi="Arial" w:cs="Arial"/>
                <w:sz w:val="20"/>
                <w:szCs w:val="20"/>
              </w:rPr>
              <w:t xml:space="preserve"> </w:t>
            </w:r>
          </w:p>
          <w:p w14:paraId="260707C9" w14:textId="77777777" w:rsidR="005304BF" w:rsidRDefault="005304BF" w:rsidP="0010673C">
            <w:pPr>
              <w:tabs>
                <w:tab w:val="left" w:pos="1100"/>
                <w:tab w:val="left" w:pos="6840"/>
              </w:tabs>
              <w:spacing w:after="0"/>
              <w:rPr>
                <w:rFonts w:ascii="Arial" w:hAnsi="Arial" w:cs="Arial"/>
                <w:sz w:val="20"/>
                <w:szCs w:val="20"/>
              </w:rPr>
            </w:pPr>
            <w:r>
              <w:rPr>
                <w:rFonts w:ascii="Arial" w:hAnsi="Arial" w:cs="Arial"/>
                <w:sz w:val="20"/>
                <w:szCs w:val="20"/>
              </w:rPr>
              <w:t xml:space="preserve">• </w:t>
            </w:r>
            <w:r w:rsidRPr="00991E2F">
              <w:rPr>
                <w:rFonts w:ascii="Arial" w:hAnsi="Arial" w:cs="Arial"/>
                <w:sz w:val="20"/>
                <w:szCs w:val="20"/>
              </w:rPr>
              <w:t xml:space="preserve">Synneva Hagen-Lillevik, </w:t>
            </w:r>
            <w:r>
              <w:rPr>
                <w:rFonts w:ascii="Arial" w:hAnsi="Arial" w:cs="Arial"/>
                <w:sz w:val="20"/>
                <w:szCs w:val="20"/>
              </w:rPr>
              <w:t>2024</w:t>
            </w:r>
          </w:p>
          <w:p w14:paraId="76C27FE2" w14:textId="77777777" w:rsidR="005304BF" w:rsidRPr="007E4E9D" w:rsidRDefault="005304BF" w:rsidP="0010673C">
            <w:pPr>
              <w:tabs>
                <w:tab w:val="left" w:pos="720"/>
                <w:tab w:val="left" w:pos="6840"/>
              </w:tabs>
              <w:spacing w:after="0"/>
              <w:rPr>
                <w:rFonts w:ascii="Arial" w:hAnsi="Arial" w:cs="Arial"/>
                <w:sz w:val="20"/>
                <w:szCs w:val="20"/>
              </w:rPr>
            </w:pPr>
            <w:r>
              <w:rPr>
                <w:rFonts w:ascii="Arial" w:hAnsi="Arial" w:cs="Arial"/>
                <w:i/>
                <w:sz w:val="20"/>
                <w:szCs w:val="20"/>
                <w:u w:val="single"/>
              </w:rPr>
              <w:t>Member, Fellowship committee</w:t>
            </w:r>
          </w:p>
          <w:p w14:paraId="1EB10773" w14:textId="77777777" w:rsidR="005304BF" w:rsidRPr="0090059F" w:rsidRDefault="005304BF" w:rsidP="0010673C">
            <w:pPr>
              <w:tabs>
                <w:tab w:val="left" w:pos="720"/>
                <w:tab w:val="left" w:pos="6840"/>
              </w:tabs>
              <w:spacing w:after="0"/>
              <w:rPr>
                <w:rFonts w:ascii="Arial" w:hAnsi="Arial" w:cs="Arial"/>
                <w:i/>
                <w:sz w:val="20"/>
                <w:szCs w:val="20"/>
                <w:u w:val="single"/>
              </w:rPr>
            </w:pPr>
          </w:p>
        </w:tc>
        <w:tc>
          <w:tcPr>
            <w:tcW w:w="4050" w:type="dxa"/>
          </w:tcPr>
          <w:p w14:paraId="0877947B" w14:textId="77777777" w:rsidR="005304BF" w:rsidRDefault="005304BF" w:rsidP="0010673C">
            <w:pPr>
              <w:tabs>
                <w:tab w:val="left" w:pos="720"/>
                <w:tab w:val="left" w:pos="6840"/>
              </w:tabs>
              <w:spacing w:after="0"/>
              <w:ind w:left="162" w:hanging="180"/>
              <w:rPr>
                <w:rFonts w:ascii="Arial" w:hAnsi="Arial" w:cs="Arial"/>
                <w:sz w:val="20"/>
                <w:szCs w:val="20"/>
              </w:rPr>
            </w:pPr>
            <w:r w:rsidRPr="001E30DA">
              <w:rPr>
                <w:rFonts w:ascii="Arial" w:hAnsi="Arial" w:cs="Arial"/>
                <w:sz w:val="20"/>
                <w:szCs w:val="20"/>
              </w:rPr>
              <w:lastRenderedPageBreak/>
              <w:t xml:space="preserve">• </w:t>
            </w:r>
            <w:r>
              <w:rPr>
                <w:rFonts w:ascii="Arial" w:hAnsi="Arial" w:cs="Arial"/>
                <w:sz w:val="20"/>
                <w:szCs w:val="20"/>
              </w:rPr>
              <w:t xml:space="preserve">K99/R00 awarded at Anschutz; currently </w:t>
            </w:r>
            <w:r w:rsidRPr="001E30DA">
              <w:rPr>
                <w:rFonts w:ascii="Arial" w:hAnsi="Arial" w:cs="Arial"/>
                <w:sz w:val="20"/>
                <w:szCs w:val="20"/>
              </w:rPr>
              <w:t>NIH R-funded investigator</w:t>
            </w:r>
            <w:r>
              <w:rPr>
                <w:rFonts w:ascii="Arial" w:hAnsi="Arial" w:cs="Arial"/>
                <w:sz w:val="20"/>
                <w:szCs w:val="20"/>
              </w:rPr>
              <w:t>;</w:t>
            </w:r>
            <w:r w:rsidRPr="001E30DA">
              <w:rPr>
                <w:rFonts w:ascii="Arial" w:hAnsi="Arial" w:cs="Arial"/>
                <w:sz w:val="20"/>
                <w:szCs w:val="20"/>
              </w:rPr>
              <w:t xml:space="preserve"> </w:t>
            </w:r>
            <w:r>
              <w:rPr>
                <w:rFonts w:ascii="Arial" w:hAnsi="Arial" w:cs="Arial"/>
                <w:sz w:val="20"/>
                <w:szCs w:val="20"/>
              </w:rPr>
              <w:t>Associate Prof University of Michigan;</w:t>
            </w:r>
            <w:r w:rsidRPr="001E30DA">
              <w:rPr>
                <w:rFonts w:ascii="Arial" w:hAnsi="Arial" w:cs="Arial"/>
                <w:sz w:val="20"/>
                <w:szCs w:val="20"/>
              </w:rPr>
              <w:t xml:space="preserve"> </w:t>
            </w:r>
            <w:r>
              <w:rPr>
                <w:rFonts w:ascii="Arial" w:hAnsi="Arial" w:cs="Arial"/>
                <w:sz w:val="20"/>
                <w:szCs w:val="20"/>
              </w:rPr>
              <w:t>3</w:t>
            </w:r>
            <w:r w:rsidRPr="001E30DA">
              <w:rPr>
                <w:rFonts w:ascii="Arial" w:hAnsi="Arial" w:cs="Arial"/>
                <w:sz w:val="20"/>
                <w:szCs w:val="20"/>
              </w:rPr>
              <w:t>3 publications</w:t>
            </w:r>
          </w:p>
          <w:p w14:paraId="6E87F405"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lastRenderedPageBreak/>
              <w:t>•</w:t>
            </w:r>
            <w:r>
              <w:rPr>
                <w:rFonts w:ascii="Arial" w:hAnsi="Arial" w:cs="Arial"/>
                <w:sz w:val="20"/>
                <w:szCs w:val="20"/>
              </w:rPr>
              <w:t xml:space="preserve"> SRO at NIH; 21 publications during training and immediate post-training period</w:t>
            </w:r>
          </w:p>
          <w:p w14:paraId="70A94CA3"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w:t>
            </w:r>
            <w:r w:rsidRPr="00184AC0">
              <w:rPr>
                <w:rFonts w:ascii="Arial" w:hAnsi="Arial" w:cs="Arial"/>
                <w:sz w:val="20"/>
                <w:szCs w:val="20"/>
              </w:rPr>
              <w:t>NIH R-funded investigator</w:t>
            </w:r>
            <w:r>
              <w:rPr>
                <w:rFonts w:ascii="Arial" w:hAnsi="Arial" w:cs="Arial"/>
                <w:sz w:val="20"/>
                <w:szCs w:val="20"/>
              </w:rPr>
              <w:t xml:space="preserve">; Associate Prof at CU Anschutz; 20 publications </w:t>
            </w:r>
          </w:p>
          <w:p w14:paraId="29EE0DEA" w14:textId="77777777" w:rsidR="005304BF" w:rsidRDefault="005304BF" w:rsidP="0010673C">
            <w:pPr>
              <w:tabs>
                <w:tab w:val="left" w:pos="720"/>
                <w:tab w:val="left" w:pos="6840"/>
              </w:tabs>
              <w:spacing w:after="0"/>
              <w:ind w:left="162" w:hanging="180"/>
              <w:rPr>
                <w:rFonts w:ascii="Arial" w:hAnsi="Arial" w:cs="Arial"/>
                <w:sz w:val="20"/>
                <w:szCs w:val="20"/>
              </w:rPr>
            </w:pPr>
            <w:r>
              <w:rPr>
                <w:rFonts w:ascii="Arial" w:hAnsi="Arial" w:cs="Arial"/>
                <w:sz w:val="20"/>
                <w:szCs w:val="20"/>
              </w:rPr>
              <w:t xml:space="preserve">• </w:t>
            </w:r>
            <w:r w:rsidRPr="000352BB">
              <w:rPr>
                <w:rFonts w:ascii="Arial" w:hAnsi="Arial" w:cs="Arial"/>
                <w:sz w:val="20"/>
                <w:szCs w:val="20"/>
              </w:rPr>
              <w:t xml:space="preserve">Pediatric Professor at </w:t>
            </w:r>
            <w:r>
              <w:rPr>
                <w:rFonts w:ascii="Arial" w:hAnsi="Arial" w:cs="Arial"/>
                <w:sz w:val="20"/>
                <w:szCs w:val="20"/>
              </w:rPr>
              <w:t xml:space="preserve">CU Anschutz; Surgery Research Director; 50 publications </w:t>
            </w:r>
          </w:p>
          <w:p w14:paraId="2C9897DC"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w:t>
            </w:r>
            <w:r w:rsidRPr="00DF1EBA">
              <w:rPr>
                <w:rFonts w:ascii="Arial" w:hAnsi="Arial" w:cs="Arial"/>
                <w:sz w:val="20"/>
                <w:szCs w:val="20"/>
              </w:rPr>
              <w:t>Assistant Professor of Biochemistry and Physiology</w:t>
            </w:r>
            <w:r w:rsidRPr="009D0343">
              <w:rPr>
                <w:rFonts w:ascii="Arial" w:hAnsi="Arial" w:cs="Arial"/>
                <w:sz w:val="20"/>
                <w:szCs w:val="20"/>
              </w:rPr>
              <w:t xml:space="preserve">; </w:t>
            </w:r>
            <w:r w:rsidRPr="00DF1EBA">
              <w:rPr>
                <w:rFonts w:ascii="Arial" w:hAnsi="Arial" w:cs="Arial"/>
                <w:sz w:val="20"/>
                <w:szCs w:val="20"/>
              </w:rPr>
              <w:t>Choctaw Nation Chair in Adult Endocrinology</w:t>
            </w:r>
            <w:r w:rsidRPr="009D0343">
              <w:rPr>
                <w:rFonts w:ascii="Arial" w:hAnsi="Arial" w:cs="Arial"/>
                <w:sz w:val="20"/>
                <w:szCs w:val="20"/>
              </w:rPr>
              <w:t xml:space="preserve">; </w:t>
            </w:r>
            <w:r w:rsidRPr="00DF1EBA">
              <w:rPr>
                <w:rFonts w:ascii="Arial" w:hAnsi="Arial" w:cs="Arial"/>
                <w:sz w:val="20"/>
                <w:szCs w:val="20"/>
              </w:rPr>
              <w:t>Director of the HHDC Rodent Metabolic Phenotyping Facility</w:t>
            </w:r>
            <w:r w:rsidRPr="009D0343">
              <w:rPr>
                <w:rFonts w:ascii="Arial" w:hAnsi="Arial" w:cs="Arial"/>
                <w:sz w:val="20"/>
                <w:szCs w:val="20"/>
              </w:rPr>
              <w:t xml:space="preserve">, </w:t>
            </w:r>
            <w:r w:rsidRPr="00DF1EBA">
              <w:rPr>
                <w:rFonts w:ascii="Arial" w:hAnsi="Arial" w:cs="Arial"/>
                <w:sz w:val="20"/>
                <w:szCs w:val="20"/>
              </w:rPr>
              <w:t>University of Oklahoma</w:t>
            </w:r>
            <w:r w:rsidRPr="009D0343">
              <w:rPr>
                <w:rFonts w:ascii="Arial" w:hAnsi="Arial" w:cs="Arial"/>
                <w:sz w:val="20"/>
                <w:szCs w:val="20"/>
              </w:rPr>
              <w:t>. 65 publications</w:t>
            </w:r>
            <w:r>
              <w:rPr>
                <w:rFonts w:ascii="Arial" w:hAnsi="Arial" w:cs="Arial"/>
              </w:rPr>
              <w:t>.</w:t>
            </w:r>
          </w:p>
          <w:p w14:paraId="7506A231"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w:t>
            </w:r>
            <w:r>
              <w:rPr>
                <w:rFonts w:ascii="Arial" w:hAnsi="Arial" w:cs="Arial"/>
                <w:sz w:val="20"/>
                <w:szCs w:val="20"/>
              </w:rPr>
              <w:t xml:space="preserve"> Research Program Advisor at Coram CVS; 1 publication during training period</w:t>
            </w:r>
          </w:p>
          <w:p w14:paraId="1A8938C0"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 xml:space="preserve">• </w:t>
            </w:r>
            <w:r w:rsidRPr="00184AC0">
              <w:rPr>
                <w:rFonts w:ascii="Arial" w:hAnsi="Arial" w:cs="Arial"/>
                <w:sz w:val="20"/>
                <w:szCs w:val="20"/>
              </w:rPr>
              <w:t>NIH R-funded investigator</w:t>
            </w:r>
            <w:r>
              <w:rPr>
                <w:rFonts w:ascii="Arial" w:hAnsi="Arial" w:cs="Arial"/>
                <w:sz w:val="20"/>
                <w:szCs w:val="20"/>
              </w:rPr>
              <w:t>; Associate Prof at CU Anschutz; 69 publications</w:t>
            </w:r>
          </w:p>
          <w:p w14:paraId="1D52D679"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Current NIH K12 scholar</w:t>
            </w:r>
          </w:p>
          <w:p w14:paraId="0DFAA6B1" w14:textId="77777777" w:rsidR="005304BF" w:rsidRDefault="005304BF" w:rsidP="0010673C">
            <w:pPr>
              <w:tabs>
                <w:tab w:val="left" w:pos="720"/>
                <w:tab w:val="left" w:pos="6840"/>
              </w:tabs>
              <w:spacing w:after="0"/>
              <w:ind w:left="162" w:hanging="180"/>
              <w:rPr>
                <w:rFonts w:ascii="Arial" w:hAnsi="Arial" w:cs="Arial"/>
                <w:sz w:val="20"/>
                <w:szCs w:val="20"/>
              </w:rPr>
            </w:pPr>
          </w:p>
          <w:p w14:paraId="63D999C2"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Pending SOM TRSP Scholar Award; K01 submitted</w:t>
            </w:r>
          </w:p>
          <w:p w14:paraId="2DEC8FEE" w14:textId="77777777" w:rsidR="005304BF"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 xml:space="preserve">Current NIH K99/R00 award </w:t>
            </w:r>
          </w:p>
          <w:p w14:paraId="675A58E1" w14:textId="77777777" w:rsidR="005304BF" w:rsidRDefault="005304BF" w:rsidP="0010673C">
            <w:pPr>
              <w:tabs>
                <w:tab w:val="left" w:pos="720"/>
                <w:tab w:val="left" w:pos="6840"/>
              </w:tabs>
              <w:spacing w:after="0"/>
              <w:rPr>
                <w:rFonts w:ascii="Arial" w:hAnsi="Arial" w:cs="Arial"/>
                <w:sz w:val="20"/>
                <w:szCs w:val="20"/>
              </w:rPr>
            </w:pPr>
          </w:p>
          <w:p w14:paraId="10108B27" w14:textId="77777777" w:rsidR="005304BF" w:rsidRPr="000352BB"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Current NIH T32 Nutrition Post-doc</w:t>
            </w:r>
          </w:p>
        </w:tc>
      </w:tr>
      <w:tr w:rsidR="005304BF" w:rsidRPr="000352BB" w14:paraId="3C990442" w14:textId="77777777" w:rsidTr="0010673C">
        <w:tc>
          <w:tcPr>
            <w:tcW w:w="1728" w:type="dxa"/>
          </w:tcPr>
          <w:p w14:paraId="3D9585C8"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lastRenderedPageBreak/>
              <w:t>D</w:t>
            </w:r>
            <w:r w:rsidRPr="000352BB">
              <w:rPr>
                <w:rFonts w:ascii="Arial" w:hAnsi="Arial" w:cs="Arial"/>
                <w:sz w:val="20"/>
                <w:szCs w:val="20"/>
              </w:rPr>
              <w:t xml:space="preserve">octoral </w:t>
            </w:r>
            <w:r>
              <w:rPr>
                <w:rFonts w:ascii="Arial" w:hAnsi="Arial" w:cs="Arial"/>
                <w:sz w:val="20"/>
                <w:szCs w:val="20"/>
              </w:rPr>
              <w:t xml:space="preserve">Candidate </w:t>
            </w:r>
          </w:p>
          <w:p w14:paraId="2C3A1FC0" w14:textId="77777777" w:rsidR="005304BF" w:rsidRPr="000352BB" w:rsidRDefault="005304BF" w:rsidP="0010673C">
            <w:pPr>
              <w:tabs>
                <w:tab w:val="left" w:pos="720"/>
                <w:tab w:val="left" w:pos="6840"/>
              </w:tabs>
              <w:spacing w:after="0"/>
              <w:rPr>
                <w:rFonts w:ascii="Arial" w:hAnsi="Arial" w:cs="Arial"/>
                <w:sz w:val="20"/>
                <w:szCs w:val="20"/>
              </w:rPr>
            </w:pPr>
          </w:p>
        </w:tc>
        <w:tc>
          <w:tcPr>
            <w:tcW w:w="1037" w:type="dxa"/>
          </w:tcPr>
          <w:p w14:paraId="4CE0D746"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2022 - present</w:t>
            </w:r>
          </w:p>
        </w:tc>
        <w:tc>
          <w:tcPr>
            <w:tcW w:w="3039" w:type="dxa"/>
          </w:tcPr>
          <w:p w14:paraId="68AF800E"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 xml:space="preserve">Matthew Breit </w:t>
            </w:r>
          </w:p>
          <w:p w14:paraId="2FD07AF2" w14:textId="77777777" w:rsidR="005304BF" w:rsidRPr="000352BB"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Career Mentor</w:t>
            </w:r>
          </w:p>
        </w:tc>
        <w:tc>
          <w:tcPr>
            <w:tcW w:w="4050" w:type="dxa"/>
          </w:tcPr>
          <w:p w14:paraId="6C0951EE" w14:textId="724D9014" w:rsidR="005304BF" w:rsidRPr="000352BB" w:rsidRDefault="005304BF" w:rsidP="0010673C">
            <w:pPr>
              <w:tabs>
                <w:tab w:val="left" w:pos="720"/>
                <w:tab w:val="left" w:pos="6840"/>
              </w:tabs>
              <w:spacing w:after="0"/>
              <w:ind w:left="162" w:hanging="180"/>
              <w:rPr>
                <w:rFonts w:ascii="Arial" w:hAnsi="Arial" w:cs="Arial"/>
                <w:sz w:val="20"/>
                <w:szCs w:val="20"/>
              </w:rPr>
            </w:pPr>
            <w:r w:rsidRPr="000352BB">
              <w:rPr>
                <w:rFonts w:ascii="Arial" w:hAnsi="Arial" w:cs="Arial"/>
                <w:sz w:val="20"/>
                <w:szCs w:val="20"/>
              </w:rPr>
              <w:t xml:space="preserve">• </w:t>
            </w:r>
            <w:r w:rsidR="00723D01">
              <w:rPr>
                <w:rFonts w:ascii="Arial" w:hAnsi="Arial" w:cs="Arial"/>
                <w:sz w:val="20"/>
                <w:szCs w:val="20"/>
              </w:rPr>
              <w:t xml:space="preserve">T32 post-doctoral fellowship obtained in 2026. </w:t>
            </w:r>
            <w:r>
              <w:rPr>
                <w:rFonts w:ascii="Arial" w:hAnsi="Arial" w:cs="Arial"/>
                <w:sz w:val="20"/>
                <w:szCs w:val="20"/>
              </w:rPr>
              <w:t>One joint publication that does not include his primary mentor, second currently in preparation.</w:t>
            </w:r>
          </w:p>
        </w:tc>
      </w:tr>
      <w:tr w:rsidR="005304BF" w:rsidRPr="000352BB" w14:paraId="72E150F8" w14:textId="77777777" w:rsidTr="0010673C">
        <w:tc>
          <w:tcPr>
            <w:tcW w:w="1728" w:type="dxa"/>
          </w:tcPr>
          <w:p w14:paraId="554527ED"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Nutrition Interns</w:t>
            </w:r>
            <w:r>
              <w:rPr>
                <w:rFonts w:ascii="Arial" w:hAnsi="Arial" w:cs="Arial"/>
                <w:sz w:val="20"/>
                <w:szCs w:val="20"/>
              </w:rPr>
              <w:t xml:space="preserve"> </w:t>
            </w:r>
            <w:r w:rsidRPr="00227548">
              <w:rPr>
                <w:rFonts w:ascii="Arial" w:hAnsi="Arial" w:cs="Arial"/>
                <w:b/>
                <w:bCs/>
                <w:sz w:val="20"/>
                <w:szCs w:val="20"/>
              </w:rPr>
              <w:t>(138; 61 since 2018)</w:t>
            </w:r>
          </w:p>
          <w:p w14:paraId="591981AB" w14:textId="77777777" w:rsidR="005304BF" w:rsidRPr="000352BB" w:rsidRDefault="005304BF" w:rsidP="0010673C">
            <w:pPr>
              <w:tabs>
                <w:tab w:val="left" w:pos="720"/>
                <w:tab w:val="left" w:pos="6840"/>
              </w:tabs>
              <w:spacing w:after="0"/>
              <w:rPr>
                <w:rFonts w:ascii="Arial" w:hAnsi="Arial" w:cs="Arial"/>
                <w:i/>
                <w:sz w:val="20"/>
                <w:szCs w:val="20"/>
              </w:rPr>
            </w:pPr>
            <w:r w:rsidRPr="000352BB">
              <w:rPr>
                <w:rFonts w:ascii="Arial" w:hAnsi="Arial" w:cs="Arial"/>
                <w:i/>
                <w:sz w:val="20"/>
                <w:szCs w:val="20"/>
              </w:rPr>
              <w:t>Mentorship</w:t>
            </w:r>
          </w:p>
        </w:tc>
        <w:tc>
          <w:tcPr>
            <w:tcW w:w="1037" w:type="dxa"/>
          </w:tcPr>
          <w:p w14:paraId="42905D67"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200</w:t>
            </w:r>
            <w:r>
              <w:rPr>
                <w:rFonts w:ascii="Arial" w:hAnsi="Arial" w:cs="Arial"/>
                <w:sz w:val="20"/>
                <w:szCs w:val="20"/>
              </w:rPr>
              <w:t>7</w:t>
            </w:r>
            <w:r w:rsidRPr="000352BB">
              <w:rPr>
                <w:rFonts w:ascii="Arial" w:hAnsi="Arial" w:cs="Arial"/>
                <w:sz w:val="20"/>
                <w:szCs w:val="20"/>
              </w:rPr>
              <w:t xml:space="preserve"> - </w:t>
            </w:r>
            <w:r>
              <w:rPr>
                <w:rFonts w:ascii="Arial" w:hAnsi="Arial" w:cs="Arial"/>
                <w:sz w:val="20"/>
                <w:szCs w:val="20"/>
              </w:rPr>
              <w:t>2024</w:t>
            </w:r>
          </w:p>
        </w:tc>
        <w:tc>
          <w:tcPr>
            <w:tcW w:w="3039" w:type="dxa"/>
          </w:tcPr>
          <w:p w14:paraId="375C21EB" w14:textId="77777777" w:rsidR="005304BF" w:rsidRPr="000352BB" w:rsidRDefault="005304BF" w:rsidP="0010673C">
            <w:pPr>
              <w:tabs>
                <w:tab w:val="left" w:pos="720"/>
                <w:tab w:val="left" w:pos="6840"/>
              </w:tabs>
              <w:spacing w:after="0"/>
              <w:rPr>
                <w:rFonts w:ascii="Arial" w:hAnsi="Arial" w:cs="Arial"/>
                <w:i/>
                <w:sz w:val="20"/>
                <w:szCs w:val="20"/>
                <w:u w:val="single"/>
              </w:rPr>
            </w:pPr>
            <w:r w:rsidRPr="000352BB">
              <w:rPr>
                <w:rFonts w:ascii="Arial" w:hAnsi="Arial" w:cs="Arial"/>
                <w:i/>
                <w:sz w:val="20"/>
                <w:szCs w:val="20"/>
                <w:u w:val="single"/>
              </w:rPr>
              <w:t>Director, CCTSI Nutrition Internship program</w:t>
            </w:r>
          </w:p>
          <w:p w14:paraId="648E049E" w14:textId="77777777" w:rsidR="005304BF" w:rsidRPr="000352BB" w:rsidRDefault="005304BF" w:rsidP="0010673C">
            <w:pPr>
              <w:tabs>
                <w:tab w:val="left" w:pos="720"/>
                <w:tab w:val="left" w:pos="6840"/>
              </w:tabs>
              <w:spacing w:after="0"/>
              <w:rPr>
                <w:rFonts w:ascii="Arial" w:hAnsi="Arial" w:cs="Arial"/>
                <w:i/>
                <w:sz w:val="20"/>
                <w:szCs w:val="20"/>
                <w:u w:val="single"/>
              </w:rPr>
            </w:pPr>
            <w:r w:rsidRPr="000352BB">
              <w:rPr>
                <w:rFonts w:ascii="Arial" w:hAnsi="Arial" w:cs="Arial"/>
                <w:i/>
                <w:sz w:val="20"/>
                <w:szCs w:val="20"/>
                <w:u w:val="single"/>
              </w:rPr>
              <w:t xml:space="preserve"> Primary mentor</w:t>
            </w:r>
          </w:p>
          <w:p w14:paraId="37540FD8" w14:textId="77777777" w:rsidR="005304BF" w:rsidRPr="000352BB" w:rsidRDefault="005304BF" w:rsidP="0010673C">
            <w:pPr>
              <w:tabs>
                <w:tab w:val="left" w:pos="720"/>
                <w:tab w:val="left" w:pos="6840"/>
              </w:tabs>
              <w:spacing w:after="0"/>
              <w:rPr>
                <w:rFonts w:ascii="Arial" w:hAnsi="Arial" w:cs="Arial"/>
                <w:i/>
                <w:sz w:val="20"/>
                <w:szCs w:val="20"/>
                <w:u w:val="single"/>
              </w:rPr>
            </w:pPr>
            <w:r w:rsidRPr="000352BB">
              <w:rPr>
                <w:rFonts w:ascii="Arial" w:hAnsi="Arial" w:cs="Arial"/>
                <w:i/>
                <w:sz w:val="20"/>
                <w:szCs w:val="20"/>
                <w:u w:val="single"/>
              </w:rPr>
              <w:t>Career Counselor</w:t>
            </w:r>
          </w:p>
        </w:tc>
        <w:tc>
          <w:tcPr>
            <w:tcW w:w="4050" w:type="dxa"/>
          </w:tcPr>
          <w:p w14:paraId="2EF0A145"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61</w:t>
            </w:r>
            <w:r w:rsidRPr="000352BB">
              <w:rPr>
                <w:rFonts w:ascii="Arial" w:hAnsi="Arial" w:cs="Arial"/>
                <w:sz w:val="20"/>
                <w:szCs w:val="20"/>
              </w:rPr>
              <w:t xml:space="preserve"> total since </w:t>
            </w:r>
            <w:r>
              <w:rPr>
                <w:rFonts w:ascii="Arial" w:hAnsi="Arial" w:cs="Arial"/>
                <w:sz w:val="20"/>
                <w:szCs w:val="20"/>
              </w:rPr>
              <w:t>promotion in 2018</w:t>
            </w:r>
            <w:r w:rsidRPr="000352BB">
              <w:rPr>
                <w:rFonts w:ascii="Arial" w:hAnsi="Arial" w:cs="Arial"/>
                <w:sz w:val="20"/>
                <w:szCs w:val="20"/>
              </w:rPr>
              <w:t xml:space="preserve"> (av</w:t>
            </w:r>
            <w:r>
              <w:rPr>
                <w:rFonts w:ascii="Arial" w:hAnsi="Arial" w:cs="Arial"/>
                <w:sz w:val="20"/>
                <w:szCs w:val="20"/>
              </w:rPr>
              <w:t>.</w:t>
            </w:r>
            <w:r w:rsidRPr="000352BB">
              <w:rPr>
                <w:rFonts w:ascii="Arial" w:hAnsi="Arial" w:cs="Arial"/>
                <w:sz w:val="20"/>
                <w:szCs w:val="20"/>
              </w:rPr>
              <w:t xml:space="preserve"> </w:t>
            </w:r>
            <w:r>
              <w:rPr>
                <w:rFonts w:ascii="Arial" w:hAnsi="Arial" w:cs="Arial"/>
                <w:sz w:val="20"/>
                <w:szCs w:val="20"/>
              </w:rPr>
              <w:t>&gt; 8</w:t>
            </w:r>
            <w:r w:rsidRPr="000352BB">
              <w:rPr>
                <w:rFonts w:ascii="Arial" w:hAnsi="Arial" w:cs="Arial"/>
                <w:sz w:val="20"/>
                <w:szCs w:val="20"/>
              </w:rPr>
              <w:t xml:space="preserve"> per year)</w:t>
            </w:r>
          </w:p>
          <w:p w14:paraId="606798B3" w14:textId="77777777" w:rsidR="005304BF" w:rsidRDefault="005304BF" w:rsidP="0010673C">
            <w:pPr>
              <w:tabs>
                <w:tab w:val="left" w:pos="720"/>
                <w:tab w:val="left" w:pos="6840"/>
              </w:tabs>
              <w:spacing w:after="0"/>
              <w:rPr>
                <w:rFonts w:ascii="Arial" w:hAnsi="Arial" w:cs="Arial"/>
                <w:sz w:val="20"/>
                <w:szCs w:val="20"/>
              </w:rPr>
            </w:pPr>
            <w:r>
              <w:rPr>
                <w:rFonts w:ascii="Arial" w:hAnsi="Arial" w:cs="Arial"/>
                <w:sz w:val="20"/>
                <w:szCs w:val="20"/>
              </w:rPr>
              <w:t>• 86% employed in Nutrition or related field</w:t>
            </w:r>
          </w:p>
          <w:p w14:paraId="0159F38E"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3 (4%) employed in healthcare or research </w:t>
            </w:r>
          </w:p>
        </w:tc>
      </w:tr>
      <w:tr w:rsidR="005304BF" w:rsidRPr="000352BB" w14:paraId="05CFBB81" w14:textId="77777777" w:rsidTr="0010673C">
        <w:tc>
          <w:tcPr>
            <w:tcW w:w="1728" w:type="dxa"/>
          </w:tcPr>
          <w:p w14:paraId="48EC37C0"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w:t>
            </w:r>
            <w:r w:rsidRPr="000352BB">
              <w:rPr>
                <w:rFonts w:ascii="Arial" w:hAnsi="Arial" w:cs="Arial"/>
                <w:sz w:val="20"/>
                <w:szCs w:val="20"/>
              </w:rPr>
              <w:t>Diversity Programs</w:t>
            </w:r>
            <w:r>
              <w:rPr>
                <w:rFonts w:ascii="Arial" w:hAnsi="Arial" w:cs="Arial"/>
                <w:sz w:val="20"/>
                <w:szCs w:val="20"/>
              </w:rPr>
              <w:t xml:space="preserve"> (4)</w:t>
            </w:r>
          </w:p>
          <w:p w14:paraId="2923974B" w14:textId="77777777" w:rsidR="005304BF" w:rsidRPr="000352BB" w:rsidRDefault="005304BF" w:rsidP="0010673C">
            <w:pPr>
              <w:tabs>
                <w:tab w:val="left" w:pos="720"/>
                <w:tab w:val="left" w:pos="6840"/>
              </w:tabs>
              <w:spacing w:after="0"/>
              <w:rPr>
                <w:rFonts w:ascii="Arial" w:hAnsi="Arial" w:cs="Arial"/>
                <w:i/>
                <w:sz w:val="20"/>
                <w:szCs w:val="20"/>
              </w:rPr>
            </w:pPr>
            <w:r w:rsidRPr="000352BB">
              <w:rPr>
                <w:rFonts w:ascii="Arial" w:hAnsi="Arial" w:cs="Arial"/>
                <w:i/>
                <w:sz w:val="20"/>
                <w:szCs w:val="20"/>
              </w:rPr>
              <w:t>Mentorship</w:t>
            </w:r>
          </w:p>
        </w:tc>
        <w:tc>
          <w:tcPr>
            <w:tcW w:w="1037" w:type="dxa"/>
          </w:tcPr>
          <w:p w14:paraId="556FEA37"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2006 - </w:t>
            </w:r>
            <w:r>
              <w:rPr>
                <w:rFonts w:ascii="Arial" w:hAnsi="Arial" w:cs="Arial"/>
                <w:sz w:val="20"/>
                <w:szCs w:val="20"/>
              </w:rPr>
              <w:t>2013</w:t>
            </w:r>
          </w:p>
        </w:tc>
        <w:tc>
          <w:tcPr>
            <w:tcW w:w="3039" w:type="dxa"/>
          </w:tcPr>
          <w:p w14:paraId="4179353E" w14:textId="77777777" w:rsidR="005304BF" w:rsidRPr="000352BB" w:rsidRDefault="005304BF" w:rsidP="0010673C">
            <w:pPr>
              <w:tabs>
                <w:tab w:val="left" w:pos="720"/>
                <w:tab w:val="left" w:pos="6840"/>
              </w:tabs>
              <w:spacing w:after="0"/>
              <w:rPr>
                <w:rFonts w:ascii="Arial" w:hAnsi="Arial" w:cs="Arial"/>
                <w:i/>
                <w:sz w:val="20"/>
                <w:szCs w:val="20"/>
                <w:u w:val="single"/>
              </w:rPr>
            </w:pPr>
            <w:r w:rsidRPr="000352BB">
              <w:rPr>
                <w:rFonts w:ascii="Arial" w:hAnsi="Arial" w:cs="Arial"/>
                <w:i/>
                <w:sz w:val="20"/>
                <w:szCs w:val="20"/>
                <w:u w:val="single"/>
              </w:rPr>
              <w:t>Director, CCTSI Nutrition Internship program</w:t>
            </w:r>
          </w:p>
          <w:p w14:paraId="61FC6FA0" w14:textId="77777777" w:rsidR="005304BF" w:rsidRPr="000352BB" w:rsidRDefault="005304BF" w:rsidP="0010673C">
            <w:pPr>
              <w:tabs>
                <w:tab w:val="left" w:pos="720"/>
                <w:tab w:val="left" w:pos="6840"/>
              </w:tabs>
              <w:spacing w:after="0"/>
              <w:rPr>
                <w:rFonts w:ascii="Arial" w:hAnsi="Arial" w:cs="Arial"/>
                <w:i/>
                <w:sz w:val="20"/>
                <w:szCs w:val="20"/>
                <w:u w:val="single"/>
              </w:rPr>
            </w:pPr>
            <w:r>
              <w:rPr>
                <w:rFonts w:ascii="Arial" w:hAnsi="Arial" w:cs="Arial"/>
                <w:i/>
                <w:sz w:val="20"/>
                <w:szCs w:val="20"/>
                <w:u w:val="single"/>
              </w:rPr>
              <w:t xml:space="preserve"> Primary M</w:t>
            </w:r>
            <w:r w:rsidRPr="000352BB">
              <w:rPr>
                <w:rFonts w:ascii="Arial" w:hAnsi="Arial" w:cs="Arial"/>
                <w:i/>
                <w:sz w:val="20"/>
                <w:szCs w:val="20"/>
                <w:u w:val="single"/>
              </w:rPr>
              <w:t>entor</w:t>
            </w:r>
          </w:p>
          <w:p w14:paraId="2C5340BE"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i/>
                <w:sz w:val="20"/>
                <w:szCs w:val="20"/>
                <w:u w:val="single"/>
              </w:rPr>
              <w:t>Career Counselor</w:t>
            </w:r>
          </w:p>
        </w:tc>
        <w:tc>
          <w:tcPr>
            <w:tcW w:w="4050" w:type="dxa"/>
          </w:tcPr>
          <w:p w14:paraId="10E776EB" w14:textId="77777777" w:rsidR="005304BF" w:rsidRPr="000352BB"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w:t>
            </w:r>
            <w:r>
              <w:rPr>
                <w:rFonts w:ascii="Arial" w:hAnsi="Arial" w:cs="Arial"/>
                <w:sz w:val="20"/>
                <w:szCs w:val="20"/>
              </w:rPr>
              <w:t>Four</w:t>
            </w:r>
            <w:r w:rsidRPr="000352BB">
              <w:rPr>
                <w:rFonts w:ascii="Arial" w:hAnsi="Arial" w:cs="Arial"/>
                <w:sz w:val="20"/>
                <w:szCs w:val="20"/>
              </w:rPr>
              <w:t xml:space="preserve"> students</w:t>
            </w:r>
            <w:r>
              <w:rPr>
                <w:rFonts w:ascii="Arial" w:hAnsi="Arial" w:cs="Arial"/>
                <w:sz w:val="20"/>
                <w:szCs w:val="20"/>
              </w:rPr>
              <w:t>, 50% still in healthcare:</w:t>
            </w:r>
          </w:p>
          <w:p w14:paraId="1AC9CA33"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 International tax</w:t>
            </w:r>
            <w:r w:rsidRPr="000352BB">
              <w:rPr>
                <w:rFonts w:ascii="Arial" w:hAnsi="Arial" w:cs="Arial"/>
                <w:sz w:val="20"/>
                <w:szCs w:val="20"/>
              </w:rPr>
              <w:t xml:space="preserve"> Manager at Deloit</w:t>
            </w:r>
            <w:r>
              <w:rPr>
                <w:rFonts w:ascii="Arial" w:hAnsi="Arial" w:cs="Arial"/>
                <w:sz w:val="20"/>
                <w:szCs w:val="20"/>
              </w:rPr>
              <w:t>t</w:t>
            </w:r>
            <w:r w:rsidRPr="000352BB">
              <w:rPr>
                <w:rFonts w:ascii="Arial" w:hAnsi="Arial" w:cs="Arial"/>
                <w:sz w:val="20"/>
                <w:szCs w:val="20"/>
              </w:rPr>
              <w:t>e</w:t>
            </w:r>
          </w:p>
          <w:p w14:paraId="4A5EBC2D" w14:textId="77777777" w:rsidR="005304BF" w:rsidRDefault="005304BF" w:rsidP="0010673C">
            <w:pPr>
              <w:tabs>
                <w:tab w:val="left" w:pos="720"/>
                <w:tab w:val="left" w:pos="6840"/>
              </w:tabs>
              <w:spacing w:after="0"/>
              <w:rPr>
                <w:rFonts w:ascii="Arial" w:hAnsi="Arial" w:cs="Arial"/>
                <w:sz w:val="20"/>
                <w:szCs w:val="20"/>
              </w:rPr>
            </w:pPr>
            <w:r w:rsidRPr="000352BB">
              <w:rPr>
                <w:rFonts w:ascii="Arial" w:hAnsi="Arial" w:cs="Arial"/>
                <w:sz w:val="20"/>
                <w:szCs w:val="20"/>
              </w:rPr>
              <w:t xml:space="preserve">  - </w:t>
            </w:r>
            <w:r w:rsidRPr="00A373F8">
              <w:rPr>
                <w:rFonts w:ascii="Arial" w:hAnsi="Arial" w:cs="Arial"/>
                <w:sz w:val="20"/>
                <w:szCs w:val="20"/>
              </w:rPr>
              <w:t>Clinical Informati</w:t>
            </w:r>
            <w:r>
              <w:rPr>
                <w:rFonts w:ascii="Arial" w:hAnsi="Arial" w:cs="Arial"/>
                <w:sz w:val="20"/>
                <w:szCs w:val="20"/>
              </w:rPr>
              <w:t>cian</w:t>
            </w:r>
          </w:p>
          <w:p w14:paraId="2F65E649" w14:textId="77777777" w:rsidR="005304BF" w:rsidRDefault="005304BF" w:rsidP="0010673C">
            <w:pPr>
              <w:tabs>
                <w:tab w:val="left" w:pos="720"/>
                <w:tab w:val="left" w:pos="6840"/>
              </w:tabs>
              <w:spacing w:after="0"/>
              <w:ind w:left="230" w:hanging="230"/>
              <w:rPr>
                <w:rFonts w:ascii="Arial" w:hAnsi="Arial" w:cs="Arial"/>
                <w:sz w:val="20"/>
                <w:szCs w:val="20"/>
              </w:rPr>
            </w:pPr>
            <w:r>
              <w:rPr>
                <w:rFonts w:ascii="Arial" w:hAnsi="Arial" w:cs="Arial"/>
                <w:sz w:val="20"/>
                <w:szCs w:val="20"/>
              </w:rPr>
              <w:t xml:space="preserve">  - </w:t>
            </w:r>
            <w:r w:rsidRPr="007049E0">
              <w:rPr>
                <w:rFonts w:ascii="Arial" w:hAnsi="Arial" w:cs="Arial"/>
                <w:sz w:val="20"/>
                <w:szCs w:val="20"/>
              </w:rPr>
              <w:t>Director, Student Voice and Leadership, Denver Public Schools. 2024 Moonshot Innovation Space Fellow.</w:t>
            </w:r>
          </w:p>
          <w:p w14:paraId="7340537C" w14:textId="77777777" w:rsidR="005304BF" w:rsidRPr="000352BB" w:rsidRDefault="005304BF" w:rsidP="0010673C">
            <w:pPr>
              <w:tabs>
                <w:tab w:val="left" w:pos="720"/>
                <w:tab w:val="left" w:pos="6840"/>
              </w:tabs>
              <w:spacing w:after="0"/>
              <w:rPr>
                <w:rFonts w:ascii="Arial" w:hAnsi="Arial" w:cs="Arial"/>
                <w:sz w:val="20"/>
                <w:szCs w:val="20"/>
              </w:rPr>
            </w:pPr>
            <w:r>
              <w:rPr>
                <w:rFonts w:ascii="Arial" w:hAnsi="Arial" w:cs="Arial"/>
                <w:sz w:val="20"/>
                <w:szCs w:val="20"/>
              </w:rPr>
              <w:t xml:space="preserve">  - DO school, now practicing </w:t>
            </w:r>
            <w:r>
              <w:rPr>
                <w:rFonts w:ascii="Arial" w:hAnsi="Arial" w:cs="Arial"/>
              </w:rPr>
              <w:t>anesthetist</w:t>
            </w:r>
          </w:p>
        </w:tc>
      </w:tr>
    </w:tbl>
    <w:p w14:paraId="5B4F473F" w14:textId="0B6D2F94" w:rsidR="005304BF" w:rsidRDefault="005304BF" w:rsidP="008B3064">
      <w:pPr>
        <w:tabs>
          <w:tab w:val="left" w:pos="7650"/>
        </w:tabs>
        <w:spacing w:after="0"/>
        <w:rPr>
          <w:rFonts w:ascii="Arial" w:hAnsi="Arial" w:cs="Arial"/>
          <w:b/>
        </w:rPr>
      </w:pPr>
    </w:p>
    <w:p w14:paraId="76C7059F" w14:textId="5190DB86" w:rsidR="005304BF" w:rsidRDefault="005304BF" w:rsidP="008B3064">
      <w:pPr>
        <w:tabs>
          <w:tab w:val="left" w:pos="7650"/>
        </w:tabs>
        <w:spacing w:after="0"/>
        <w:rPr>
          <w:rFonts w:ascii="Arial" w:hAnsi="Arial" w:cs="Arial"/>
          <w:b/>
        </w:rPr>
      </w:pPr>
    </w:p>
    <w:p w14:paraId="3D42841D" w14:textId="3BD31D9C" w:rsidR="00D01DF5" w:rsidRDefault="00D01DF5" w:rsidP="008B3064">
      <w:pPr>
        <w:tabs>
          <w:tab w:val="left" w:pos="7650"/>
        </w:tabs>
        <w:spacing w:after="0"/>
        <w:rPr>
          <w:rFonts w:ascii="Arial" w:hAnsi="Arial" w:cs="Arial"/>
          <w:b/>
        </w:rPr>
      </w:pPr>
    </w:p>
    <w:p w14:paraId="2D23B1AE" w14:textId="4D64290A" w:rsidR="00D01DF5" w:rsidRDefault="00D01DF5" w:rsidP="008B3064">
      <w:pPr>
        <w:tabs>
          <w:tab w:val="left" w:pos="7650"/>
        </w:tabs>
        <w:spacing w:after="0"/>
        <w:rPr>
          <w:rFonts w:ascii="Arial" w:hAnsi="Arial" w:cs="Arial"/>
          <w:b/>
        </w:rPr>
      </w:pPr>
    </w:p>
    <w:p w14:paraId="168753C1" w14:textId="60A4D4E6" w:rsidR="00D01DF5" w:rsidRDefault="00D01DF5" w:rsidP="008B3064">
      <w:pPr>
        <w:tabs>
          <w:tab w:val="left" w:pos="7650"/>
        </w:tabs>
        <w:spacing w:after="0"/>
        <w:rPr>
          <w:rFonts w:ascii="Arial" w:hAnsi="Arial" w:cs="Arial"/>
          <w:b/>
        </w:rPr>
      </w:pPr>
    </w:p>
    <w:p w14:paraId="2E8867D4" w14:textId="4203F58D" w:rsidR="00D01DF5" w:rsidRDefault="00D01DF5" w:rsidP="008B3064">
      <w:pPr>
        <w:tabs>
          <w:tab w:val="left" w:pos="7650"/>
        </w:tabs>
        <w:spacing w:after="0"/>
        <w:rPr>
          <w:rFonts w:ascii="Arial" w:hAnsi="Arial" w:cs="Arial"/>
          <w:b/>
        </w:rPr>
      </w:pPr>
    </w:p>
    <w:p w14:paraId="2CEFEB47" w14:textId="0B21E075" w:rsidR="00D01DF5" w:rsidRDefault="00D01DF5" w:rsidP="008B3064">
      <w:pPr>
        <w:tabs>
          <w:tab w:val="left" w:pos="7650"/>
        </w:tabs>
        <w:spacing w:after="0"/>
        <w:rPr>
          <w:rFonts w:ascii="Arial" w:hAnsi="Arial" w:cs="Arial"/>
          <w:b/>
        </w:rPr>
      </w:pPr>
    </w:p>
    <w:p w14:paraId="2DAC9DEE" w14:textId="77777777" w:rsidR="00D01DF5" w:rsidRDefault="00D01DF5" w:rsidP="008B3064">
      <w:pPr>
        <w:tabs>
          <w:tab w:val="left" w:pos="7650"/>
        </w:tabs>
        <w:spacing w:after="0"/>
        <w:rPr>
          <w:rFonts w:ascii="Arial" w:hAnsi="Arial" w:cs="Arial"/>
          <w:b/>
        </w:rPr>
      </w:pPr>
    </w:p>
    <w:p w14:paraId="5DE83167" w14:textId="593E4DEF" w:rsidR="00CF036D" w:rsidRPr="00CF036D" w:rsidRDefault="00CF036D" w:rsidP="00AF5609">
      <w:pPr>
        <w:pBdr>
          <w:top w:val="single" w:sz="4" w:space="1" w:color="auto"/>
          <w:left w:val="single" w:sz="4" w:space="4" w:color="auto"/>
          <w:bottom w:val="single" w:sz="4" w:space="1" w:color="auto"/>
          <w:right w:val="single" w:sz="4" w:space="4" w:color="auto"/>
        </w:pBdr>
        <w:shd w:val="clear" w:color="auto" w:fill="B8CCE4" w:themeFill="accent1" w:themeFillTint="66"/>
        <w:tabs>
          <w:tab w:val="left" w:pos="7650"/>
        </w:tabs>
        <w:spacing w:after="0"/>
        <w:ind w:left="90" w:right="90"/>
        <w:rPr>
          <w:rFonts w:ascii="Arial" w:hAnsi="Arial" w:cs="Arial"/>
          <w:b/>
        </w:rPr>
      </w:pPr>
      <w:r w:rsidRPr="00CF036D">
        <w:rPr>
          <w:rFonts w:ascii="Arial" w:hAnsi="Arial" w:cs="Arial"/>
          <w:b/>
        </w:rPr>
        <w:lastRenderedPageBreak/>
        <w:t>Grant Support</w:t>
      </w:r>
    </w:p>
    <w:p w14:paraId="2FBC168F" w14:textId="77777777" w:rsidR="00D6285B" w:rsidRDefault="00CF036D" w:rsidP="008B3064">
      <w:pPr>
        <w:tabs>
          <w:tab w:val="left" w:pos="7650"/>
        </w:tabs>
        <w:autoSpaceDE w:val="0"/>
        <w:autoSpaceDN w:val="0"/>
        <w:spacing w:after="120" w:line="312" w:lineRule="auto"/>
        <w:outlineLvl w:val="0"/>
        <w:rPr>
          <w:rFonts w:ascii="Arial" w:eastAsia="Times New Roman" w:hAnsi="Arial" w:cs="Arial"/>
          <w:b/>
          <w:bCs/>
          <w:u w:val="single"/>
        </w:rPr>
      </w:pPr>
      <w:r w:rsidRPr="00CF036D">
        <w:rPr>
          <w:rFonts w:ascii="Arial" w:eastAsia="Times New Roman" w:hAnsi="Arial" w:cs="Arial"/>
          <w:b/>
          <w:bCs/>
          <w:u w:val="single"/>
        </w:rPr>
        <w:t>Ongoing Research Support</w:t>
      </w:r>
    </w:p>
    <w:p w14:paraId="5DBA3E98" w14:textId="3172DBBC" w:rsidR="00D6285B" w:rsidRPr="004665AD" w:rsidRDefault="009B5957" w:rsidP="003D3401">
      <w:pPr>
        <w:tabs>
          <w:tab w:val="left" w:pos="4320"/>
          <w:tab w:val="left" w:pos="7200"/>
        </w:tabs>
        <w:autoSpaceDE w:val="0"/>
        <w:autoSpaceDN w:val="0"/>
        <w:spacing w:after="0"/>
        <w:outlineLvl w:val="0"/>
        <w:rPr>
          <w:rFonts w:ascii="Arial" w:eastAsia="Times New Roman" w:hAnsi="Arial" w:cs="Arial"/>
          <w:b/>
          <w:bCs/>
          <w:u w:val="single"/>
        </w:rPr>
      </w:pPr>
      <w:r w:rsidRPr="009B5957">
        <w:rPr>
          <w:rFonts w:ascii="Arial" w:hAnsi="Arial" w:cs="Arial"/>
        </w:rPr>
        <w:t xml:space="preserve">UM1TR004399 </w:t>
      </w:r>
      <w:r w:rsidR="004665AD">
        <w:rPr>
          <w:rFonts w:ascii="Arial" w:hAnsi="Arial" w:cs="Arial"/>
          <w:bCs/>
        </w:rPr>
        <w:t>(PI Sokol</w:t>
      </w:r>
      <w:r>
        <w:rPr>
          <w:rFonts w:ascii="Arial" w:hAnsi="Arial" w:cs="Arial"/>
          <w:bCs/>
        </w:rPr>
        <w:t>; Higgins</w:t>
      </w:r>
      <w:r w:rsidR="004665AD">
        <w:rPr>
          <w:rFonts w:ascii="Arial" w:hAnsi="Arial" w:cs="Arial"/>
          <w:bCs/>
        </w:rPr>
        <w:t>)</w:t>
      </w:r>
      <w:r w:rsidR="004665AD">
        <w:rPr>
          <w:rFonts w:ascii="Arial" w:hAnsi="Arial" w:cs="Arial"/>
          <w:bCs/>
        </w:rPr>
        <w:tab/>
      </w:r>
      <w:r w:rsidR="00D6285B" w:rsidRPr="00D6285B">
        <w:rPr>
          <w:rFonts w:ascii="Arial" w:hAnsi="Arial" w:cs="Arial"/>
          <w:bCs/>
        </w:rPr>
        <w:t>NIH/NC</w:t>
      </w:r>
      <w:r w:rsidR="004665AD">
        <w:rPr>
          <w:rFonts w:ascii="Arial" w:hAnsi="Arial" w:cs="Arial"/>
          <w:bCs/>
        </w:rPr>
        <w:t>ATS</w:t>
      </w:r>
      <w:r w:rsidR="00D6285B" w:rsidRPr="00D6285B">
        <w:rPr>
          <w:rFonts w:ascii="Arial" w:hAnsi="Arial" w:cs="Arial"/>
          <w:bCs/>
        </w:rPr>
        <w:tab/>
      </w:r>
      <w:r w:rsidRPr="009B5957">
        <w:rPr>
          <w:rFonts w:ascii="Arial" w:hAnsi="Arial" w:cs="Arial"/>
          <w:bCs/>
        </w:rPr>
        <w:t>9/15/2023 – 07/31/2030</w:t>
      </w:r>
      <w:r w:rsidR="00D6285B" w:rsidRPr="00D6285B">
        <w:rPr>
          <w:rFonts w:ascii="Arial" w:hAnsi="Arial" w:cs="Arial"/>
          <w:bCs/>
        </w:rPr>
        <w:tab/>
      </w:r>
    </w:p>
    <w:p w14:paraId="4D003478" w14:textId="77777777" w:rsidR="00D6285B" w:rsidRPr="00D6285B" w:rsidRDefault="00D6285B" w:rsidP="004665AD">
      <w:pPr>
        <w:tabs>
          <w:tab w:val="left" w:pos="4320"/>
          <w:tab w:val="left" w:pos="7200"/>
          <w:tab w:val="left" w:pos="8100"/>
        </w:tabs>
        <w:spacing w:after="0"/>
        <w:rPr>
          <w:rFonts w:ascii="Arial" w:hAnsi="Arial" w:cs="Arial"/>
          <w:bCs/>
        </w:rPr>
      </w:pPr>
      <w:r w:rsidRPr="00D6285B">
        <w:rPr>
          <w:rFonts w:ascii="Arial" w:hAnsi="Arial" w:cs="Arial"/>
          <w:bCs/>
        </w:rPr>
        <w:t>Colorado Clinical Translational Research Institute (CCTSI)</w:t>
      </w:r>
      <w:r w:rsidRPr="00D6285B">
        <w:rPr>
          <w:rFonts w:ascii="Arial" w:hAnsi="Arial" w:cs="Arial"/>
          <w:bCs/>
        </w:rPr>
        <w:tab/>
      </w:r>
      <w:r w:rsidRPr="00D6285B">
        <w:rPr>
          <w:rFonts w:ascii="Arial" w:hAnsi="Arial" w:cs="Arial"/>
          <w:bCs/>
        </w:rPr>
        <w:tab/>
      </w:r>
    </w:p>
    <w:p w14:paraId="1BE9C4F9" w14:textId="77777777" w:rsidR="00D6285B" w:rsidRPr="00D6285B" w:rsidRDefault="004665AD" w:rsidP="004665AD">
      <w:pPr>
        <w:tabs>
          <w:tab w:val="left" w:pos="4320"/>
          <w:tab w:val="left" w:pos="7200"/>
          <w:tab w:val="left" w:pos="8100"/>
        </w:tabs>
        <w:spacing w:after="0"/>
        <w:rPr>
          <w:rFonts w:ascii="Arial" w:hAnsi="Arial" w:cs="Arial"/>
          <w:bCs/>
        </w:rPr>
      </w:pPr>
      <w:r>
        <w:rPr>
          <w:rFonts w:ascii="Arial" w:hAnsi="Arial" w:cs="Arial"/>
          <w:bCs/>
        </w:rPr>
        <w:t>The o</w:t>
      </w:r>
      <w:r w:rsidR="00D6285B" w:rsidRPr="00D6285B">
        <w:rPr>
          <w:rFonts w:ascii="Arial" w:hAnsi="Arial" w:cs="Arial"/>
          <w:bCs/>
        </w:rPr>
        <w:t xml:space="preserve">bjective is to provide education and </w:t>
      </w:r>
      <w:r w:rsidR="008B3064">
        <w:rPr>
          <w:rFonts w:ascii="Arial" w:hAnsi="Arial" w:cs="Arial"/>
          <w:bCs/>
        </w:rPr>
        <w:t xml:space="preserve">translational </w:t>
      </w:r>
      <w:r w:rsidR="00D6285B" w:rsidRPr="00D6285B">
        <w:rPr>
          <w:rFonts w:ascii="Arial" w:hAnsi="Arial" w:cs="Arial"/>
          <w:bCs/>
        </w:rPr>
        <w:t>research training to new and established investigators, invest in novel research methodology/equipment, and provide the infrastructure for performance of clinical (patient-oriented) investigation in infants, children and adolescents, and adults.</w:t>
      </w:r>
    </w:p>
    <w:p w14:paraId="72365514" w14:textId="130A4DAB" w:rsidR="00D6285B" w:rsidRPr="00D6285B" w:rsidRDefault="00D6285B" w:rsidP="004665AD">
      <w:pPr>
        <w:tabs>
          <w:tab w:val="left" w:pos="4320"/>
          <w:tab w:val="left" w:pos="7200"/>
          <w:tab w:val="left" w:pos="8100"/>
        </w:tabs>
        <w:spacing w:after="0"/>
        <w:rPr>
          <w:rFonts w:ascii="Arial" w:hAnsi="Arial" w:cs="Arial"/>
          <w:bCs/>
        </w:rPr>
      </w:pPr>
      <w:r w:rsidRPr="00D6285B">
        <w:rPr>
          <w:rFonts w:ascii="Arial" w:hAnsi="Arial" w:cs="Arial"/>
          <w:bCs/>
          <w:u w:val="single"/>
        </w:rPr>
        <w:t>Role:</w:t>
      </w:r>
      <w:r w:rsidRPr="00D6285B">
        <w:rPr>
          <w:rFonts w:ascii="Arial" w:hAnsi="Arial" w:cs="Arial"/>
          <w:bCs/>
        </w:rPr>
        <w:t xml:space="preserve">  </w:t>
      </w:r>
      <w:r w:rsidR="009B5957">
        <w:rPr>
          <w:rFonts w:ascii="Arial" w:hAnsi="Arial" w:cs="Arial"/>
          <w:bCs/>
        </w:rPr>
        <w:t xml:space="preserve">MPI, </w:t>
      </w:r>
      <w:r w:rsidRPr="00D6285B">
        <w:rPr>
          <w:rFonts w:ascii="Arial" w:hAnsi="Arial" w:cs="Arial"/>
          <w:bCs/>
        </w:rPr>
        <w:t xml:space="preserve">Director of Operations and </w:t>
      </w:r>
      <w:r w:rsidRPr="00D6285B">
        <w:rPr>
          <w:rFonts w:ascii="Arial" w:hAnsi="Arial" w:cs="Arial"/>
        </w:rPr>
        <w:t>Nutrition Research Director</w:t>
      </w:r>
      <w:r w:rsidRPr="00D6285B">
        <w:rPr>
          <w:rFonts w:ascii="Arial" w:hAnsi="Arial" w:cs="Arial"/>
          <w:bCs/>
        </w:rPr>
        <w:t>.</w:t>
      </w:r>
    </w:p>
    <w:p w14:paraId="296ACB31" w14:textId="77777777" w:rsidR="00D6285B" w:rsidRPr="00D6285B" w:rsidRDefault="00D6285B" w:rsidP="004665AD">
      <w:pPr>
        <w:tabs>
          <w:tab w:val="left" w:pos="4320"/>
          <w:tab w:val="left" w:pos="7200"/>
          <w:tab w:val="left" w:pos="8100"/>
        </w:tabs>
        <w:spacing w:after="0"/>
        <w:rPr>
          <w:rFonts w:ascii="Arial" w:hAnsi="Arial" w:cs="Arial"/>
          <w:bCs/>
        </w:rPr>
      </w:pPr>
      <w:r w:rsidRPr="00D6285B">
        <w:rPr>
          <w:rFonts w:ascii="Arial" w:hAnsi="Arial" w:cs="Arial"/>
          <w:bCs/>
        </w:rPr>
        <w:t>I am responsible for day-to-day operations and financial</w:t>
      </w:r>
      <w:r w:rsidR="008B3064">
        <w:rPr>
          <w:rFonts w:ascii="Arial" w:hAnsi="Arial" w:cs="Arial"/>
          <w:bCs/>
        </w:rPr>
        <w:t>/metrics</w:t>
      </w:r>
      <w:r w:rsidRPr="00D6285B">
        <w:rPr>
          <w:rFonts w:ascii="Arial" w:hAnsi="Arial" w:cs="Arial"/>
          <w:bCs/>
        </w:rPr>
        <w:t xml:space="preserve"> tracking for the nursing, lab, and nu</w:t>
      </w:r>
      <w:r>
        <w:rPr>
          <w:rFonts w:ascii="Arial" w:hAnsi="Arial" w:cs="Arial"/>
          <w:bCs/>
        </w:rPr>
        <w:t>trition Cores at all affiliated Clinical and Translational Research Centers (</w:t>
      </w:r>
      <w:r w:rsidRPr="00D6285B">
        <w:rPr>
          <w:rFonts w:ascii="Arial" w:hAnsi="Arial" w:cs="Arial"/>
          <w:bCs/>
        </w:rPr>
        <w:t>CTRCs</w:t>
      </w:r>
      <w:r>
        <w:rPr>
          <w:rFonts w:ascii="Arial" w:hAnsi="Arial" w:cs="Arial"/>
          <w:bCs/>
        </w:rPr>
        <w:t>)</w:t>
      </w:r>
      <w:r w:rsidRPr="00D6285B">
        <w:rPr>
          <w:rFonts w:ascii="Arial" w:hAnsi="Arial" w:cs="Arial"/>
          <w:bCs/>
        </w:rPr>
        <w:t xml:space="preserve">. As CCTSI funding </w:t>
      </w:r>
      <w:r>
        <w:rPr>
          <w:rFonts w:ascii="Arial" w:hAnsi="Arial" w:cs="Arial"/>
          <w:bCs/>
        </w:rPr>
        <w:t>changes focus</w:t>
      </w:r>
      <w:r w:rsidRPr="00D6285B">
        <w:rPr>
          <w:rFonts w:ascii="Arial" w:hAnsi="Arial" w:cs="Arial"/>
          <w:bCs/>
        </w:rPr>
        <w:t xml:space="preserve"> over </w:t>
      </w:r>
      <w:r w:rsidR="004665AD">
        <w:rPr>
          <w:rFonts w:ascii="Arial" w:hAnsi="Arial" w:cs="Arial"/>
          <w:bCs/>
        </w:rPr>
        <w:t>the</w:t>
      </w:r>
      <w:r w:rsidRPr="00D6285B">
        <w:rPr>
          <w:rFonts w:ascii="Arial" w:hAnsi="Arial" w:cs="Arial"/>
          <w:bCs/>
        </w:rPr>
        <w:t xml:space="preserve"> grant cycle, it is my responsibility to introduce process improvements to increase the efficiency of all units and maintain </w:t>
      </w:r>
      <w:r>
        <w:rPr>
          <w:rFonts w:ascii="Arial" w:hAnsi="Arial" w:cs="Arial"/>
          <w:bCs/>
        </w:rPr>
        <w:t xml:space="preserve">value-added services with </w:t>
      </w:r>
      <w:r w:rsidRPr="00D6285B">
        <w:rPr>
          <w:rFonts w:ascii="Arial" w:hAnsi="Arial" w:cs="Arial"/>
          <w:bCs/>
        </w:rPr>
        <w:t xml:space="preserve">financial transparency. As Nutrition Research Director, I assist investigators and trainees with </w:t>
      </w:r>
      <w:r>
        <w:rPr>
          <w:rFonts w:ascii="Arial" w:hAnsi="Arial" w:cs="Arial"/>
          <w:bCs/>
        </w:rPr>
        <w:t>preparation of the nutrition</w:t>
      </w:r>
      <w:r w:rsidR="008B3064">
        <w:rPr>
          <w:rFonts w:ascii="Arial" w:hAnsi="Arial" w:cs="Arial"/>
          <w:bCs/>
        </w:rPr>
        <w:t xml:space="preserve"> component of grant and </w:t>
      </w:r>
      <w:r w:rsidRPr="00D6285B">
        <w:rPr>
          <w:rFonts w:ascii="Arial" w:hAnsi="Arial" w:cs="Arial"/>
          <w:bCs/>
        </w:rPr>
        <w:t>protocol applications and oversee Nutrition Core staff as they design</w:t>
      </w:r>
      <w:r w:rsidR="008B3064">
        <w:rPr>
          <w:rFonts w:ascii="Arial" w:hAnsi="Arial" w:cs="Arial"/>
          <w:bCs/>
        </w:rPr>
        <w:t xml:space="preserve"> and </w:t>
      </w:r>
      <w:r w:rsidRPr="00D6285B">
        <w:rPr>
          <w:rFonts w:ascii="Arial" w:hAnsi="Arial" w:cs="Arial"/>
          <w:bCs/>
        </w:rPr>
        <w:t>prepare metabolic diets; conduct dietary counseling, dietary intake, and anthropometric assessments; and perform indirect calorimetry.</w:t>
      </w:r>
    </w:p>
    <w:p w14:paraId="0101D213" w14:textId="77777777" w:rsidR="00D6285B" w:rsidRPr="00D6285B" w:rsidRDefault="00D6285B" w:rsidP="004665AD">
      <w:pPr>
        <w:tabs>
          <w:tab w:val="left" w:pos="4320"/>
          <w:tab w:val="left" w:pos="7200"/>
          <w:tab w:val="left" w:pos="8100"/>
        </w:tabs>
        <w:spacing w:after="0"/>
        <w:rPr>
          <w:rFonts w:ascii="Arial" w:hAnsi="Arial" w:cs="Arial"/>
          <w:bCs/>
        </w:rPr>
      </w:pPr>
    </w:p>
    <w:p w14:paraId="738385A2" w14:textId="68F02376" w:rsidR="00895DAF" w:rsidRPr="00895DAF" w:rsidRDefault="00895DAF" w:rsidP="003E27E9">
      <w:pPr>
        <w:tabs>
          <w:tab w:val="left" w:pos="4320"/>
          <w:tab w:val="left" w:pos="7200"/>
        </w:tabs>
        <w:spacing w:after="0" w:line="240" w:lineRule="auto"/>
        <w:rPr>
          <w:rFonts w:ascii="Arial" w:eastAsia="Times New Roman" w:hAnsi="Arial"/>
          <w:szCs w:val="24"/>
        </w:rPr>
      </w:pPr>
      <w:r w:rsidRPr="00895DAF">
        <w:rPr>
          <w:rFonts w:ascii="Arial" w:eastAsia="Times New Roman" w:hAnsi="Arial"/>
          <w:szCs w:val="24"/>
        </w:rPr>
        <w:t>P30 DK48520</w:t>
      </w:r>
      <w:r w:rsidR="003E27E9">
        <w:rPr>
          <w:rFonts w:ascii="Arial" w:eastAsia="Times New Roman" w:hAnsi="Arial"/>
          <w:szCs w:val="24"/>
        </w:rPr>
        <w:t xml:space="preserve"> </w:t>
      </w:r>
      <w:r w:rsidR="003E27E9" w:rsidRPr="00895DAF">
        <w:rPr>
          <w:rFonts w:ascii="Arial" w:eastAsia="Times New Roman" w:hAnsi="Arial"/>
          <w:szCs w:val="24"/>
        </w:rPr>
        <w:t>(PI MacLean)</w:t>
      </w:r>
      <w:r w:rsidR="003E27E9">
        <w:rPr>
          <w:rFonts w:ascii="Arial" w:eastAsia="Times New Roman" w:hAnsi="Arial"/>
          <w:szCs w:val="24"/>
        </w:rPr>
        <w:tab/>
      </w:r>
      <w:r w:rsidR="003E27E9" w:rsidRPr="00895DAF">
        <w:rPr>
          <w:rFonts w:ascii="Arial" w:eastAsia="Times New Roman" w:hAnsi="Arial"/>
          <w:szCs w:val="24"/>
        </w:rPr>
        <w:t>NIH/NIDDK</w:t>
      </w:r>
      <w:r w:rsidRPr="00895DAF">
        <w:rPr>
          <w:rFonts w:ascii="Arial" w:eastAsia="Times New Roman" w:hAnsi="Arial"/>
          <w:szCs w:val="24"/>
        </w:rPr>
        <w:tab/>
      </w:r>
      <w:r w:rsidR="00632888" w:rsidRPr="00F56B19">
        <w:rPr>
          <w:rFonts w:ascii="Arial" w:hAnsi="Arial" w:cs="Arial"/>
          <w:bCs/>
        </w:rPr>
        <w:t>08/01/202</w:t>
      </w:r>
      <w:r w:rsidR="00D01DF5">
        <w:rPr>
          <w:rFonts w:ascii="Arial" w:hAnsi="Arial" w:cs="Arial"/>
          <w:bCs/>
        </w:rPr>
        <w:t>5</w:t>
      </w:r>
      <w:r w:rsidR="00632888">
        <w:rPr>
          <w:rFonts w:ascii="Arial" w:hAnsi="Arial" w:cs="Arial"/>
          <w:bCs/>
        </w:rPr>
        <w:t xml:space="preserve"> </w:t>
      </w:r>
      <w:r w:rsidR="00632888" w:rsidRPr="00F56B19">
        <w:rPr>
          <w:rFonts w:ascii="Arial" w:hAnsi="Arial" w:cs="Arial"/>
          <w:bCs/>
        </w:rPr>
        <w:t>- 0</w:t>
      </w:r>
      <w:r w:rsidR="00632888">
        <w:rPr>
          <w:rFonts w:ascii="Arial" w:hAnsi="Arial" w:cs="Arial"/>
          <w:bCs/>
        </w:rPr>
        <w:t>7</w:t>
      </w:r>
      <w:r w:rsidR="00632888" w:rsidRPr="00F56B19">
        <w:rPr>
          <w:rFonts w:ascii="Arial" w:hAnsi="Arial" w:cs="Arial"/>
          <w:bCs/>
        </w:rPr>
        <w:t>/</w:t>
      </w:r>
      <w:r w:rsidR="00632888">
        <w:rPr>
          <w:rFonts w:ascii="Arial" w:hAnsi="Arial" w:cs="Arial"/>
          <w:bCs/>
        </w:rPr>
        <w:t>31</w:t>
      </w:r>
      <w:r w:rsidR="00632888" w:rsidRPr="00F56B19">
        <w:rPr>
          <w:rFonts w:ascii="Arial" w:hAnsi="Arial" w:cs="Arial"/>
          <w:bCs/>
        </w:rPr>
        <w:t>/20</w:t>
      </w:r>
      <w:r w:rsidR="00D01DF5">
        <w:rPr>
          <w:rFonts w:ascii="Arial" w:hAnsi="Arial" w:cs="Arial"/>
          <w:bCs/>
        </w:rPr>
        <w:t>30</w:t>
      </w:r>
    </w:p>
    <w:p w14:paraId="17AA8480" w14:textId="77777777" w:rsidR="00895DAF" w:rsidRPr="00895DAF" w:rsidRDefault="00895DAF" w:rsidP="00895DAF">
      <w:pPr>
        <w:tabs>
          <w:tab w:val="left" w:pos="7200"/>
        </w:tabs>
        <w:spacing w:after="0" w:line="240" w:lineRule="auto"/>
        <w:rPr>
          <w:rFonts w:ascii="Arial" w:eastAsia="Times New Roman" w:hAnsi="Arial"/>
          <w:szCs w:val="24"/>
        </w:rPr>
      </w:pPr>
      <w:r w:rsidRPr="00895DAF">
        <w:rPr>
          <w:rFonts w:ascii="Arial" w:eastAsia="Times New Roman" w:hAnsi="Arial"/>
          <w:szCs w:val="24"/>
        </w:rPr>
        <w:t>Nutrition and Obesity Research Center (NORC)</w:t>
      </w:r>
    </w:p>
    <w:p w14:paraId="03A9E4AA" w14:textId="77777777" w:rsidR="00895DAF" w:rsidRPr="00895DAF" w:rsidRDefault="00895DAF" w:rsidP="00895DAF">
      <w:pPr>
        <w:tabs>
          <w:tab w:val="left" w:pos="7200"/>
        </w:tabs>
        <w:spacing w:after="0"/>
        <w:rPr>
          <w:rFonts w:ascii="Arial" w:eastAsia="Times New Roman" w:hAnsi="Arial"/>
          <w:szCs w:val="24"/>
        </w:rPr>
      </w:pPr>
      <w:r w:rsidRPr="00895DAF">
        <w:rPr>
          <w:rFonts w:ascii="Arial" w:eastAsia="Times New Roman" w:hAnsi="Arial"/>
          <w:szCs w:val="24"/>
        </w:rPr>
        <w:t>The major goal is to create an environment in which researchers are able to work together to conduct high-quality research in nutrition and obesity. The NORC helps create that environment by facilitating interaction and collaboration among investigators working at different levels of basic and clinical investigation, from gene to cell to organ to animal model to human to clinical to community intervention.</w:t>
      </w:r>
    </w:p>
    <w:p w14:paraId="27B61025" w14:textId="6CD434FF" w:rsidR="00895DAF" w:rsidRPr="00895DAF" w:rsidRDefault="00895DAF" w:rsidP="00895DAF">
      <w:pPr>
        <w:tabs>
          <w:tab w:val="left" w:pos="7200"/>
          <w:tab w:val="left" w:pos="8100"/>
        </w:tabs>
        <w:spacing w:after="0" w:line="240" w:lineRule="auto"/>
        <w:rPr>
          <w:rFonts w:ascii="Arial" w:eastAsia="Times New Roman" w:hAnsi="Arial" w:cs="Arial"/>
        </w:rPr>
      </w:pPr>
      <w:r w:rsidRPr="00895DAF">
        <w:rPr>
          <w:rFonts w:ascii="Arial" w:eastAsia="Times New Roman" w:hAnsi="Arial" w:cs="Arial"/>
          <w:u w:val="single"/>
        </w:rPr>
        <w:t>Role</w:t>
      </w:r>
      <w:r w:rsidRPr="00895DAF">
        <w:rPr>
          <w:rFonts w:ascii="Arial" w:eastAsia="Times New Roman" w:hAnsi="Arial" w:cs="Arial"/>
        </w:rPr>
        <w:t>: Director</w:t>
      </w:r>
      <w:r w:rsidR="003D3401">
        <w:rPr>
          <w:rFonts w:ascii="Arial" w:eastAsia="Times New Roman" w:hAnsi="Arial" w:cs="Arial"/>
        </w:rPr>
        <w:t>, Clinical Intervention and Translation (CIT) Core</w:t>
      </w:r>
      <w:r w:rsidRPr="00895DAF">
        <w:rPr>
          <w:rFonts w:ascii="Arial" w:eastAsia="Times New Roman" w:hAnsi="Arial" w:cs="Arial"/>
        </w:rPr>
        <w:t xml:space="preserve">. </w:t>
      </w:r>
    </w:p>
    <w:p w14:paraId="0E9632BC" w14:textId="7D77D791" w:rsidR="00895DAF" w:rsidRPr="00895DAF" w:rsidRDefault="00895DAF" w:rsidP="00895DAF">
      <w:pPr>
        <w:tabs>
          <w:tab w:val="left" w:pos="7200"/>
        </w:tabs>
        <w:spacing w:after="0"/>
        <w:rPr>
          <w:rFonts w:ascii="Arial" w:eastAsia="Times New Roman" w:hAnsi="Arial" w:cs="Arial"/>
          <w:bCs/>
        </w:rPr>
      </w:pPr>
      <w:r w:rsidRPr="00895DAF">
        <w:rPr>
          <w:rFonts w:ascii="Arial" w:eastAsia="Times New Roman" w:hAnsi="Arial" w:cs="Arial"/>
          <w:color w:val="000000"/>
        </w:rPr>
        <w:t xml:space="preserve">I am responsible for </w:t>
      </w:r>
      <w:r w:rsidR="003D3401">
        <w:rPr>
          <w:rFonts w:ascii="Arial" w:eastAsia="Times New Roman" w:hAnsi="Arial" w:cs="Arial"/>
          <w:color w:val="000000"/>
        </w:rPr>
        <w:t xml:space="preserve">oversight of all CIT resources, including budget and metrics, </w:t>
      </w:r>
      <w:r w:rsidRPr="00895DAF">
        <w:rPr>
          <w:rFonts w:ascii="Arial" w:eastAsia="Times New Roman" w:hAnsi="Arial" w:cs="Arial"/>
          <w:color w:val="000000"/>
        </w:rPr>
        <w:t>design and delivery of intervention diets, nutritional data collection and analysis, and study design consultation.</w:t>
      </w:r>
    </w:p>
    <w:p w14:paraId="3325213A" w14:textId="77777777" w:rsidR="00D6285B" w:rsidRPr="00D6285B" w:rsidRDefault="00D6285B" w:rsidP="004665AD">
      <w:pPr>
        <w:tabs>
          <w:tab w:val="left" w:pos="4320"/>
          <w:tab w:val="left" w:pos="7200"/>
          <w:tab w:val="left" w:pos="8100"/>
        </w:tabs>
        <w:spacing w:after="0"/>
        <w:rPr>
          <w:rFonts w:ascii="Arial" w:hAnsi="Arial" w:cs="Arial"/>
          <w:bCs/>
        </w:rPr>
      </w:pPr>
    </w:p>
    <w:p w14:paraId="4EB238F2" w14:textId="0A478701" w:rsidR="00D6285B" w:rsidRPr="00D6285B" w:rsidRDefault="00D6285B" w:rsidP="004665AD">
      <w:pPr>
        <w:tabs>
          <w:tab w:val="left" w:pos="4320"/>
          <w:tab w:val="left" w:pos="7200"/>
        </w:tabs>
        <w:spacing w:after="0"/>
        <w:rPr>
          <w:rFonts w:ascii="Arial" w:hAnsi="Arial" w:cs="Arial"/>
          <w:bCs/>
        </w:rPr>
      </w:pPr>
      <w:r w:rsidRPr="00D6285B">
        <w:rPr>
          <w:rFonts w:ascii="Arial" w:hAnsi="Arial" w:cs="Arial"/>
          <w:bCs/>
        </w:rPr>
        <w:t>R01 DK108366</w:t>
      </w:r>
      <w:r w:rsidR="004665AD">
        <w:rPr>
          <w:rFonts w:ascii="Arial" w:hAnsi="Arial" w:cs="Arial"/>
          <w:bCs/>
        </w:rPr>
        <w:t xml:space="preserve"> </w:t>
      </w:r>
      <w:r w:rsidR="004665AD" w:rsidRPr="00D6285B">
        <w:rPr>
          <w:rFonts w:ascii="Arial" w:hAnsi="Arial" w:cs="Arial"/>
          <w:bCs/>
        </w:rPr>
        <w:t xml:space="preserve">(PI </w:t>
      </w:r>
      <w:r w:rsidR="00632888">
        <w:rPr>
          <w:rFonts w:ascii="Arial" w:hAnsi="Arial" w:cs="Arial"/>
          <w:bCs/>
        </w:rPr>
        <w:t>Lozupone</w:t>
      </w:r>
      <w:r w:rsidR="004665AD" w:rsidRPr="00D6285B">
        <w:rPr>
          <w:rFonts w:ascii="Arial" w:hAnsi="Arial" w:cs="Arial"/>
          <w:bCs/>
        </w:rPr>
        <w:t>)</w:t>
      </w:r>
      <w:r w:rsidRPr="00D6285B">
        <w:rPr>
          <w:rFonts w:ascii="Arial" w:hAnsi="Arial" w:cs="Arial"/>
          <w:bCs/>
        </w:rPr>
        <w:tab/>
      </w:r>
      <w:r w:rsidR="004665AD" w:rsidRPr="00D6285B">
        <w:rPr>
          <w:rFonts w:ascii="Arial" w:hAnsi="Arial" w:cs="Arial"/>
          <w:bCs/>
        </w:rPr>
        <w:t xml:space="preserve">NIH/NIDDK </w:t>
      </w:r>
      <w:r w:rsidR="004665AD">
        <w:rPr>
          <w:rFonts w:ascii="Arial" w:hAnsi="Arial" w:cs="Arial"/>
          <w:bCs/>
        </w:rPr>
        <w:tab/>
      </w:r>
      <w:r w:rsidR="000A614F" w:rsidRPr="00F24991">
        <w:rPr>
          <w:rFonts w:ascii="Arial" w:hAnsi="Arial" w:cs="Arial"/>
        </w:rPr>
        <w:t>04/23/2021 – 03/31/202</w:t>
      </w:r>
      <w:r w:rsidR="004A3AF8">
        <w:rPr>
          <w:rFonts w:ascii="Arial" w:hAnsi="Arial" w:cs="Arial"/>
        </w:rPr>
        <w:t>7</w:t>
      </w:r>
    </w:p>
    <w:p w14:paraId="2246A515" w14:textId="77777777" w:rsidR="00632888" w:rsidRDefault="00632888" w:rsidP="00632888">
      <w:pPr>
        <w:tabs>
          <w:tab w:val="left" w:pos="7200"/>
          <w:tab w:val="left" w:pos="7560"/>
        </w:tabs>
        <w:spacing w:after="0"/>
        <w:rPr>
          <w:rFonts w:ascii="Arial" w:hAnsi="Arial" w:cs="Arial"/>
        </w:rPr>
      </w:pPr>
      <w:r w:rsidRPr="00F24991">
        <w:rPr>
          <w:rFonts w:ascii="Arial" w:hAnsi="Arial" w:cs="Arial"/>
        </w:rPr>
        <w:t xml:space="preserve">Dietary and symbiotic strategy to limit gut microbiome dysbiosis and protect against </w:t>
      </w:r>
      <w:proofErr w:type="spellStart"/>
      <w:r w:rsidRPr="00F24991">
        <w:rPr>
          <w:rFonts w:ascii="Arial" w:hAnsi="Arial" w:cs="Arial"/>
        </w:rPr>
        <w:t>Clostridoides</w:t>
      </w:r>
      <w:proofErr w:type="spellEnd"/>
      <w:r w:rsidRPr="00F24991">
        <w:rPr>
          <w:rFonts w:ascii="Arial" w:hAnsi="Arial" w:cs="Arial"/>
        </w:rPr>
        <w:t xml:space="preserve"> difficile infection</w:t>
      </w:r>
    </w:p>
    <w:p w14:paraId="6CA6527F" w14:textId="1D4A5F47" w:rsidR="00D6285B" w:rsidRPr="00D6285B" w:rsidRDefault="00632888" w:rsidP="00632888">
      <w:pPr>
        <w:tabs>
          <w:tab w:val="left" w:pos="7200"/>
          <w:tab w:val="left" w:pos="7560"/>
        </w:tabs>
        <w:spacing w:after="0"/>
        <w:rPr>
          <w:rFonts w:ascii="Arial" w:hAnsi="Arial" w:cs="Arial"/>
        </w:rPr>
      </w:pPr>
      <w:r>
        <w:rPr>
          <w:rFonts w:ascii="Arial" w:hAnsi="Arial" w:cs="Arial"/>
          <w:bCs/>
        </w:rPr>
        <w:t>T</w:t>
      </w:r>
      <w:r w:rsidRPr="00F24991">
        <w:rPr>
          <w:rFonts w:ascii="Arial" w:hAnsi="Arial" w:cs="Arial"/>
          <w:bCs/>
        </w:rPr>
        <w:t xml:space="preserve">o </w:t>
      </w:r>
      <w:r>
        <w:rPr>
          <w:rFonts w:ascii="Arial" w:hAnsi="Arial" w:cs="Arial"/>
          <w:bCs/>
        </w:rPr>
        <w:t xml:space="preserve">goal is to </w:t>
      </w:r>
      <w:r w:rsidRPr="00F24991">
        <w:rPr>
          <w:rFonts w:ascii="Arial" w:hAnsi="Arial" w:cs="Arial"/>
          <w:bCs/>
        </w:rPr>
        <w:t xml:space="preserve">gain mechanistic insight into the relative contributions of high dietary fiber and low dietary fat in preventing antibiotic-induced gut microbiome disturbance and CDI in mice, and to test a higher-fiber/lower-fat dietary intervention for prevention of </w:t>
      </w:r>
      <w:r w:rsidRPr="00F24991">
        <w:rPr>
          <w:rFonts w:ascii="Arial" w:hAnsi="Arial" w:cs="Arial"/>
          <w:bCs/>
          <w:i/>
        </w:rPr>
        <w:t xml:space="preserve">C. difficile </w:t>
      </w:r>
      <w:r w:rsidRPr="00F24991">
        <w:rPr>
          <w:rFonts w:ascii="Arial" w:hAnsi="Arial" w:cs="Arial"/>
          <w:bCs/>
        </w:rPr>
        <w:t>recurrence in individuals with cance</w:t>
      </w:r>
      <w:r>
        <w:rPr>
          <w:rFonts w:ascii="Arial" w:hAnsi="Arial" w:cs="Arial"/>
          <w:bCs/>
        </w:rPr>
        <w:t>r</w:t>
      </w:r>
    </w:p>
    <w:p w14:paraId="43B7CA06" w14:textId="77777777" w:rsidR="00D6285B" w:rsidRPr="00D6285B" w:rsidRDefault="00D6285B" w:rsidP="004665AD">
      <w:pPr>
        <w:tabs>
          <w:tab w:val="left" w:pos="4320"/>
        </w:tabs>
        <w:spacing w:after="0"/>
        <w:rPr>
          <w:rFonts w:ascii="Arial" w:hAnsi="Arial" w:cs="Arial"/>
        </w:rPr>
      </w:pPr>
      <w:r w:rsidRPr="00D6285B">
        <w:rPr>
          <w:rFonts w:ascii="Arial" w:hAnsi="Arial" w:cs="Arial"/>
        </w:rPr>
        <w:t xml:space="preserve">Role: Co-Investigator. </w:t>
      </w:r>
    </w:p>
    <w:p w14:paraId="7CCE13A1" w14:textId="330A8F7D" w:rsidR="00D6285B" w:rsidRDefault="00D6285B" w:rsidP="004665AD">
      <w:pPr>
        <w:tabs>
          <w:tab w:val="left" w:pos="4320"/>
        </w:tabs>
        <w:spacing w:after="0"/>
        <w:rPr>
          <w:rFonts w:ascii="Arial" w:hAnsi="Arial" w:cs="Arial"/>
        </w:rPr>
      </w:pPr>
      <w:r w:rsidRPr="00D6285B">
        <w:rPr>
          <w:rFonts w:ascii="Arial" w:hAnsi="Arial" w:cs="Arial"/>
        </w:rPr>
        <w:t xml:space="preserve">I am responsible for study design, design and delivery of </w:t>
      </w:r>
      <w:r w:rsidR="00632888">
        <w:rPr>
          <w:rFonts w:ascii="Arial" w:hAnsi="Arial" w:cs="Arial"/>
        </w:rPr>
        <w:t xml:space="preserve">the dietary </w:t>
      </w:r>
      <w:r w:rsidRPr="00D6285B">
        <w:rPr>
          <w:rFonts w:ascii="Arial" w:hAnsi="Arial" w:cs="Arial"/>
        </w:rPr>
        <w:t xml:space="preserve">intervention </w:t>
      </w:r>
      <w:r w:rsidR="00632888">
        <w:rPr>
          <w:rFonts w:ascii="Arial" w:hAnsi="Arial" w:cs="Arial"/>
        </w:rPr>
        <w:t>in children and adults</w:t>
      </w:r>
      <w:r w:rsidRPr="00D6285B">
        <w:rPr>
          <w:rFonts w:ascii="Arial" w:hAnsi="Arial" w:cs="Arial"/>
        </w:rPr>
        <w:t>, nutritional data collection and analysis, and manuscript preparation.</w:t>
      </w:r>
    </w:p>
    <w:p w14:paraId="47D721E9" w14:textId="77777777" w:rsidR="00525A9A" w:rsidRDefault="00525A9A" w:rsidP="004665AD">
      <w:pPr>
        <w:tabs>
          <w:tab w:val="left" w:pos="4320"/>
        </w:tabs>
        <w:spacing w:after="0"/>
        <w:rPr>
          <w:rFonts w:ascii="Arial" w:hAnsi="Arial" w:cs="Arial"/>
        </w:rPr>
      </w:pPr>
    </w:p>
    <w:p w14:paraId="35A208C0" w14:textId="4E3E35F6" w:rsidR="007D30E6" w:rsidRDefault="007D30E6" w:rsidP="007D30E6">
      <w:pPr>
        <w:tabs>
          <w:tab w:val="left" w:pos="4320"/>
          <w:tab w:val="left" w:pos="7200"/>
        </w:tabs>
        <w:spacing w:after="0"/>
        <w:rPr>
          <w:rFonts w:ascii="Arial" w:hAnsi="Arial" w:cs="Arial"/>
        </w:rPr>
      </w:pPr>
      <w:r w:rsidRPr="007D30E6">
        <w:rPr>
          <w:rFonts w:ascii="Arial" w:hAnsi="Arial" w:cs="Arial"/>
        </w:rPr>
        <w:t>R01 DK125653</w:t>
      </w:r>
      <w:r>
        <w:rPr>
          <w:rFonts w:ascii="Arial" w:hAnsi="Arial" w:cs="Arial"/>
        </w:rPr>
        <w:t xml:space="preserve"> </w:t>
      </w:r>
      <w:r w:rsidRPr="00D6285B">
        <w:rPr>
          <w:rFonts w:ascii="Arial" w:hAnsi="Arial" w:cs="Arial"/>
          <w:bCs/>
        </w:rPr>
        <w:t xml:space="preserve">(PI </w:t>
      </w:r>
      <w:r>
        <w:rPr>
          <w:rFonts w:ascii="Arial" w:hAnsi="Arial" w:cs="Arial"/>
          <w:bCs/>
        </w:rPr>
        <w:t>Broussard</w:t>
      </w:r>
      <w:r w:rsidRPr="00D6285B">
        <w:rPr>
          <w:rFonts w:ascii="Arial" w:hAnsi="Arial" w:cs="Arial"/>
          <w:bCs/>
        </w:rPr>
        <w:t>)</w:t>
      </w:r>
      <w:r>
        <w:rPr>
          <w:rFonts w:ascii="Arial" w:hAnsi="Arial" w:cs="Arial"/>
        </w:rPr>
        <w:tab/>
      </w:r>
      <w:r w:rsidRPr="007D30E6">
        <w:rPr>
          <w:rFonts w:ascii="Arial" w:hAnsi="Arial" w:cs="Arial"/>
        </w:rPr>
        <w:t>NIH/NIDDK</w:t>
      </w:r>
      <w:r>
        <w:rPr>
          <w:rFonts w:ascii="Arial" w:hAnsi="Arial" w:cs="Arial"/>
        </w:rPr>
        <w:tab/>
      </w:r>
      <w:r w:rsidRPr="007D30E6">
        <w:rPr>
          <w:rFonts w:ascii="Arial" w:hAnsi="Arial" w:cs="Arial"/>
        </w:rPr>
        <w:t>07/01/2020 - 06/30/202</w:t>
      </w:r>
      <w:r w:rsidR="00D01DF5">
        <w:rPr>
          <w:rFonts w:ascii="Arial" w:hAnsi="Arial" w:cs="Arial"/>
        </w:rPr>
        <w:t>6</w:t>
      </w:r>
    </w:p>
    <w:p w14:paraId="5A37E04C" w14:textId="19A3A29C" w:rsidR="007D30E6" w:rsidRPr="007D30E6" w:rsidRDefault="007D30E6" w:rsidP="007D30E6">
      <w:pPr>
        <w:tabs>
          <w:tab w:val="left" w:pos="4320"/>
        </w:tabs>
        <w:spacing w:after="0"/>
        <w:rPr>
          <w:rFonts w:ascii="Arial" w:hAnsi="Arial" w:cs="Arial"/>
        </w:rPr>
      </w:pPr>
      <w:r w:rsidRPr="007D30E6">
        <w:rPr>
          <w:rFonts w:ascii="Arial" w:hAnsi="Arial" w:cs="Arial"/>
        </w:rPr>
        <w:t>Circadian-based meal timing as a countermeasure to metabolic dysfunction during circadian misalignment.</w:t>
      </w:r>
    </w:p>
    <w:p w14:paraId="2CA4AE4F" w14:textId="14227F02" w:rsidR="007D30E6" w:rsidRDefault="007D30E6" w:rsidP="007D30E6">
      <w:pPr>
        <w:tabs>
          <w:tab w:val="left" w:pos="4320"/>
        </w:tabs>
        <w:spacing w:after="0"/>
        <w:rPr>
          <w:rFonts w:ascii="Arial" w:hAnsi="Arial" w:cs="Arial"/>
        </w:rPr>
      </w:pPr>
      <w:r w:rsidRPr="007D30E6">
        <w:rPr>
          <w:rFonts w:ascii="Arial" w:hAnsi="Arial" w:cs="Arial"/>
        </w:rPr>
        <w:t>To test time restricted dietary intake as a novel countermeasure to the metabolic disruptions of circadian misalignment (</w:t>
      </w:r>
      <w:proofErr w:type="spellStart"/>
      <w:r w:rsidRPr="007D30E6">
        <w:rPr>
          <w:rFonts w:ascii="Arial" w:hAnsi="Arial" w:cs="Arial"/>
        </w:rPr>
        <w:t>eg.</w:t>
      </w:r>
      <w:proofErr w:type="spellEnd"/>
      <w:r w:rsidRPr="007D30E6">
        <w:rPr>
          <w:rFonts w:ascii="Arial" w:hAnsi="Arial" w:cs="Arial"/>
        </w:rPr>
        <w:t xml:space="preserve"> Shift work) in an inpatient setting. Participants will undergo circadian misalignment with or without the novel countermeasure of restricting food intake to the daytime.</w:t>
      </w:r>
    </w:p>
    <w:p w14:paraId="6594E8D4" w14:textId="65EF551C" w:rsidR="007D30E6" w:rsidRPr="00D6285B" w:rsidRDefault="007D30E6" w:rsidP="007D30E6">
      <w:pPr>
        <w:tabs>
          <w:tab w:val="left" w:pos="4320"/>
          <w:tab w:val="left" w:pos="7200"/>
          <w:tab w:val="left" w:pos="8100"/>
        </w:tabs>
        <w:spacing w:after="0"/>
        <w:rPr>
          <w:rFonts w:ascii="Arial" w:hAnsi="Arial" w:cs="Arial"/>
        </w:rPr>
      </w:pPr>
      <w:r w:rsidRPr="00D6285B">
        <w:rPr>
          <w:rFonts w:ascii="Arial" w:hAnsi="Arial" w:cs="Arial"/>
          <w:u w:val="single"/>
        </w:rPr>
        <w:t>Role</w:t>
      </w:r>
      <w:r w:rsidRPr="00D6285B">
        <w:rPr>
          <w:rFonts w:ascii="Arial" w:hAnsi="Arial" w:cs="Arial"/>
        </w:rPr>
        <w:t xml:space="preserve">: </w:t>
      </w:r>
      <w:r>
        <w:rPr>
          <w:rFonts w:ascii="Arial" w:hAnsi="Arial" w:cs="Arial"/>
        </w:rPr>
        <w:t>Co-investigator</w:t>
      </w:r>
      <w:r w:rsidRPr="00D6285B">
        <w:rPr>
          <w:rFonts w:ascii="Arial" w:hAnsi="Arial" w:cs="Arial"/>
        </w:rPr>
        <w:t xml:space="preserve">. </w:t>
      </w:r>
    </w:p>
    <w:p w14:paraId="1CB4E9A1" w14:textId="583F1673" w:rsidR="007D30E6" w:rsidRDefault="007D30E6" w:rsidP="007D30E6">
      <w:pPr>
        <w:spacing w:after="0"/>
        <w:rPr>
          <w:rFonts w:ascii="Arial" w:hAnsi="Arial" w:cs="Arial"/>
          <w:color w:val="000000"/>
        </w:rPr>
      </w:pPr>
      <w:r w:rsidRPr="00D6285B">
        <w:rPr>
          <w:rFonts w:ascii="Arial" w:hAnsi="Arial" w:cs="Arial"/>
          <w:color w:val="000000"/>
        </w:rPr>
        <w:t xml:space="preserve">I am responsible for study design, nutritional </w:t>
      </w:r>
      <w:r>
        <w:rPr>
          <w:rFonts w:ascii="Arial" w:hAnsi="Arial" w:cs="Arial"/>
          <w:color w:val="000000"/>
        </w:rPr>
        <w:t xml:space="preserve">intervention, nutritional </w:t>
      </w:r>
      <w:r w:rsidRPr="00D6285B">
        <w:rPr>
          <w:rFonts w:ascii="Arial" w:hAnsi="Arial" w:cs="Arial"/>
          <w:color w:val="000000"/>
        </w:rPr>
        <w:t>data collection and analysis, and manuscript preparation</w:t>
      </w:r>
      <w:r>
        <w:rPr>
          <w:rFonts w:ascii="Arial" w:hAnsi="Arial" w:cs="Arial"/>
          <w:color w:val="000000"/>
        </w:rPr>
        <w:t>.</w:t>
      </w:r>
    </w:p>
    <w:p w14:paraId="1FF45E70" w14:textId="396D0023" w:rsidR="003E27E9" w:rsidRDefault="003E27E9" w:rsidP="003E27E9">
      <w:pPr>
        <w:spacing w:after="0"/>
        <w:rPr>
          <w:rFonts w:ascii="Arial" w:hAnsi="Arial" w:cs="Arial"/>
          <w:color w:val="000000"/>
        </w:rPr>
      </w:pPr>
    </w:p>
    <w:p w14:paraId="25AB0812" w14:textId="77777777" w:rsidR="005E1267" w:rsidRDefault="005E1267" w:rsidP="003E27E9">
      <w:pPr>
        <w:spacing w:after="0"/>
        <w:rPr>
          <w:rFonts w:ascii="Arial" w:hAnsi="Arial" w:cs="Arial"/>
          <w:color w:val="000000"/>
        </w:rPr>
      </w:pPr>
    </w:p>
    <w:p w14:paraId="7CD7B5F1" w14:textId="77777777" w:rsidR="003E27E9" w:rsidRPr="003E27E9" w:rsidRDefault="003E27E9" w:rsidP="009E2D99">
      <w:pPr>
        <w:tabs>
          <w:tab w:val="left" w:pos="7650"/>
        </w:tabs>
        <w:autoSpaceDE w:val="0"/>
        <w:autoSpaceDN w:val="0"/>
        <w:spacing w:after="0" w:line="312" w:lineRule="auto"/>
        <w:outlineLvl w:val="0"/>
        <w:rPr>
          <w:rFonts w:ascii="Arial" w:eastAsia="Times New Roman" w:hAnsi="Arial" w:cs="Arial"/>
          <w:b/>
          <w:bCs/>
          <w:u w:val="single"/>
        </w:rPr>
      </w:pPr>
      <w:r>
        <w:rPr>
          <w:rFonts w:ascii="Arial" w:eastAsia="Times New Roman" w:hAnsi="Arial" w:cs="Arial"/>
          <w:b/>
          <w:bCs/>
          <w:u w:val="single"/>
        </w:rPr>
        <w:lastRenderedPageBreak/>
        <w:t>Recently Completed</w:t>
      </w:r>
      <w:r w:rsidRPr="00CF036D">
        <w:rPr>
          <w:rFonts w:ascii="Arial" w:eastAsia="Times New Roman" w:hAnsi="Arial" w:cs="Arial"/>
          <w:b/>
          <w:bCs/>
          <w:u w:val="single"/>
        </w:rPr>
        <w:t xml:space="preserve"> Research Support</w:t>
      </w:r>
    </w:p>
    <w:p w14:paraId="7BDAE8F2" w14:textId="77777777" w:rsidR="004A3AF8" w:rsidRDefault="004A3AF8" w:rsidP="004A3AF8">
      <w:pPr>
        <w:tabs>
          <w:tab w:val="left" w:pos="4320"/>
        </w:tabs>
        <w:spacing w:after="0"/>
        <w:rPr>
          <w:rFonts w:ascii="Arial" w:hAnsi="Arial" w:cs="Arial"/>
        </w:rPr>
      </w:pPr>
      <w:bookmarkStart w:id="8" w:name="_Hlk92283199"/>
      <w:r w:rsidRPr="00632909">
        <w:rPr>
          <w:rFonts w:ascii="Arial" w:eastAsiaTheme="minorHAnsi" w:hAnsi="Arial" w:cs="Arial"/>
        </w:rPr>
        <w:t>R01DK122473</w:t>
      </w:r>
      <w:r>
        <w:rPr>
          <w:rFonts w:ascii="Arial" w:eastAsiaTheme="minorHAnsi" w:hAnsi="Arial" w:cs="Arial"/>
        </w:rPr>
        <w:t xml:space="preserve"> (</w:t>
      </w:r>
      <w:r w:rsidRPr="00D6285B">
        <w:rPr>
          <w:rFonts w:ascii="Arial" w:hAnsi="Arial" w:cs="Arial"/>
          <w:color w:val="000000"/>
        </w:rPr>
        <w:t xml:space="preserve">PI </w:t>
      </w:r>
      <w:r>
        <w:rPr>
          <w:rFonts w:ascii="Arial" w:hAnsi="Arial" w:cs="Arial"/>
          <w:color w:val="000000"/>
        </w:rPr>
        <w:t>Higgins; National PI Sazonov</w:t>
      </w:r>
      <w:r>
        <w:rPr>
          <w:rFonts w:ascii="Arial" w:eastAsiaTheme="minorHAnsi" w:hAnsi="Arial" w:cs="Arial"/>
        </w:rPr>
        <w:t>)</w:t>
      </w:r>
      <w:r>
        <w:rPr>
          <w:rFonts w:ascii="Arial" w:eastAsiaTheme="minorHAnsi" w:hAnsi="Arial" w:cs="Arial"/>
        </w:rPr>
        <w:tab/>
        <w:t>NIH/NIDDK</w:t>
      </w:r>
      <w:r>
        <w:rPr>
          <w:rFonts w:ascii="Arial" w:eastAsiaTheme="minorHAnsi" w:hAnsi="Arial" w:cs="Arial"/>
        </w:rPr>
        <w:tab/>
      </w:r>
      <w:r w:rsidRPr="00632909">
        <w:rPr>
          <w:rFonts w:ascii="Arial" w:eastAsiaTheme="minorHAnsi" w:hAnsi="Arial" w:cs="Arial"/>
        </w:rPr>
        <w:t>09/01/2019 – 05/31/202</w:t>
      </w:r>
      <w:r>
        <w:rPr>
          <w:rFonts w:ascii="Arial" w:eastAsiaTheme="minorHAnsi" w:hAnsi="Arial" w:cs="Arial"/>
        </w:rPr>
        <w:t>5</w:t>
      </w:r>
    </w:p>
    <w:p w14:paraId="18277724" w14:textId="77777777" w:rsidR="004A3AF8" w:rsidRPr="00632909" w:rsidRDefault="004A3AF8" w:rsidP="004A3AF8">
      <w:pPr>
        <w:autoSpaceDE w:val="0"/>
        <w:autoSpaceDN w:val="0"/>
        <w:adjustRightInd w:val="0"/>
        <w:spacing w:after="0" w:line="240" w:lineRule="auto"/>
        <w:rPr>
          <w:rFonts w:ascii="Arial" w:eastAsiaTheme="minorHAnsi" w:hAnsi="Arial" w:cs="Arial"/>
        </w:rPr>
      </w:pPr>
      <w:r w:rsidRPr="00632909">
        <w:rPr>
          <w:rFonts w:ascii="Arial" w:eastAsiaTheme="minorHAnsi" w:hAnsi="Arial" w:cs="Arial"/>
        </w:rPr>
        <w:t>Sensor-based Just-in Time Adaptive Interventions (JITAIs) Targeting Eating Behavior</w:t>
      </w:r>
    </w:p>
    <w:p w14:paraId="3D1250DB" w14:textId="77777777" w:rsidR="004A3AF8" w:rsidRDefault="004A3AF8" w:rsidP="004A3AF8">
      <w:pPr>
        <w:pStyle w:val="Heading6"/>
        <w:spacing w:before="0" w:after="0" w:line="300" w:lineRule="atLeast"/>
        <w:rPr>
          <w:rFonts w:ascii="Arial" w:hAnsi="Arial" w:cs="Arial"/>
          <w:b w:val="0"/>
        </w:rPr>
      </w:pPr>
      <w:r>
        <w:rPr>
          <w:rFonts w:ascii="Arial" w:hAnsi="Arial" w:cs="Arial"/>
          <w:b w:val="0"/>
        </w:rPr>
        <w:t>This</w:t>
      </w:r>
      <w:r w:rsidRPr="00632909">
        <w:rPr>
          <w:rFonts w:ascii="Arial" w:hAnsi="Arial" w:cs="Arial"/>
          <w:b w:val="0"/>
        </w:rPr>
        <w:t xml:space="preserve"> project relies on the synergy of wearable sensor technology, machine learning, behavioral science, personalized medicine, and nutrition to deliver and test </w:t>
      </w:r>
      <w:r>
        <w:rPr>
          <w:rFonts w:ascii="Arial" w:hAnsi="Arial" w:cs="Arial"/>
          <w:b w:val="0"/>
        </w:rPr>
        <w:t>just in time adaptive interventions (</w:t>
      </w:r>
      <w:r w:rsidRPr="00632909">
        <w:rPr>
          <w:rFonts w:ascii="Arial" w:hAnsi="Arial" w:cs="Arial"/>
          <w:b w:val="0"/>
        </w:rPr>
        <w:t>JITAIs</w:t>
      </w:r>
      <w:r>
        <w:rPr>
          <w:rFonts w:ascii="Arial" w:hAnsi="Arial" w:cs="Arial"/>
          <w:b w:val="0"/>
        </w:rPr>
        <w:t>) for weight loss</w:t>
      </w:r>
      <w:r w:rsidRPr="00632909">
        <w:rPr>
          <w:rFonts w:ascii="Arial" w:hAnsi="Arial" w:cs="Arial"/>
          <w:b w:val="0"/>
        </w:rPr>
        <w:t>. The proposed intervention uses technology to continuously monitor objective eating behavior to provide personalized intervention in the times, locations, and situations where it will have greatest impact on eating and weight using</w:t>
      </w:r>
      <w:r w:rsidRPr="00632909">
        <w:rPr>
          <w:rFonts w:ascii="Arial" w:eastAsia="Arial" w:hAnsi="Arial" w:cs="Arial"/>
          <w:b w:val="0"/>
        </w:rPr>
        <w:t xml:space="preserve"> </w:t>
      </w:r>
      <w:r w:rsidRPr="00632909">
        <w:rPr>
          <w:rFonts w:ascii="Arial" w:hAnsi="Arial" w:cs="Arial"/>
          <w:b w:val="0"/>
        </w:rPr>
        <w:t>mHealth technology</w:t>
      </w:r>
      <w:r>
        <w:rPr>
          <w:rFonts w:ascii="Arial" w:hAnsi="Arial" w:cs="Arial"/>
          <w:b w:val="0"/>
        </w:rPr>
        <w:t>.</w:t>
      </w:r>
    </w:p>
    <w:p w14:paraId="02B4C4EB" w14:textId="77777777" w:rsidR="004A3AF8" w:rsidRPr="00D6285B" w:rsidRDefault="004A3AF8" w:rsidP="004A3AF8">
      <w:pPr>
        <w:tabs>
          <w:tab w:val="left" w:pos="4320"/>
          <w:tab w:val="left" w:pos="7200"/>
          <w:tab w:val="left" w:pos="8100"/>
        </w:tabs>
        <w:spacing w:after="0"/>
        <w:rPr>
          <w:rFonts w:ascii="Arial" w:hAnsi="Arial" w:cs="Arial"/>
        </w:rPr>
      </w:pPr>
      <w:r w:rsidRPr="00D6285B">
        <w:rPr>
          <w:rFonts w:ascii="Arial" w:hAnsi="Arial" w:cs="Arial"/>
          <w:u w:val="single"/>
        </w:rPr>
        <w:t>Role</w:t>
      </w:r>
      <w:r w:rsidRPr="00D6285B">
        <w:rPr>
          <w:rFonts w:ascii="Arial" w:hAnsi="Arial" w:cs="Arial"/>
        </w:rPr>
        <w:t xml:space="preserve">: </w:t>
      </w:r>
      <w:r>
        <w:rPr>
          <w:rFonts w:ascii="Arial" w:hAnsi="Arial" w:cs="Arial"/>
        </w:rPr>
        <w:t>PI</w:t>
      </w:r>
      <w:r w:rsidRPr="00D6285B">
        <w:rPr>
          <w:rFonts w:ascii="Arial" w:hAnsi="Arial" w:cs="Arial"/>
        </w:rPr>
        <w:t xml:space="preserve">. </w:t>
      </w:r>
    </w:p>
    <w:p w14:paraId="6BF3194D" w14:textId="77777777" w:rsidR="004A3AF8" w:rsidRDefault="004A3AF8" w:rsidP="004A3AF8">
      <w:pPr>
        <w:spacing w:after="0"/>
        <w:rPr>
          <w:rFonts w:ascii="Arial" w:hAnsi="Arial" w:cs="Arial"/>
          <w:color w:val="000000"/>
        </w:rPr>
      </w:pPr>
      <w:r w:rsidRPr="00D6285B">
        <w:rPr>
          <w:rFonts w:ascii="Arial" w:hAnsi="Arial" w:cs="Arial"/>
          <w:color w:val="000000"/>
        </w:rPr>
        <w:t>I am responsible for study design, nutritional data collection and analysis, and manuscript preparation</w:t>
      </w:r>
      <w:r>
        <w:rPr>
          <w:rFonts w:ascii="Arial" w:hAnsi="Arial" w:cs="Arial"/>
          <w:color w:val="000000"/>
        </w:rPr>
        <w:t>.</w:t>
      </w:r>
    </w:p>
    <w:p w14:paraId="681E8613" w14:textId="77777777" w:rsidR="004A3AF8" w:rsidRDefault="004A3AF8" w:rsidP="004A3AF8">
      <w:pPr>
        <w:tabs>
          <w:tab w:val="left" w:pos="4320"/>
          <w:tab w:val="left" w:pos="7200"/>
        </w:tabs>
        <w:spacing w:after="0"/>
        <w:rPr>
          <w:rFonts w:ascii="Arial" w:hAnsi="Arial" w:cs="Arial"/>
          <w:bCs/>
        </w:rPr>
      </w:pPr>
    </w:p>
    <w:p w14:paraId="2134AA75" w14:textId="77777777" w:rsidR="007A1495" w:rsidRPr="00D6285B" w:rsidRDefault="007A1495" w:rsidP="007A1495">
      <w:pPr>
        <w:tabs>
          <w:tab w:val="left" w:pos="4320"/>
          <w:tab w:val="left" w:pos="7200"/>
          <w:tab w:val="left" w:pos="8100"/>
        </w:tabs>
        <w:spacing w:after="0"/>
        <w:rPr>
          <w:rFonts w:ascii="Arial" w:hAnsi="Arial" w:cs="Arial"/>
          <w:bCs/>
        </w:rPr>
      </w:pPr>
      <w:r w:rsidRPr="00CD26C7">
        <w:rPr>
          <w:rFonts w:ascii="Arial" w:hAnsi="Arial" w:cs="Arial"/>
          <w:bCs/>
        </w:rPr>
        <w:t xml:space="preserve">U54 AG062319 SCORE </w:t>
      </w:r>
      <w:r>
        <w:rPr>
          <w:rFonts w:ascii="Arial" w:hAnsi="Arial" w:cs="Arial"/>
          <w:bCs/>
        </w:rPr>
        <w:t xml:space="preserve">(PI Kohrt) </w:t>
      </w:r>
      <w:r>
        <w:rPr>
          <w:rFonts w:ascii="Arial" w:hAnsi="Arial" w:cs="Arial"/>
          <w:bCs/>
        </w:rPr>
        <w:tab/>
      </w:r>
      <w:r w:rsidRPr="00D6285B">
        <w:rPr>
          <w:rFonts w:ascii="Arial" w:hAnsi="Arial" w:cs="Arial"/>
          <w:bCs/>
        </w:rPr>
        <w:t>NIH/NI</w:t>
      </w:r>
      <w:r>
        <w:rPr>
          <w:rFonts w:ascii="Arial" w:hAnsi="Arial" w:cs="Arial"/>
          <w:bCs/>
        </w:rPr>
        <w:t>A</w:t>
      </w:r>
      <w:r w:rsidRPr="00D6285B">
        <w:rPr>
          <w:rFonts w:ascii="Arial" w:hAnsi="Arial" w:cs="Arial"/>
          <w:bCs/>
        </w:rPr>
        <w:tab/>
      </w:r>
      <w:r>
        <w:rPr>
          <w:rFonts w:ascii="Arial" w:hAnsi="Arial" w:cs="Arial"/>
          <w:bCs/>
        </w:rPr>
        <w:t>10</w:t>
      </w:r>
      <w:r w:rsidRPr="00D6285B">
        <w:rPr>
          <w:rFonts w:ascii="Arial" w:hAnsi="Arial" w:cs="Arial"/>
          <w:bCs/>
        </w:rPr>
        <w:t xml:space="preserve">/1/2018 – </w:t>
      </w:r>
      <w:r>
        <w:rPr>
          <w:rFonts w:ascii="Arial" w:hAnsi="Arial" w:cs="Arial"/>
          <w:bCs/>
        </w:rPr>
        <w:t>9</w:t>
      </w:r>
      <w:r w:rsidRPr="00D6285B">
        <w:rPr>
          <w:rFonts w:ascii="Arial" w:hAnsi="Arial" w:cs="Arial"/>
          <w:bCs/>
        </w:rPr>
        <w:t>/30/20</w:t>
      </w:r>
      <w:r>
        <w:rPr>
          <w:rFonts w:ascii="Arial" w:hAnsi="Arial" w:cs="Arial"/>
          <w:bCs/>
        </w:rPr>
        <w:t>23</w:t>
      </w:r>
      <w:r w:rsidRPr="00D6285B">
        <w:rPr>
          <w:rFonts w:ascii="Arial" w:hAnsi="Arial" w:cs="Arial"/>
          <w:bCs/>
        </w:rPr>
        <w:tab/>
      </w:r>
    </w:p>
    <w:p w14:paraId="7C7C1E45" w14:textId="77777777" w:rsidR="007A1495" w:rsidRPr="00D6285B" w:rsidRDefault="007A1495" w:rsidP="007A1495">
      <w:pPr>
        <w:tabs>
          <w:tab w:val="left" w:pos="4320"/>
          <w:tab w:val="left" w:pos="7200"/>
          <w:tab w:val="left" w:pos="8100"/>
        </w:tabs>
        <w:spacing w:after="0"/>
        <w:rPr>
          <w:rFonts w:ascii="Arial" w:hAnsi="Arial" w:cs="Arial"/>
          <w:bCs/>
        </w:rPr>
      </w:pPr>
      <w:r w:rsidRPr="00D6285B">
        <w:rPr>
          <w:rFonts w:ascii="Arial" w:hAnsi="Arial" w:cs="Arial"/>
          <w:bCs/>
        </w:rPr>
        <w:t>Bioenergetic and Metabolic Consequences of the Loss of Gonadal Function</w:t>
      </w:r>
    </w:p>
    <w:p w14:paraId="40A2401E" w14:textId="77777777" w:rsidR="007A1495" w:rsidRPr="00D6285B" w:rsidRDefault="007A1495" w:rsidP="007A1495">
      <w:pPr>
        <w:tabs>
          <w:tab w:val="left" w:pos="4320"/>
          <w:tab w:val="left" w:pos="7200"/>
          <w:tab w:val="left" w:pos="8100"/>
        </w:tabs>
        <w:spacing w:after="0"/>
        <w:rPr>
          <w:rFonts w:ascii="Arial" w:hAnsi="Arial" w:cs="Arial"/>
        </w:rPr>
      </w:pPr>
      <w:r w:rsidRPr="00D6285B">
        <w:rPr>
          <w:rFonts w:ascii="Arial" w:hAnsi="Arial" w:cs="Arial"/>
        </w:rPr>
        <w:t xml:space="preserve">The long-term goal of this project is </w:t>
      </w:r>
      <w:proofErr w:type="gramStart"/>
      <w:r w:rsidRPr="00D6285B">
        <w:rPr>
          <w:rFonts w:ascii="Arial" w:hAnsi="Arial" w:cs="Arial"/>
        </w:rPr>
        <w:t>understand</w:t>
      </w:r>
      <w:proofErr w:type="gramEnd"/>
      <w:r w:rsidRPr="00D6285B">
        <w:rPr>
          <w:rFonts w:ascii="Arial" w:hAnsi="Arial" w:cs="Arial"/>
        </w:rPr>
        <w:t xml:space="preserve"> how the development of obesity prior to menopause alters the menopausal impact on disease.  In </w:t>
      </w:r>
      <w:r>
        <w:rPr>
          <w:rFonts w:ascii="Arial" w:hAnsi="Arial" w:cs="Arial"/>
        </w:rPr>
        <w:t>this</w:t>
      </w:r>
      <w:r w:rsidRPr="00D6285B">
        <w:rPr>
          <w:rFonts w:ascii="Arial" w:hAnsi="Arial" w:cs="Arial"/>
        </w:rPr>
        <w:t xml:space="preserve"> sub-clinical aim of the project, we use rodent models of obesity and menopause to examine the hypothesis that premenopausal obesity p</w:t>
      </w:r>
      <w:r>
        <w:rPr>
          <w:rFonts w:ascii="Arial" w:hAnsi="Arial" w:cs="Arial"/>
        </w:rPr>
        <w:t>its</w:t>
      </w:r>
      <w:r w:rsidRPr="00D6285B">
        <w:rPr>
          <w:rFonts w:ascii="Arial" w:hAnsi="Arial" w:cs="Arial"/>
        </w:rPr>
        <w:t xml:space="preserve"> the protective effects of extra-ovarian estrogen production against the detrimental consequences of pre-existing metabolic dysfunction.</w:t>
      </w:r>
    </w:p>
    <w:p w14:paraId="2B828CE6" w14:textId="77777777" w:rsidR="007A1495" w:rsidRPr="00D6285B" w:rsidRDefault="007A1495" w:rsidP="007A1495">
      <w:pPr>
        <w:tabs>
          <w:tab w:val="left" w:pos="4320"/>
          <w:tab w:val="left" w:pos="7200"/>
          <w:tab w:val="left" w:pos="8100"/>
        </w:tabs>
        <w:spacing w:after="0"/>
        <w:rPr>
          <w:rFonts w:ascii="Arial" w:hAnsi="Arial" w:cs="Arial"/>
        </w:rPr>
      </w:pPr>
      <w:r w:rsidRPr="00D6285B">
        <w:rPr>
          <w:rFonts w:ascii="Arial" w:hAnsi="Arial" w:cs="Arial"/>
          <w:u w:val="single"/>
        </w:rPr>
        <w:t>Role</w:t>
      </w:r>
      <w:r w:rsidRPr="00D6285B">
        <w:rPr>
          <w:rFonts w:ascii="Arial" w:hAnsi="Arial" w:cs="Arial"/>
        </w:rPr>
        <w:t xml:space="preserve">: Co-Investigator. </w:t>
      </w:r>
    </w:p>
    <w:p w14:paraId="4A6430C4" w14:textId="77777777" w:rsidR="007A1495" w:rsidRPr="00D6285B" w:rsidRDefault="007A1495" w:rsidP="007A1495">
      <w:pPr>
        <w:tabs>
          <w:tab w:val="left" w:pos="4320"/>
          <w:tab w:val="left" w:pos="7200"/>
          <w:tab w:val="left" w:pos="8100"/>
        </w:tabs>
        <w:spacing w:after="0"/>
        <w:rPr>
          <w:rFonts w:ascii="Arial" w:hAnsi="Arial" w:cs="Arial"/>
        </w:rPr>
      </w:pPr>
      <w:r w:rsidRPr="00D6285B">
        <w:rPr>
          <w:rFonts w:ascii="Arial" w:hAnsi="Arial" w:cs="Arial"/>
        </w:rPr>
        <w:t>I am responsible for study design and implementation, co-mentoring post-doctoral Fellows working on this project, data analysis and interpretation, and manuscript preparation.</w:t>
      </w:r>
    </w:p>
    <w:p w14:paraId="00AFA78C" w14:textId="77777777" w:rsidR="007A1495" w:rsidRDefault="007A1495" w:rsidP="007A1495">
      <w:pPr>
        <w:keepNext/>
        <w:tabs>
          <w:tab w:val="left" w:pos="4320"/>
          <w:tab w:val="left" w:pos="5760"/>
          <w:tab w:val="left" w:pos="7200"/>
        </w:tabs>
        <w:spacing w:after="0"/>
        <w:outlineLvl w:val="0"/>
        <w:rPr>
          <w:rFonts w:ascii="Arial" w:hAnsi="Arial" w:cs="Arial"/>
          <w:color w:val="000000"/>
        </w:rPr>
      </w:pPr>
    </w:p>
    <w:p w14:paraId="5653FD29" w14:textId="36782476" w:rsidR="00505407" w:rsidRPr="00F56B19" w:rsidRDefault="00505407" w:rsidP="00505407">
      <w:pPr>
        <w:tabs>
          <w:tab w:val="left" w:pos="5400"/>
          <w:tab w:val="left" w:pos="7200"/>
        </w:tabs>
        <w:spacing w:after="0"/>
        <w:rPr>
          <w:rFonts w:ascii="Arial" w:hAnsi="Arial" w:cs="Arial"/>
        </w:rPr>
      </w:pPr>
      <w:r w:rsidRPr="00F56B19">
        <w:rPr>
          <w:rFonts w:ascii="Arial" w:hAnsi="Arial" w:cs="Arial"/>
        </w:rPr>
        <w:t>R01 HL134887</w:t>
      </w:r>
      <w:bookmarkEnd w:id="8"/>
      <w:r>
        <w:rPr>
          <w:rFonts w:ascii="Arial" w:hAnsi="Arial" w:cs="Arial"/>
        </w:rPr>
        <w:t xml:space="preserve"> </w:t>
      </w:r>
      <w:r w:rsidRPr="00F56B19">
        <w:rPr>
          <w:rFonts w:ascii="Arial" w:hAnsi="Arial" w:cs="Arial"/>
        </w:rPr>
        <w:t>(PI Seals)</w:t>
      </w:r>
      <w:r w:rsidRPr="00F56B19">
        <w:rPr>
          <w:rFonts w:ascii="Arial" w:hAnsi="Arial" w:cs="Arial"/>
        </w:rPr>
        <w:tab/>
        <w:t>NIH/NHLBI</w:t>
      </w:r>
      <w:r>
        <w:rPr>
          <w:rFonts w:ascii="Arial" w:hAnsi="Arial" w:cs="Arial"/>
        </w:rPr>
        <w:tab/>
      </w:r>
      <w:bookmarkStart w:id="9" w:name="_Hlk92283242"/>
      <w:r w:rsidRPr="00F56B19">
        <w:rPr>
          <w:rFonts w:ascii="Arial" w:hAnsi="Arial" w:cs="Arial"/>
        </w:rPr>
        <w:t>12/01/2016 - 11/30/2021</w:t>
      </w:r>
      <w:bookmarkEnd w:id="9"/>
    </w:p>
    <w:p w14:paraId="21E3EE76" w14:textId="77777777" w:rsidR="00505407" w:rsidRPr="00F56B19" w:rsidRDefault="00505407" w:rsidP="00505407">
      <w:pPr>
        <w:tabs>
          <w:tab w:val="left" w:pos="7200"/>
        </w:tabs>
        <w:spacing w:after="0"/>
        <w:rPr>
          <w:rFonts w:ascii="Arial" w:hAnsi="Arial" w:cs="Arial"/>
          <w:bCs/>
          <w:u w:val="single"/>
        </w:rPr>
      </w:pPr>
      <w:bookmarkStart w:id="10" w:name="_Hlk92283228"/>
      <w:r w:rsidRPr="00F56B19">
        <w:rPr>
          <w:rFonts w:ascii="Arial" w:hAnsi="Arial" w:cs="Arial"/>
        </w:rPr>
        <w:t xml:space="preserve">Translational Studies of Age-Associated Arterial Dysfunction, Western Diet and Aerobic Exercise: Role </w:t>
      </w:r>
      <w:r>
        <w:rPr>
          <w:rFonts w:ascii="Arial" w:hAnsi="Arial" w:cs="Arial"/>
        </w:rPr>
        <w:t>o</w:t>
      </w:r>
      <w:r w:rsidRPr="00F56B19">
        <w:rPr>
          <w:rFonts w:ascii="Arial" w:hAnsi="Arial" w:cs="Arial"/>
        </w:rPr>
        <w:t>f The Gut Microbiome</w:t>
      </w:r>
      <w:bookmarkEnd w:id="10"/>
    </w:p>
    <w:p w14:paraId="4EF225F2" w14:textId="2C110992" w:rsidR="00505407" w:rsidRDefault="00505407" w:rsidP="00505407">
      <w:pPr>
        <w:tabs>
          <w:tab w:val="left" w:pos="7290"/>
        </w:tabs>
        <w:spacing w:after="0"/>
        <w:rPr>
          <w:rFonts w:ascii="Arial" w:hAnsi="Arial" w:cs="Arial"/>
        </w:rPr>
      </w:pPr>
      <w:r w:rsidRPr="00F56B19">
        <w:rPr>
          <w:rFonts w:ascii="Arial" w:hAnsi="Arial" w:cs="Arial"/>
        </w:rPr>
        <w:t xml:space="preserve">This award will investigate the potential causal role of the gut microbiome in the effects of aging, western diet and exercise on arterial function, and gain insight into the underlying metabolomic and inflammatory mechanisms in young and older exercising and non-exercising healthy adults, using a randomized, single-blind, controlled feeding crossover study design. </w:t>
      </w:r>
    </w:p>
    <w:p w14:paraId="24A8FB76" w14:textId="453E8709" w:rsidR="002176DB" w:rsidRDefault="002176DB" w:rsidP="00505407">
      <w:pPr>
        <w:tabs>
          <w:tab w:val="left" w:pos="7290"/>
        </w:tabs>
        <w:spacing w:after="0"/>
        <w:rPr>
          <w:rFonts w:ascii="Arial" w:hAnsi="Arial" w:cs="Arial"/>
        </w:rPr>
      </w:pPr>
    </w:p>
    <w:p w14:paraId="4989211F" w14:textId="664DB385" w:rsidR="002176DB" w:rsidRPr="00F56B19" w:rsidRDefault="002176DB" w:rsidP="002176DB">
      <w:pPr>
        <w:tabs>
          <w:tab w:val="left" w:pos="4320"/>
          <w:tab w:val="left" w:pos="7200"/>
        </w:tabs>
        <w:spacing w:after="0"/>
        <w:rPr>
          <w:rFonts w:ascii="Arial" w:hAnsi="Arial" w:cs="Arial"/>
          <w:bCs/>
        </w:rPr>
      </w:pPr>
      <w:r w:rsidRPr="00F56B19">
        <w:rPr>
          <w:rFonts w:ascii="Arial" w:hAnsi="Arial" w:cs="Arial"/>
          <w:bCs/>
        </w:rPr>
        <w:t>R01 DK108366</w:t>
      </w:r>
      <w:r>
        <w:rPr>
          <w:rFonts w:ascii="Arial" w:hAnsi="Arial" w:cs="Arial"/>
          <w:bCs/>
        </w:rPr>
        <w:t xml:space="preserve"> </w:t>
      </w:r>
      <w:r w:rsidRPr="00F56B19">
        <w:rPr>
          <w:rFonts w:ascii="Arial" w:hAnsi="Arial" w:cs="Arial"/>
          <w:bCs/>
        </w:rPr>
        <w:t>(PI Palmer)</w:t>
      </w:r>
      <w:r w:rsidRPr="00F56B19">
        <w:rPr>
          <w:rFonts w:ascii="Arial" w:hAnsi="Arial" w:cs="Arial"/>
          <w:bCs/>
        </w:rPr>
        <w:tab/>
        <w:t>NIH/NIDDK</w:t>
      </w:r>
      <w:r>
        <w:rPr>
          <w:rFonts w:ascii="Arial" w:hAnsi="Arial" w:cs="Arial"/>
        </w:rPr>
        <w:tab/>
      </w:r>
      <w:r w:rsidRPr="00F56B19">
        <w:rPr>
          <w:rFonts w:ascii="Arial" w:hAnsi="Arial" w:cs="Arial"/>
        </w:rPr>
        <w:t>12/01/15 - 11/30/2020</w:t>
      </w:r>
    </w:p>
    <w:p w14:paraId="1DEBD924" w14:textId="77777777" w:rsidR="002176DB" w:rsidRPr="00F56B19" w:rsidRDefault="002176DB" w:rsidP="002176DB">
      <w:pPr>
        <w:tabs>
          <w:tab w:val="left" w:pos="4320"/>
          <w:tab w:val="left" w:pos="7200"/>
        </w:tabs>
        <w:spacing w:after="0"/>
        <w:rPr>
          <w:rFonts w:ascii="Arial" w:hAnsi="Arial" w:cs="Arial"/>
        </w:rPr>
      </w:pPr>
      <w:r w:rsidRPr="00F56B19">
        <w:rPr>
          <w:rFonts w:ascii="Arial" w:hAnsi="Arial" w:cs="Arial"/>
        </w:rPr>
        <w:t xml:space="preserve">Diet/Gut Microbiome Interaction Influence Inflammatory Disease </w:t>
      </w:r>
      <w:proofErr w:type="gramStart"/>
      <w:r w:rsidRPr="00F56B19">
        <w:rPr>
          <w:rFonts w:ascii="Arial" w:hAnsi="Arial" w:cs="Arial"/>
        </w:rPr>
        <w:t>In</w:t>
      </w:r>
      <w:proofErr w:type="gramEnd"/>
      <w:r w:rsidRPr="00F56B19">
        <w:rPr>
          <w:rFonts w:ascii="Arial" w:hAnsi="Arial" w:cs="Arial"/>
        </w:rPr>
        <w:t xml:space="preserve"> HIV Patients</w:t>
      </w:r>
    </w:p>
    <w:p w14:paraId="7BF5F9C4" w14:textId="6EAB4C05" w:rsidR="002176DB" w:rsidRPr="00F56B19" w:rsidRDefault="002176DB" w:rsidP="002176DB">
      <w:pPr>
        <w:tabs>
          <w:tab w:val="left" w:pos="4320"/>
          <w:tab w:val="left" w:pos="7200"/>
        </w:tabs>
        <w:spacing w:after="0"/>
        <w:rPr>
          <w:rFonts w:ascii="Arial" w:hAnsi="Arial" w:cs="Arial"/>
          <w:bCs/>
        </w:rPr>
      </w:pPr>
      <w:r w:rsidRPr="00F56B19">
        <w:rPr>
          <w:rFonts w:ascii="Arial" w:hAnsi="Arial" w:cs="Arial"/>
        </w:rPr>
        <w:t>This study will determine the effects of a Western high fat diet (HFD) on the HIV-associated gut microbiome and inflammatory/metabolic co-morbidities, by studying individuals in rural and urban Zimbabwe</w:t>
      </w:r>
      <w:r w:rsidRPr="00F56B19">
        <w:rPr>
          <w:rFonts w:ascii="Arial" w:hAnsi="Arial" w:cs="Arial"/>
          <w:color w:val="1F497D"/>
        </w:rPr>
        <w:t xml:space="preserve"> </w:t>
      </w:r>
      <w:r w:rsidRPr="00F56B19">
        <w:rPr>
          <w:rFonts w:ascii="Arial" w:hAnsi="Arial" w:cs="Arial"/>
        </w:rPr>
        <w:t xml:space="preserve">who consume relatively Agrarian versus Western diets, and in individuals in the US who are consuming controlled Agrarian versus Western-type diets during a </w:t>
      </w:r>
      <w:proofErr w:type="gramStart"/>
      <w:r w:rsidRPr="00F56B19">
        <w:rPr>
          <w:rFonts w:ascii="Arial" w:hAnsi="Arial" w:cs="Arial"/>
        </w:rPr>
        <w:t>4 week</w:t>
      </w:r>
      <w:proofErr w:type="gramEnd"/>
      <w:r w:rsidRPr="00F56B19">
        <w:rPr>
          <w:rFonts w:ascii="Arial" w:hAnsi="Arial" w:cs="Arial"/>
        </w:rPr>
        <w:t xml:space="preserve"> diet intervention.</w:t>
      </w:r>
    </w:p>
    <w:p w14:paraId="0ACF30A0" w14:textId="77777777" w:rsidR="002176DB" w:rsidRDefault="002176DB" w:rsidP="00505407">
      <w:pPr>
        <w:tabs>
          <w:tab w:val="left" w:pos="7290"/>
        </w:tabs>
        <w:spacing w:after="0"/>
        <w:rPr>
          <w:rFonts w:ascii="Arial" w:hAnsi="Arial" w:cs="Arial"/>
        </w:rPr>
      </w:pPr>
    </w:p>
    <w:p w14:paraId="7A6BD4C9" w14:textId="3AA698DE" w:rsidR="003E27E9" w:rsidRPr="00D6285B" w:rsidRDefault="003E27E9" w:rsidP="00505407">
      <w:pPr>
        <w:tabs>
          <w:tab w:val="left" w:pos="7290"/>
        </w:tabs>
        <w:spacing w:after="0"/>
        <w:rPr>
          <w:rFonts w:ascii="Arial" w:hAnsi="Arial" w:cs="Arial"/>
        </w:rPr>
      </w:pPr>
      <w:r w:rsidRPr="00D6285B">
        <w:rPr>
          <w:rFonts w:ascii="Arial" w:hAnsi="Arial" w:cs="Arial"/>
        </w:rPr>
        <w:t>Bill and Melinda Gates Foundation</w:t>
      </w:r>
      <w:r w:rsidRPr="00D6285B">
        <w:rPr>
          <w:rFonts w:ascii="Arial" w:hAnsi="Arial" w:cs="Arial"/>
        </w:rPr>
        <w:tab/>
        <w:t>07/01/2017 – 12/31/2019</w:t>
      </w:r>
    </w:p>
    <w:p w14:paraId="15CF1523" w14:textId="77777777" w:rsidR="003E27E9" w:rsidRPr="00D6285B" w:rsidRDefault="003E27E9" w:rsidP="00505407">
      <w:pPr>
        <w:tabs>
          <w:tab w:val="left" w:pos="4320"/>
        </w:tabs>
        <w:spacing w:after="0"/>
        <w:rPr>
          <w:rFonts w:ascii="Arial" w:hAnsi="Arial" w:cs="Arial"/>
        </w:rPr>
      </w:pPr>
      <w:r w:rsidRPr="00D6285B">
        <w:rPr>
          <w:rFonts w:ascii="Arial" w:hAnsi="Arial" w:cs="Arial"/>
        </w:rPr>
        <w:t>This project to develop</w:t>
      </w:r>
      <w:r w:rsidR="009E2D99">
        <w:rPr>
          <w:rFonts w:ascii="Arial" w:hAnsi="Arial" w:cs="Arial"/>
        </w:rPr>
        <w:t>ed</w:t>
      </w:r>
      <w:r w:rsidRPr="00D6285B">
        <w:rPr>
          <w:rFonts w:ascii="Arial" w:hAnsi="Arial" w:cs="Arial"/>
        </w:rPr>
        <w:t>, test</w:t>
      </w:r>
      <w:r w:rsidR="009E2D99">
        <w:rPr>
          <w:rFonts w:ascii="Arial" w:hAnsi="Arial" w:cs="Arial"/>
        </w:rPr>
        <w:t>ed</w:t>
      </w:r>
      <w:r w:rsidRPr="00D6285B">
        <w:rPr>
          <w:rFonts w:ascii="Arial" w:hAnsi="Arial" w:cs="Arial"/>
        </w:rPr>
        <w:t>, and validate</w:t>
      </w:r>
      <w:r w:rsidR="009E2D99">
        <w:rPr>
          <w:rFonts w:ascii="Arial" w:hAnsi="Arial" w:cs="Arial"/>
        </w:rPr>
        <w:t>d</w:t>
      </w:r>
      <w:r w:rsidRPr="00D6285B">
        <w:rPr>
          <w:rFonts w:ascii="Arial" w:hAnsi="Arial" w:cs="Arial"/>
        </w:rPr>
        <w:t xml:space="preserve"> dietary monitoring system</w:t>
      </w:r>
      <w:r w:rsidR="009E2D99">
        <w:rPr>
          <w:rFonts w:ascii="Arial" w:hAnsi="Arial" w:cs="Arial"/>
        </w:rPr>
        <w:t>s, which require</w:t>
      </w:r>
      <w:r w:rsidRPr="00D6285B">
        <w:rPr>
          <w:rFonts w:ascii="Arial" w:hAnsi="Arial" w:cs="Arial"/>
        </w:rPr>
        <w:t xml:space="preserve"> no self-report, to assess </w:t>
      </w:r>
      <w:r w:rsidR="009E2D99">
        <w:rPr>
          <w:rFonts w:ascii="Arial" w:hAnsi="Arial" w:cs="Arial"/>
        </w:rPr>
        <w:t xml:space="preserve">free-living </w:t>
      </w:r>
      <w:r w:rsidRPr="00D6285B">
        <w:rPr>
          <w:rFonts w:ascii="Arial" w:hAnsi="Arial" w:cs="Arial"/>
        </w:rPr>
        <w:t xml:space="preserve">dietary intake across the </w:t>
      </w:r>
      <w:r w:rsidR="009E2D99">
        <w:rPr>
          <w:rFonts w:ascii="Arial" w:hAnsi="Arial" w:cs="Arial"/>
        </w:rPr>
        <w:t>lifespan</w:t>
      </w:r>
      <w:r w:rsidRPr="00D6285B">
        <w:rPr>
          <w:rFonts w:ascii="Arial" w:hAnsi="Arial" w:cs="Arial"/>
        </w:rPr>
        <w:t xml:space="preserve"> </w:t>
      </w:r>
      <w:r>
        <w:rPr>
          <w:rFonts w:ascii="Arial" w:hAnsi="Arial" w:cs="Arial"/>
        </w:rPr>
        <w:t>in developing countries</w:t>
      </w:r>
      <w:r w:rsidRPr="00D6285B">
        <w:rPr>
          <w:rFonts w:ascii="Arial" w:hAnsi="Arial" w:cs="Arial"/>
        </w:rPr>
        <w:t>.</w:t>
      </w:r>
    </w:p>
    <w:p w14:paraId="446AABC4" w14:textId="77777777" w:rsidR="003E27E9" w:rsidRPr="00D6285B" w:rsidRDefault="003E27E9" w:rsidP="003E27E9">
      <w:pPr>
        <w:tabs>
          <w:tab w:val="left" w:pos="4320"/>
        </w:tabs>
        <w:spacing w:after="0"/>
        <w:rPr>
          <w:rFonts w:ascii="Arial" w:hAnsi="Arial" w:cs="Arial"/>
        </w:rPr>
      </w:pPr>
      <w:r w:rsidRPr="00D6285B">
        <w:rPr>
          <w:rFonts w:ascii="Arial" w:hAnsi="Arial" w:cs="Arial"/>
        </w:rPr>
        <w:t xml:space="preserve">Role: </w:t>
      </w:r>
      <w:r>
        <w:rPr>
          <w:rFonts w:ascii="Arial" w:hAnsi="Arial" w:cs="Arial"/>
        </w:rPr>
        <w:t>PI</w:t>
      </w:r>
      <w:r w:rsidRPr="00D6285B">
        <w:rPr>
          <w:rFonts w:ascii="Arial" w:hAnsi="Arial" w:cs="Arial"/>
        </w:rPr>
        <w:t xml:space="preserve"> </w:t>
      </w:r>
    </w:p>
    <w:p w14:paraId="4B4C660E" w14:textId="77777777" w:rsidR="003E27E9" w:rsidRDefault="003E27E9" w:rsidP="003E27E9">
      <w:pPr>
        <w:tabs>
          <w:tab w:val="left" w:pos="4320"/>
        </w:tabs>
        <w:spacing w:after="0"/>
        <w:rPr>
          <w:rFonts w:ascii="Arial" w:hAnsi="Arial" w:cs="Arial"/>
        </w:rPr>
      </w:pPr>
      <w:r w:rsidRPr="00D6285B">
        <w:rPr>
          <w:rFonts w:ascii="Arial" w:hAnsi="Arial" w:cs="Arial"/>
        </w:rPr>
        <w:t xml:space="preserve">I </w:t>
      </w:r>
      <w:r w:rsidR="009E2D99">
        <w:rPr>
          <w:rFonts w:ascii="Arial" w:hAnsi="Arial" w:cs="Arial"/>
        </w:rPr>
        <w:t>was</w:t>
      </w:r>
      <w:r w:rsidRPr="00D6285B">
        <w:rPr>
          <w:rFonts w:ascii="Arial" w:hAnsi="Arial" w:cs="Arial"/>
        </w:rPr>
        <w:t xml:space="preserve"> responsible for study design, development of training materials and SOPs for lab studies in the USA and field sites in Africa, </w:t>
      </w:r>
      <w:r>
        <w:rPr>
          <w:rFonts w:ascii="Arial" w:hAnsi="Arial" w:cs="Arial"/>
        </w:rPr>
        <w:t xml:space="preserve">overseeing </w:t>
      </w:r>
      <w:r w:rsidRPr="00D6285B">
        <w:rPr>
          <w:rFonts w:ascii="Arial" w:hAnsi="Arial" w:cs="Arial"/>
        </w:rPr>
        <w:t>nutritional data entry and analysis, and manuscript preparation.</w:t>
      </w:r>
    </w:p>
    <w:p w14:paraId="75E80611" w14:textId="4B58E552" w:rsidR="00483CFE" w:rsidRDefault="00483CFE" w:rsidP="007A1495">
      <w:pPr>
        <w:rPr>
          <w:rFonts w:ascii="Arial" w:eastAsia="Times New Roman" w:hAnsi="Arial" w:cs="Arial"/>
          <w:b/>
          <w:bCs/>
        </w:rPr>
      </w:pPr>
    </w:p>
    <w:p w14:paraId="2C626710" w14:textId="56189658" w:rsidR="00525A9A" w:rsidRDefault="00525A9A" w:rsidP="007A1495">
      <w:pPr>
        <w:rPr>
          <w:rFonts w:ascii="Arial" w:eastAsia="Times New Roman" w:hAnsi="Arial" w:cs="Arial"/>
          <w:b/>
          <w:bCs/>
        </w:rPr>
      </w:pPr>
    </w:p>
    <w:p w14:paraId="44DF3412" w14:textId="41DD7BB1" w:rsidR="00D01DF5" w:rsidRDefault="00D01DF5" w:rsidP="007A1495">
      <w:pPr>
        <w:rPr>
          <w:rFonts w:ascii="Arial" w:eastAsia="Times New Roman" w:hAnsi="Arial" w:cs="Arial"/>
          <w:b/>
          <w:bCs/>
        </w:rPr>
      </w:pPr>
    </w:p>
    <w:p w14:paraId="61433E38" w14:textId="06055B90" w:rsidR="009511D2" w:rsidRDefault="00CF036D" w:rsidP="00AF5609">
      <w:pPr>
        <w:pStyle w:val="Heading6"/>
        <w:pBdr>
          <w:top w:val="single" w:sz="4" w:space="1" w:color="auto"/>
          <w:left w:val="single" w:sz="4" w:space="4" w:color="auto"/>
          <w:bottom w:val="single" w:sz="4" w:space="1" w:color="auto"/>
          <w:right w:val="single" w:sz="4" w:space="4" w:color="auto"/>
        </w:pBdr>
        <w:shd w:val="clear" w:color="auto" w:fill="B8CCE4" w:themeFill="accent1" w:themeFillTint="66"/>
        <w:spacing w:before="0" w:after="0" w:line="300" w:lineRule="atLeast"/>
        <w:ind w:left="90" w:right="180"/>
        <w:rPr>
          <w:rFonts w:ascii="Arial" w:hAnsi="Arial" w:cs="Arial"/>
          <w:b w:val="0"/>
          <w:i/>
        </w:rPr>
      </w:pPr>
      <w:r w:rsidRPr="00CF036D">
        <w:rPr>
          <w:rFonts w:ascii="Arial" w:hAnsi="Arial" w:cs="Arial"/>
        </w:rPr>
        <w:lastRenderedPageBreak/>
        <w:t>Publications</w:t>
      </w:r>
      <w:r w:rsidRPr="00CF036D">
        <w:rPr>
          <w:rFonts w:ascii="Arial" w:hAnsi="Arial" w:cs="Arial"/>
          <w:b w:val="0"/>
          <w:i/>
        </w:rPr>
        <w:t xml:space="preserve"> (all last author publications in this list represent senior author status)</w:t>
      </w:r>
    </w:p>
    <w:p w14:paraId="49507464" w14:textId="1EAD7FAA" w:rsidR="00CB17FE" w:rsidRPr="00CB17FE" w:rsidRDefault="00CB17FE" w:rsidP="00CB17FE">
      <w:pPr>
        <w:spacing w:after="0" w:line="300" w:lineRule="exact"/>
        <w:rPr>
          <w:rFonts w:ascii="Arial" w:hAnsi="Arial" w:cs="Arial"/>
          <w:b/>
          <w:i/>
        </w:rPr>
      </w:pPr>
      <w:r w:rsidRPr="00CB17FE">
        <w:rPr>
          <w:rFonts w:ascii="Arial" w:hAnsi="Arial" w:cs="Arial"/>
          <w:b/>
          <w:i/>
        </w:rPr>
        <w:t>183 publications cited &gt;12,600 times (&gt;6,500 times in last 5 years). 135 publications since 2018.</w:t>
      </w:r>
    </w:p>
    <w:p w14:paraId="2E8E0329" w14:textId="11E87099" w:rsidR="00CB17FE" w:rsidRPr="00CB17FE" w:rsidRDefault="00CB17FE" w:rsidP="00CB17FE">
      <w:pPr>
        <w:spacing w:after="0" w:line="300" w:lineRule="exact"/>
        <w:rPr>
          <w:rFonts w:ascii="Arial" w:hAnsi="Arial" w:cs="Arial"/>
          <w:b/>
          <w:i/>
        </w:rPr>
      </w:pPr>
      <w:r w:rsidRPr="00CB17FE">
        <w:rPr>
          <w:rFonts w:ascii="Arial" w:hAnsi="Arial" w:cs="Arial"/>
          <w:b/>
          <w:i/>
        </w:rPr>
        <w:t>h-index 52; 5-year h-index 38</w:t>
      </w:r>
    </w:p>
    <w:p w14:paraId="3771EEAE" w14:textId="04E55B27" w:rsidR="00CF036D" w:rsidRPr="00CB17FE" w:rsidRDefault="00CB17FE" w:rsidP="00CB17FE">
      <w:pPr>
        <w:spacing w:after="0" w:line="300" w:lineRule="exact"/>
        <w:rPr>
          <w:rFonts w:ascii="Arial" w:hAnsi="Arial" w:cs="Arial"/>
          <w:b/>
          <w:i/>
        </w:rPr>
      </w:pPr>
      <w:r w:rsidRPr="00CB17FE">
        <w:rPr>
          <w:rFonts w:ascii="Arial" w:hAnsi="Arial" w:cs="Arial"/>
          <w:b/>
          <w:i/>
        </w:rPr>
        <w:t>181 Papers published in peer reviewed journals</w:t>
      </w:r>
      <w:r>
        <w:rPr>
          <w:rFonts w:ascii="Arial" w:hAnsi="Arial" w:cs="Arial"/>
          <w:b/>
          <w:i/>
        </w:rPr>
        <w:t xml:space="preserve">: </w:t>
      </w:r>
      <w:r w:rsidRPr="00CB17FE">
        <w:rPr>
          <w:rFonts w:ascii="Arial" w:hAnsi="Arial" w:cs="Arial"/>
          <w:b/>
          <w:i/>
        </w:rPr>
        <w:t>15 first author, 11 second author, 18 senior author</w:t>
      </w:r>
    </w:p>
    <w:p w14:paraId="28DE6AD8" w14:textId="77777777" w:rsidR="00CF036D" w:rsidRDefault="00CF036D" w:rsidP="00CF036D">
      <w:pPr>
        <w:tabs>
          <w:tab w:val="left" w:pos="360"/>
        </w:tabs>
        <w:autoSpaceDE w:val="0"/>
        <w:autoSpaceDN w:val="0"/>
        <w:spacing w:after="0" w:line="300" w:lineRule="exact"/>
        <w:rPr>
          <w:rStyle w:val="pmcid"/>
          <w:rFonts w:ascii="Arial" w:hAnsi="Arial" w:cs="Arial"/>
          <w:i/>
        </w:rPr>
      </w:pPr>
      <w:r w:rsidRPr="00CF036D">
        <w:rPr>
          <w:rStyle w:val="pmcid"/>
          <w:rFonts w:ascii="Arial" w:hAnsi="Arial" w:cs="Arial"/>
          <w:i/>
        </w:rPr>
        <w:t>4 textbook chapters: One first author, two senior author</w:t>
      </w:r>
    </w:p>
    <w:p w14:paraId="2327370E" w14:textId="77777777" w:rsidR="00D43BDB" w:rsidRPr="00EC46AA" w:rsidRDefault="00D43BDB" w:rsidP="00BD762B">
      <w:pPr>
        <w:autoSpaceDE w:val="0"/>
        <w:autoSpaceDN w:val="0"/>
        <w:spacing w:after="0" w:line="300" w:lineRule="exact"/>
        <w:ind w:left="360" w:hanging="360"/>
        <w:rPr>
          <w:rStyle w:val="pmcid"/>
          <w:rFonts w:ascii="Arial" w:hAnsi="Arial" w:cs="Arial"/>
          <w:iCs/>
        </w:rPr>
      </w:pPr>
    </w:p>
    <w:p w14:paraId="4937C58F"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hAnsi="Arial" w:cs="Arial"/>
        </w:rPr>
      </w:pPr>
      <w:r w:rsidRPr="00CF036D">
        <w:rPr>
          <w:rFonts w:ascii="Arial" w:hAnsi="Arial" w:cs="Arial"/>
          <w:u w:val="single"/>
        </w:rPr>
        <w:t>Higgins JA</w:t>
      </w:r>
      <w:r w:rsidRPr="00CF036D">
        <w:rPr>
          <w:rFonts w:ascii="Arial" w:hAnsi="Arial" w:cs="Arial"/>
        </w:rPr>
        <w:t>, Brand Miller J, and Denyer G (1996</w:t>
      </w:r>
      <w:proofErr w:type="gramStart"/>
      <w:r w:rsidRPr="00CF036D">
        <w:rPr>
          <w:rFonts w:ascii="Arial" w:hAnsi="Arial" w:cs="Arial"/>
        </w:rPr>
        <w:t>)  Long</w:t>
      </w:r>
      <w:proofErr w:type="gramEnd"/>
      <w:r w:rsidRPr="00CF036D">
        <w:rPr>
          <w:rFonts w:ascii="Arial" w:hAnsi="Arial" w:cs="Arial"/>
        </w:rPr>
        <w:t xml:space="preserve">-term consequences of amylose, amylopectin and glucose feeding in the rat. </w:t>
      </w:r>
      <w:r w:rsidRPr="00CF036D">
        <w:rPr>
          <w:rFonts w:ascii="Arial" w:hAnsi="Arial" w:cs="Arial"/>
          <w:i/>
        </w:rPr>
        <w:t xml:space="preserve"> J. </w:t>
      </w:r>
      <w:proofErr w:type="spellStart"/>
      <w:r w:rsidRPr="00CF036D">
        <w:rPr>
          <w:rFonts w:ascii="Arial" w:hAnsi="Arial" w:cs="Arial"/>
          <w:i/>
        </w:rPr>
        <w:t>Nutr</w:t>
      </w:r>
      <w:proofErr w:type="spellEnd"/>
      <w:r w:rsidRPr="00CF036D">
        <w:rPr>
          <w:rFonts w:ascii="Arial" w:hAnsi="Arial" w:cs="Arial"/>
        </w:rPr>
        <w:t xml:space="preserve">. </w:t>
      </w:r>
      <w:r w:rsidRPr="00CF036D">
        <w:rPr>
          <w:rFonts w:ascii="Arial" w:hAnsi="Arial" w:cs="Arial"/>
          <w:b/>
        </w:rPr>
        <w:t>126</w:t>
      </w:r>
      <w:r w:rsidRPr="00CF036D">
        <w:rPr>
          <w:rFonts w:ascii="Arial" w:hAnsi="Arial" w:cs="Arial"/>
        </w:rPr>
        <w:t xml:space="preserve">: 596-602.   </w:t>
      </w:r>
      <w:r w:rsidR="00D531F3">
        <w:rPr>
          <w:rFonts w:ascii="Arial" w:hAnsi="Arial" w:cs="Arial"/>
        </w:rPr>
        <w:tab/>
      </w:r>
      <w:r w:rsidRPr="00CF036D">
        <w:rPr>
          <w:rFonts w:ascii="Arial" w:hAnsi="Arial" w:cs="Arial"/>
        </w:rPr>
        <w:t>PMID: 8598543</w:t>
      </w:r>
      <w:r w:rsidRPr="00CF036D">
        <w:rPr>
          <w:rFonts w:ascii="Arial" w:hAnsi="Arial" w:cs="Arial"/>
        </w:rPr>
        <w:tab/>
      </w:r>
      <w:r w:rsidRPr="00CF036D">
        <w:rPr>
          <w:rFonts w:ascii="Arial" w:hAnsi="Arial" w:cs="Arial"/>
          <w:i/>
        </w:rPr>
        <w:t xml:space="preserve"> </w:t>
      </w:r>
    </w:p>
    <w:p w14:paraId="7BA2CC32"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hAnsi="Arial" w:cs="Arial"/>
        </w:rPr>
      </w:pPr>
      <w:r w:rsidRPr="00CF036D">
        <w:rPr>
          <w:rFonts w:ascii="Arial" w:hAnsi="Arial" w:cs="Arial"/>
        </w:rPr>
        <w:t xml:space="preserve">Colwell D, </w:t>
      </w:r>
      <w:r w:rsidRPr="00CF036D">
        <w:rPr>
          <w:rFonts w:ascii="Arial" w:hAnsi="Arial" w:cs="Arial"/>
          <w:u w:val="single"/>
        </w:rPr>
        <w:t>Higgins JA</w:t>
      </w:r>
      <w:r w:rsidRPr="00CF036D">
        <w:rPr>
          <w:rFonts w:ascii="Arial" w:hAnsi="Arial" w:cs="Arial"/>
        </w:rPr>
        <w:t>, and Denyer G (1996) Incorporation of 2</w:t>
      </w:r>
      <w:r w:rsidRPr="00CF036D">
        <w:rPr>
          <w:rFonts w:ascii="Arial" w:hAnsi="Arial" w:cs="Arial"/>
        </w:rPr>
        <w:noBreakHyphen/>
        <w:t>deoxy</w:t>
      </w:r>
      <w:r w:rsidRPr="00CF036D">
        <w:rPr>
          <w:rFonts w:ascii="Arial" w:hAnsi="Arial" w:cs="Arial"/>
        </w:rPr>
        <w:noBreakHyphen/>
        <w:t>D</w:t>
      </w:r>
      <w:r w:rsidRPr="00CF036D">
        <w:rPr>
          <w:rFonts w:ascii="Arial" w:hAnsi="Arial" w:cs="Arial"/>
        </w:rPr>
        <w:noBreakHyphen/>
        <w:t>glucose into glycogen.  Implications for measurement of tissue</w:t>
      </w:r>
      <w:r w:rsidRPr="00CF036D">
        <w:rPr>
          <w:rFonts w:ascii="Arial" w:hAnsi="Arial" w:cs="Arial"/>
        </w:rPr>
        <w:noBreakHyphen/>
        <w:t xml:space="preserve">specific glucose uptake and utilization.  </w:t>
      </w:r>
      <w:r w:rsidRPr="00CF036D">
        <w:rPr>
          <w:rFonts w:ascii="Arial" w:hAnsi="Arial" w:cs="Arial"/>
          <w:i/>
        </w:rPr>
        <w:t xml:space="preserve">Int. J. </w:t>
      </w:r>
      <w:proofErr w:type="spellStart"/>
      <w:r w:rsidRPr="00CF036D">
        <w:rPr>
          <w:rFonts w:ascii="Arial" w:hAnsi="Arial" w:cs="Arial"/>
          <w:i/>
        </w:rPr>
        <w:t>Biochem</w:t>
      </w:r>
      <w:proofErr w:type="spellEnd"/>
      <w:r w:rsidRPr="00CF036D">
        <w:rPr>
          <w:rFonts w:ascii="Arial" w:hAnsi="Arial" w:cs="Arial"/>
          <w:i/>
        </w:rPr>
        <w:t>. Mol. Biol.</w:t>
      </w:r>
      <w:r w:rsidRPr="00CF036D">
        <w:rPr>
          <w:rFonts w:ascii="Arial" w:hAnsi="Arial" w:cs="Arial"/>
        </w:rPr>
        <w:t xml:space="preserve"> </w:t>
      </w:r>
      <w:r w:rsidRPr="00CF036D">
        <w:rPr>
          <w:rFonts w:ascii="Arial" w:hAnsi="Arial" w:cs="Arial"/>
          <w:b/>
        </w:rPr>
        <w:t>28</w:t>
      </w:r>
      <w:r w:rsidRPr="00CF036D">
        <w:rPr>
          <w:rFonts w:ascii="Arial" w:hAnsi="Arial" w:cs="Arial"/>
        </w:rPr>
        <w:t xml:space="preserve">: 115-121.  </w:t>
      </w:r>
      <w:r w:rsidR="00D531F3">
        <w:rPr>
          <w:rFonts w:ascii="Arial" w:hAnsi="Arial" w:cs="Arial"/>
        </w:rPr>
        <w:tab/>
      </w:r>
      <w:r w:rsidRPr="00CF036D">
        <w:rPr>
          <w:rStyle w:val="pmid1"/>
          <w:rFonts w:ascii="Arial" w:hAnsi="Arial" w:cs="Arial"/>
        </w:rPr>
        <w:t>PMID: 8624840</w:t>
      </w:r>
    </w:p>
    <w:p w14:paraId="2F80A4C8" w14:textId="77777777" w:rsidR="00CF036D" w:rsidRPr="00CF036D" w:rsidRDefault="00CF036D" w:rsidP="00547751">
      <w:pPr>
        <w:pStyle w:val="ListParagraph"/>
        <w:keepLines/>
        <w:numPr>
          <w:ilvl w:val="0"/>
          <w:numId w:val="8"/>
        </w:numPr>
        <w:suppressAutoHyphens/>
        <w:autoSpaceDN w:val="0"/>
        <w:spacing w:after="0" w:line="300" w:lineRule="exact"/>
        <w:ind w:left="540" w:hanging="540"/>
        <w:rPr>
          <w:rFonts w:ascii="Arial" w:hAnsi="Arial" w:cs="Arial"/>
        </w:rPr>
      </w:pPr>
      <w:r w:rsidRPr="00CF036D">
        <w:rPr>
          <w:rFonts w:ascii="Arial" w:hAnsi="Arial" w:cs="Arial"/>
        </w:rPr>
        <w:t xml:space="preserve">Wiseman C, </w:t>
      </w:r>
      <w:r w:rsidRPr="00CF036D">
        <w:rPr>
          <w:rFonts w:ascii="Arial" w:hAnsi="Arial" w:cs="Arial"/>
          <w:u w:val="single"/>
        </w:rPr>
        <w:t>Higgins JA</w:t>
      </w:r>
      <w:r w:rsidRPr="00CF036D">
        <w:rPr>
          <w:rFonts w:ascii="Arial" w:hAnsi="Arial" w:cs="Arial"/>
        </w:rPr>
        <w:t>, Denyer G, and Brand Miller J (1996</w:t>
      </w:r>
      <w:proofErr w:type="gramStart"/>
      <w:r w:rsidRPr="00CF036D">
        <w:rPr>
          <w:rFonts w:ascii="Arial" w:hAnsi="Arial" w:cs="Arial"/>
        </w:rPr>
        <w:t>)  Amylopectin</w:t>
      </w:r>
      <w:proofErr w:type="gramEnd"/>
      <w:r w:rsidRPr="00CF036D">
        <w:rPr>
          <w:rFonts w:ascii="Arial" w:hAnsi="Arial" w:cs="Arial"/>
        </w:rPr>
        <w:t xml:space="preserve"> starch induces non-reversible insulin resistance in rats. </w:t>
      </w:r>
      <w:r w:rsidRPr="00CF036D">
        <w:rPr>
          <w:rFonts w:ascii="Arial" w:hAnsi="Arial" w:cs="Arial"/>
          <w:i/>
        </w:rPr>
        <w:t xml:space="preserve">J. </w:t>
      </w:r>
      <w:proofErr w:type="spellStart"/>
      <w:r w:rsidRPr="00CF036D">
        <w:rPr>
          <w:rFonts w:ascii="Arial" w:hAnsi="Arial" w:cs="Arial"/>
          <w:i/>
        </w:rPr>
        <w:t>Nutr</w:t>
      </w:r>
      <w:proofErr w:type="spellEnd"/>
      <w:r w:rsidRPr="00CF036D">
        <w:rPr>
          <w:rFonts w:ascii="Arial" w:hAnsi="Arial" w:cs="Arial"/>
        </w:rPr>
        <w:t xml:space="preserve">. </w:t>
      </w:r>
      <w:r w:rsidRPr="00CF036D">
        <w:rPr>
          <w:rFonts w:ascii="Arial" w:hAnsi="Arial" w:cs="Arial"/>
          <w:b/>
        </w:rPr>
        <w:t>126</w:t>
      </w:r>
      <w:r w:rsidRPr="00CF036D">
        <w:rPr>
          <w:rFonts w:ascii="Arial" w:hAnsi="Arial" w:cs="Arial"/>
        </w:rPr>
        <w:t>: 410-415.    PMID: 8632213</w:t>
      </w:r>
      <w:r w:rsidRPr="00CF036D">
        <w:rPr>
          <w:rFonts w:ascii="Arial" w:hAnsi="Arial" w:cs="Arial"/>
        </w:rPr>
        <w:tab/>
      </w:r>
    </w:p>
    <w:p w14:paraId="753E67FE" w14:textId="77777777" w:rsidR="00CF036D" w:rsidRPr="00CF036D" w:rsidRDefault="00CF036D" w:rsidP="00547751">
      <w:pPr>
        <w:numPr>
          <w:ilvl w:val="0"/>
          <w:numId w:val="8"/>
        </w:numPr>
        <w:tabs>
          <w:tab w:val="left" w:pos="720"/>
          <w:tab w:val="left" w:pos="7470"/>
        </w:tabs>
        <w:autoSpaceDE w:val="0"/>
        <w:autoSpaceDN w:val="0"/>
        <w:spacing w:after="0" w:line="300" w:lineRule="exact"/>
        <w:ind w:left="540" w:hanging="540"/>
        <w:jc w:val="both"/>
        <w:rPr>
          <w:rFonts w:ascii="Arial" w:hAnsi="Arial" w:cs="Arial"/>
        </w:rPr>
      </w:pPr>
      <w:r w:rsidRPr="00CF036D">
        <w:rPr>
          <w:rFonts w:ascii="Arial" w:hAnsi="Arial" w:cs="Arial"/>
          <w:u w:val="single"/>
        </w:rPr>
        <w:t>Higgins JA</w:t>
      </w:r>
      <w:r w:rsidRPr="00CF036D">
        <w:rPr>
          <w:rFonts w:ascii="Arial" w:hAnsi="Arial" w:cs="Arial"/>
        </w:rPr>
        <w:t xml:space="preserve">, Proctor D, and Denyer GS (1999) Aging changes tissue-specific glucose metabolism in rats.  </w:t>
      </w:r>
      <w:proofErr w:type="spellStart"/>
      <w:r w:rsidRPr="00CF036D">
        <w:rPr>
          <w:rFonts w:ascii="Arial" w:hAnsi="Arial" w:cs="Arial"/>
          <w:i/>
        </w:rPr>
        <w:t>Metab</w:t>
      </w:r>
      <w:proofErr w:type="spellEnd"/>
      <w:r w:rsidRPr="00CF036D">
        <w:rPr>
          <w:rFonts w:ascii="Arial" w:hAnsi="Arial" w:cs="Arial"/>
          <w:i/>
        </w:rPr>
        <w:t>.</w:t>
      </w:r>
      <w:r w:rsidRPr="00CF036D">
        <w:rPr>
          <w:rFonts w:ascii="Arial" w:hAnsi="Arial" w:cs="Arial"/>
        </w:rPr>
        <w:t xml:space="preserve"> </w:t>
      </w:r>
      <w:r w:rsidRPr="00CF036D">
        <w:rPr>
          <w:rFonts w:ascii="Arial" w:hAnsi="Arial" w:cs="Arial"/>
          <w:b/>
        </w:rPr>
        <w:t>48</w:t>
      </w:r>
      <w:r w:rsidRPr="00CF036D">
        <w:rPr>
          <w:rFonts w:ascii="Arial" w:hAnsi="Arial" w:cs="Arial"/>
        </w:rPr>
        <w:t xml:space="preserve">: 1445-1449.       </w:t>
      </w:r>
      <w:r w:rsidR="00D531F3">
        <w:rPr>
          <w:rFonts w:ascii="Arial" w:hAnsi="Arial" w:cs="Arial"/>
        </w:rPr>
        <w:tab/>
      </w:r>
      <w:r w:rsidRPr="00CF036D">
        <w:rPr>
          <w:rFonts w:ascii="Arial" w:hAnsi="Arial" w:cs="Arial"/>
        </w:rPr>
        <w:t>PMID: 10582555</w:t>
      </w:r>
    </w:p>
    <w:p w14:paraId="76286538" w14:textId="77777777" w:rsidR="00CF036D" w:rsidRPr="00CF036D" w:rsidRDefault="00CF036D" w:rsidP="00547751">
      <w:pPr>
        <w:keepLines/>
        <w:numPr>
          <w:ilvl w:val="0"/>
          <w:numId w:val="8"/>
        </w:numPr>
        <w:suppressAutoHyphens/>
        <w:autoSpaceDN w:val="0"/>
        <w:spacing w:after="0" w:line="300" w:lineRule="exact"/>
        <w:ind w:left="540" w:hanging="540"/>
        <w:rPr>
          <w:rFonts w:ascii="Arial" w:hAnsi="Arial" w:cs="Arial"/>
        </w:rPr>
      </w:pPr>
      <w:r w:rsidRPr="00CF036D">
        <w:rPr>
          <w:rFonts w:ascii="Arial" w:hAnsi="Arial" w:cs="Arial"/>
        </w:rPr>
        <w:t xml:space="preserve">Storlien, L, </w:t>
      </w:r>
      <w:r w:rsidRPr="00CF036D">
        <w:rPr>
          <w:rFonts w:ascii="Arial" w:hAnsi="Arial" w:cs="Arial"/>
          <w:u w:val="single"/>
        </w:rPr>
        <w:t>Higgins, JA,</w:t>
      </w:r>
      <w:r w:rsidRPr="00CF036D">
        <w:rPr>
          <w:rFonts w:ascii="Arial" w:hAnsi="Arial" w:cs="Arial"/>
        </w:rPr>
        <w:t xml:space="preserve"> Thomas, T, Brown, M, Wang, H.Q, Wang, X.F, and Else, P. (2000) Diet composition and insulin action in animal models.  </w:t>
      </w:r>
      <w:r w:rsidRPr="00CF036D">
        <w:rPr>
          <w:rFonts w:ascii="Arial" w:hAnsi="Arial" w:cs="Arial"/>
          <w:i/>
        </w:rPr>
        <w:t xml:space="preserve">Br. J. </w:t>
      </w:r>
      <w:proofErr w:type="spellStart"/>
      <w:r w:rsidRPr="00CF036D">
        <w:rPr>
          <w:rFonts w:ascii="Arial" w:hAnsi="Arial" w:cs="Arial"/>
          <w:i/>
        </w:rPr>
        <w:t>Nutr</w:t>
      </w:r>
      <w:proofErr w:type="spellEnd"/>
      <w:r w:rsidRPr="00CF036D">
        <w:rPr>
          <w:rFonts w:ascii="Arial" w:hAnsi="Arial" w:cs="Arial"/>
          <w:i/>
        </w:rPr>
        <w:t>.</w:t>
      </w:r>
      <w:r w:rsidRPr="00CF036D">
        <w:rPr>
          <w:rFonts w:ascii="Arial" w:hAnsi="Arial" w:cs="Arial"/>
        </w:rPr>
        <w:t xml:space="preserve"> </w:t>
      </w:r>
      <w:r w:rsidRPr="00CF036D">
        <w:rPr>
          <w:rFonts w:ascii="Arial" w:hAnsi="Arial" w:cs="Arial"/>
          <w:b/>
        </w:rPr>
        <w:t>83</w:t>
      </w:r>
      <w:r w:rsidRPr="00CF036D">
        <w:rPr>
          <w:rFonts w:ascii="Arial" w:hAnsi="Arial" w:cs="Arial"/>
        </w:rPr>
        <w:t>: S85-S90.       PMID: 10889797</w:t>
      </w:r>
    </w:p>
    <w:p w14:paraId="06C00F8E" w14:textId="77777777" w:rsidR="00CF036D" w:rsidRPr="00CF036D" w:rsidRDefault="00CF036D" w:rsidP="00547751">
      <w:pPr>
        <w:numPr>
          <w:ilvl w:val="0"/>
          <w:numId w:val="8"/>
        </w:numPr>
        <w:autoSpaceDE w:val="0"/>
        <w:autoSpaceDN w:val="0"/>
        <w:spacing w:after="0" w:line="300" w:lineRule="exact"/>
        <w:ind w:left="540" w:hanging="540"/>
        <w:jc w:val="both"/>
        <w:rPr>
          <w:rFonts w:ascii="Arial" w:hAnsi="Arial" w:cs="Arial"/>
        </w:rPr>
      </w:pPr>
      <w:r w:rsidRPr="00CF036D">
        <w:rPr>
          <w:rFonts w:ascii="Arial" w:hAnsi="Arial" w:cs="Arial"/>
        </w:rPr>
        <w:t xml:space="preserve">Storlien LH, Tapsell LC, Fraser A, Leslie E, Ball K, </w:t>
      </w:r>
      <w:r w:rsidRPr="00CF036D">
        <w:rPr>
          <w:rFonts w:ascii="Arial" w:hAnsi="Arial" w:cs="Arial"/>
          <w:u w:val="single"/>
        </w:rPr>
        <w:t>Higgins JA</w:t>
      </w:r>
      <w:r w:rsidRPr="00CF036D">
        <w:rPr>
          <w:rFonts w:ascii="Arial" w:hAnsi="Arial" w:cs="Arial"/>
        </w:rPr>
        <w:t xml:space="preserve">, Helge JW, Owen N (2001) Insulin resistance. Influence of diet and physical activity.  </w:t>
      </w:r>
      <w:r w:rsidRPr="00CF036D">
        <w:rPr>
          <w:rFonts w:ascii="Arial" w:hAnsi="Arial" w:cs="Arial"/>
          <w:i/>
        </w:rPr>
        <w:t xml:space="preserve">World Rev </w:t>
      </w:r>
      <w:proofErr w:type="spellStart"/>
      <w:r w:rsidRPr="00CF036D">
        <w:rPr>
          <w:rFonts w:ascii="Arial" w:hAnsi="Arial" w:cs="Arial"/>
          <w:i/>
        </w:rPr>
        <w:t>Nutr</w:t>
      </w:r>
      <w:proofErr w:type="spellEnd"/>
      <w:r w:rsidRPr="00CF036D">
        <w:rPr>
          <w:rFonts w:ascii="Arial" w:hAnsi="Arial" w:cs="Arial"/>
          <w:i/>
        </w:rPr>
        <w:t xml:space="preserve"> Diet</w:t>
      </w:r>
      <w:r w:rsidRPr="00CF036D">
        <w:rPr>
          <w:rFonts w:ascii="Arial" w:hAnsi="Arial" w:cs="Arial"/>
        </w:rPr>
        <w:t xml:space="preserve">. </w:t>
      </w:r>
      <w:r w:rsidRPr="00CF036D">
        <w:rPr>
          <w:rFonts w:ascii="Arial" w:hAnsi="Arial" w:cs="Arial"/>
          <w:b/>
        </w:rPr>
        <w:t>90</w:t>
      </w:r>
      <w:r w:rsidRPr="00CF036D">
        <w:rPr>
          <w:rFonts w:ascii="Arial" w:hAnsi="Arial" w:cs="Arial"/>
        </w:rPr>
        <w:t>:26-43.  PMID: 11545043</w:t>
      </w:r>
    </w:p>
    <w:p w14:paraId="112177F5" w14:textId="77777777" w:rsidR="00CF036D" w:rsidRPr="00CF036D" w:rsidRDefault="00CF036D" w:rsidP="00547751">
      <w:pPr>
        <w:numPr>
          <w:ilvl w:val="0"/>
          <w:numId w:val="8"/>
        </w:numPr>
        <w:autoSpaceDE w:val="0"/>
        <w:autoSpaceDN w:val="0"/>
        <w:spacing w:after="0" w:line="300" w:lineRule="exact"/>
        <w:ind w:left="540" w:hanging="540"/>
        <w:jc w:val="both"/>
        <w:rPr>
          <w:rStyle w:val="pmid1"/>
          <w:rFonts w:ascii="Arial" w:hAnsi="Arial" w:cs="Arial"/>
        </w:rPr>
      </w:pPr>
      <w:r w:rsidRPr="00CF036D">
        <w:rPr>
          <w:rFonts w:ascii="Arial" w:hAnsi="Arial" w:cs="Arial"/>
        </w:rPr>
        <w:t xml:space="preserve">Brown, MA, Storlien, LH, Brown, IL, </w:t>
      </w:r>
      <w:r w:rsidRPr="00CF036D">
        <w:rPr>
          <w:rFonts w:ascii="Arial" w:hAnsi="Arial" w:cs="Arial"/>
          <w:u w:val="single"/>
        </w:rPr>
        <w:t>Higgins, JA</w:t>
      </w:r>
      <w:r w:rsidRPr="00CF036D">
        <w:rPr>
          <w:rFonts w:ascii="Arial" w:hAnsi="Arial" w:cs="Arial"/>
        </w:rPr>
        <w:t xml:space="preserve"> (2003) Cooking attenuates the ability of high-amylose meals to reduce plasma insulin concentrations in rats. </w:t>
      </w:r>
      <w:r w:rsidRPr="00CF036D">
        <w:rPr>
          <w:rFonts w:ascii="Arial" w:hAnsi="Arial" w:cs="Arial"/>
          <w:i/>
        </w:rPr>
        <w:t>Br J Nutr</w:t>
      </w:r>
      <w:r w:rsidRPr="00CF036D">
        <w:rPr>
          <w:rFonts w:ascii="Arial" w:hAnsi="Arial" w:cs="Arial"/>
        </w:rPr>
        <w:t xml:space="preserve">. </w:t>
      </w:r>
      <w:r w:rsidRPr="00CF036D">
        <w:rPr>
          <w:rFonts w:ascii="Arial" w:hAnsi="Arial" w:cs="Arial"/>
          <w:b/>
        </w:rPr>
        <w:t>90</w:t>
      </w:r>
      <w:r w:rsidRPr="00CF036D">
        <w:rPr>
          <w:rFonts w:ascii="Arial" w:hAnsi="Arial" w:cs="Arial"/>
        </w:rPr>
        <w:t xml:space="preserve">:823-7.       </w:t>
      </w:r>
      <w:r w:rsidRPr="00CF036D">
        <w:rPr>
          <w:rStyle w:val="pmid1"/>
          <w:rFonts w:ascii="Arial" w:hAnsi="Arial" w:cs="Arial"/>
        </w:rPr>
        <w:t>PMID: 13129452</w:t>
      </w:r>
    </w:p>
    <w:p w14:paraId="4C039C6A" w14:textId="77777777" w:rsidR="00CF036D" w:rsidRPr="00CF036D" w:rsidRDefault="00CF036D" w:rsidP="00547751">
      <w:pPr>
        <w:numPr>
          <w:ilvl w:val="0"/>
          <w:numId w:val="8"/>
        </w:numPr>
        <w:autoSpaceDE w:val="0"/>
        <w:autoSpaceDN w:val="0"/>
        <w:spacing w:after="0" w:line="300" w:lineRule="exact"/>
        <w:ind w:left="540" w:hanging="540"/>
        <w:jc w:val="both"/>
        <w:rPr>
          <w:rFonts w:ascii="Arial" w:hAnsi="Arial" w:cs="Arial"/>
        </w:rPr>
      </w:pPr>
      <w:r w:rsidRPr="00CF036D">
        <w:rPr>
          <w:rFonts w:ascii="Arial" w:hAnsi="Arial" w:cs="Arial"/>
          <w:u w:val="single"/>
        </w:rPr>
        <w:t>Higgins, JA</w:t>
      </w:r>
      <w:r w:rsidRPr="00CF036D">
        <w:rPr>
          <w:rFonts w:ascii="Arial" w:hAnsi="Arial" w:cs="Arial"/>
        </w:rPr>
        <w:t xml:space="preserve"> (2004) </w:t>
      </w:r>
      <w:r w:rsidRPr="00CF036D">
        <w:rPr>
          <w:rFonts w:ascii="Arial" w:hAnsi="Arial" w:cs="Arial"/>
          <w:bCs/>
        </w:rPr>
        <w:t>The role of resistant starch consumption in weight loss</w:t>
      </w:r>
      <w:r w:rsidRPr="00CF036D">
        <w:rPr>
          <w:rFonts w:ascii="Arial" w:hAnsi="Arial" w:cs="Arial"/>
        </w:rPr>
        <w:t xml:space="preserve">. </w:t>
      </w:r>
      <w:proofErr w:type="spellStart"/>
      <w:r w:rsidRPr="00CF036D">
        <w:rPr>
          <w:rFonts w:ascii="Arial" w:hAnsi="Arial" w:cs="Arial"/>
          <w:i/>
        </w:rPr>
        <w:t>Agro</w:t>
      </w:r>
      <w:proofErr w:type="spellEnd"/>
      <w:r w:rsidRPr="00CF036D">
        <w:rPr>
          <w:rFonts w:ascii="Arial" w:hAnsi="Arial" w:cs="Arial"/>
          <w:i/>
        </w:rPr>
        <w:t xml:space="preserve"> FOOD Industry </w:t>
      </w:r>
      <w:proofErr w:type="spellStart"/>
      <w:r w:rsidRPr="00CF036D">
        <w:rPr>
          <w:rFonts w:ascii="Arial" w:hAnsi="Arial" w:cs="Arial"/>
          <w:i/>
        </w:rPr>
        <w:t>HiTech</w:t>
      </w:r>
      <w:proofErr w:type="spellEnd"/>
      <w:r w:rsidRPr="00CF036D">
        <w:rPr>
          <w:rFonts w:ascii="Arial" w:hAnsi="Arial" w:cs="Arial"/>
          <w:i/>
          <w:iCs/>
        </w:rPr>
        <w:t>.</w:t>
      </w:r>
      <w:r w:rsidRPr="00CF036D">
        <w:rPr>
          <w:rFonts w:ascii="Arial" w:hAnsi="Arial" w:cs="Arial"/>
        </w:rPr>
        <w:t xml:space="preserve"> </w:t>
      </w:r>
      <w:r w:rsidRPr="00CF036D">
        <w:rPr>
          <w:rFonts w:ascii="Arial" w:hAnsi="Arial" w:cs="Arial"/>
          <w:b/>
        </w:rPr>
        <w:t>Jan/Feb</w:t>
      </w:r>
      <w:r w:rsidRPr="00CF036D">
        <w:rPr>
          <w:rFonts w:ascii="Arial" w:hAnsi="Arial" w:cs="Arial"/>
        </w:rPr>
        <w:t>: 45-47.</w:t>
      </w:r>
    </w:p>
    <w:p w14:paraId="41946101" w14:textId="77777777" w:rsidR="00CF036D" w:rsidRPr="00CF036D" w:rsidRDefault="00CF036D" w:rsidP="00547751">
      <w:pPr>
        <w:numPr>
          <w:ilvl w:val="0"/>
          <w:numId w:val="8"/>
        </w:numPr>
        <w:autoSpaceDE w:val="0"/>
        <w:autoSpaceDN w:val="0"/>
        <w:spacing w:after="0" w:line="300" w:lineRule="exact"/>
        <w:ind w:left="540" w:hanging="540"/>
        <w:jc w:val="both"/>
        <w:rPr>
          <w:rFonts w:ascii="Arial" w:hAnsi="Arial" w:cs="Arial"/>
        </w:rPr>
      </w:pPr>
      <w:r w:rsidRPr="00CF036D">
        <w:rPr>
          <w:rFonts w:ascii="Arial" w:hAnsi="Arial" w:cs="Arial"/>
          <w:u w:val="single"/>
        </w:rPr>
        <w:t>Higgins JA</w:t>
      </w:r>
      <w:r w:rsidRPr="00CF036D">
        <w:rPr>
          <w:rFonts w:ascii="Arial" w:hAnsi="Arial" w:cs="Arial"/>
        </w:rPr>
        <w:t xml:space="preserve">, Higbee DR, Donahoo WT, Brown IL, Bell ML, Bessesen DH (2004) Resistant starch consumption promotes lipid oxidation.  </w:t>
      </w:r>
      <w:proofErr w:type="spellStart"/>
      <w:r w:rsidRPr="00CF036D">
        <w:rPr>
          <w:rFonts w:ascii="Arial" w:hAnsi="Arial" w:cs="Arial"/>
          <w:i/>
        </w:rPr>
        <w:t>Nutr</w:t>
      </w:r>
      <w:proofErr w:type="spellEnd"/>
      <w:r w:rsidRPr="00CF036D">
        <w:rPr>
          <w:rFonts w:ascii="Arial" w:hAnsi="Arial" w:cs="Arial"/>
          <w:i/>
        </w:rPr>
        <w:t xml:space="preserve">. </w:t>
      </w:r>
      <w:proofErr w:type="spellStart"/>
      <w:r w:rsidRPr="00CF036D">
        <w:rPr>
          <w:rFonts w:ascii="Arial" w:hAnsi="Arial" w:cs="Arial"/>
          <w:i/>
        </w:rPr>
        <w:t>Metab</w:t>
      </w:r>
      <w:proofErr w:type="spellEnd"/>
      <w:r w:rsidRPr="00CF036D">
        <w:rPr>
          <w:rFonts w:ascii="Arial" w:hAnsi="Arial" w:cs="Arial"/>
        </w:rPr>
        <w:t xml:space="preserve">. </w:t>
      </w:r>
      <w:r w:rsidRPr="00CF036D">
        <w:rPr>
          <w:rFonts w:ascii="Arial" w:hAnsi="Arial" w:cs="Arial"/>
          <w:b/>
        </w:rPr>
        <w:t>1</w:t>
      </w:r>
      <w:r w:rsidRPr="00CF036D">
        <w:rPr>
          <w:rFonts w:ascii="Arial" w:hAnsi="Arial" w:cs="Arial"/>
        </w:rPr>
        <w:t xml:space="preserve">:8.       </w:t>
      </w:r>
      <w:r w:rsidRPr="00CF036D">
        <w:rPr>
          <w:rStyle w:val="pmid1"/>
          <w:rFonts w:ascii="Arial" w:hAnsi="Arial" w:cs="Arial"/>
        </w:rPr>
        <w:t>PMID: 15507129</w:t>
      </w:r>
      <w:r w:rsidRPr="00CF036D">
        <w:rPr>
          <w:rFonts w:ascii="Arial" w:hAnsi="Arial" w:cs="Arial"/>
        </w:rPr>
        <w:tab/>
      </w:r>
    </w:p>
    <w:p w14:paraId="745A3CAD"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hAnsi="Arial" w:cs="Arial"/>
        </w:rPr>
      </w:pPr>
      <w:r w:rsidRPr="00CF036D">
        <w:rPr>
          <w:rFonts w:ascii="Arial" w:hAnsi="Arial" w:cs="Arial"/>
          <w:u w:val="single"/>
        </w:rPr>
        <w:t>Higgins, JA</w:t>
      </w:r>
      <w:r w:rsidRPr="00CF036D">
        <w:rPr>
          <w:rFonts w:ascii="Arial" w:hAnsi="Arial" w:cs="Arial"/>
        </w:rPr>
        <w:t xml:space="preserve"> (2004) Resistant starch: metabolic effects and potential health benefits. </w:t>
      </w:r>
      <w:r w:rsidRPr="00CF036D">
        <w:rPr>
          <w:rFonts w:ascii="Arial" w:hAnsi="Arial" w:cs="Arial"/>
          <w:i/>
          <w:iCs/>
        </w:rPr>
        <w:t>J. AOAC Int.</w:t>
      </w:r>
      <w:r w:rsidRPr="00CF036D">
        <w:rPr>
          <w:rFonts w:ascii="Arial" w:hAnsi="Arial" w:cs="Arial"/>
        </w:rPr>
        <w:t xml:space="preserve"> </w:t>
      </w:r>
      <w:r w:rsidRPr="00CF036D">
        <w:rPr>
          <w:rFonts w:ascii="Arial" w:hAnsi="Arial" w:cs="Arial"/>
          <w:b/>
        </w:rPr>
        <w:t>87</w:t>
      </w:r>
      <w:r w:rsidRPr="00CF036D">
        <w:rPr>
          <w:rFonts w:ascii="Arial" w:hAnsi="Arial" w:cs="Arial"/>
        </w:rPr>
        <w:t xml:space="preserve">: 761-8.       </w:t>
      </w:r>
      <w:r w:rsidR="00D531F3">
        <w:rPr>
          <w:rFonts w:ascii="Arial" w:hAnsi="Arial" w:cs="Arial"/>
        </w:rPr>
        <w:tab/>
      </w:r>
      <w:r w:rsidRPr="00CF036D">
        <w:rPr>
          <w:rStyle w:val="rprtid1"/>
          <w:rFonts w:ascii="Arial" w:hAnsi="Arial" w:cs="Arial"/>
          <w:color w:val="000000"/>
          <w:specVanish w:val="0"/>
        </w:rPr>
        <w:t>PMID: 15287677</w:t>
      </w:r>
    </w:p>
    <w:p w14:paraId="44D6A678"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hAnsi="Arial" w:cs="Arial"/>
        </w:rPr>
      </w:pPr>
      <w:r w:rsidRPr="00CF036D">
        <w:rPr>
          <w:rFonts w:ascii="Arial" w:hAnsi="Arial" w:cs="Arial"/>
          <w:bCs/>
        </w:rPr>
        <w:t xml:space="preserve">Donahoo WT, Bessesen DH, Higbee DR, Lei S, Grunwald GK, </w:t>
      </w:r>
      <w:r w:rsidRPr="00CF036D">
        <w:rPr>
          <w:rFonts w:ascii="Arial" w:hAnsi="Arial" w:cs="Arial"/>
          <w:bCs/>
          <w:u w:val="single"/>
        </w:rPr>
        <w:t>Higgins JA</w:t>
      </w:r>
      <w:r w:rsidRPr="00CF036D">
        <w:rPr>
          <w:rFonts w:ascii="Arial" w:hAnsi="Arial" w:cs="Arial"/>
          <w:bCs/>
        </w:rPr>
        <w:t xml:space="preserve"> (2004) </w:t>
      </w:r>
      <w:r w:rsidRPr="00CF036D">
        <w:rPr>
          <w:rFonts w:ascii="Arial" w:hAnsi="Arial" w:cs="Arial"/>
          <w:bCs/>
          <w:iCs/>
        </w:rPr>
        <w:t xml:space="preserve">Assessment of Dietary Compliance Using Serum Lithium.  </w:t>
      </w:r>
      <w:r w:rsidRPr="00CF036D">
        <w:rPr>
          <w:rFonts w:ascii="Arial" w:hAnsi="Arial" w:cs="Arial"/>
          <w:bCs/>
          <w:i/>
          <w:iCs/>
        </w:rPr>
        <w:t xml:space="preserve">J. </w:t>
      </w:r>
      <w:proofErr w:type="spellStart"/>
      <w:r w:rsidRPr="00CF036D">
        <w:rPr>
          <w:rFonts w:ascii="Arial" w:hAnsi="Arial" w:cs="Arial"/>
          <w:bCs/>
          <w:i/>
          <w:iCs/>
        </w:rPr>
        <w:t>Nutr</w:t>
      </w:r>
      <w:proofErr w:type="spellEnd"/>
      <w:r w:rsidRPr="00CF036D">
        <w:rPr>
          <w:rFonts w:ascii="Arial" w:hAnsi="Arial" w:cs="Arial"/>
          <w:bCs/>
          <w:i/>
          <w:iCs/>
        </w:rPr>
        <w:t>.</w:t>
      </w:r>
      <w:r w:rsidRPr="00CF036D">
        <w:rPr>
          <w:rFonts w:ascii="Arial" w:hAnsi="Arial" w:cs="Arial"/>
          <w:bCs/>
          <w:iCs/>
        </w:rPr>
        <w:t xml:space="preserve"> </w:t>
      </w:r>
      <w:proofErr w:type="gramStart"/>
      <w:r w:rsidRPr="00CF036D">
        <w:rPr>
          <w:rFonts w:ascii="Arial" w:hAnsi="Arial" w:cs="Arial"/>
          <w:b/>
        </w:rPr>
        <w:t>134</w:t>
      </w:r>
      <w:r w:rsidRPr="00CF036D">
        <w:rPr>
          <w:rFonts w:ascii="Arial" w:hAnsi="Arial" w:cs="Arial"/>
        </w:rPr>
        <w:t xml:space="preserve"> :</w:t>
      </w:r>
      <w:proofErr w:type="gramEnd"/>
      <w:r w:rsidRPr="00CF036D">
        <w:rPr>
          <w:rFonts w:ascii="Arial" w:hAnsi="Arial" w:cs="Arial"/>
        </w:rPr>
        <w:t xml:space="preserve"> 3133-3136</w:t>
      </w:r>
      <w:r w:rsidRPr="00CF036D">
        <w:rPr>
          <w:rFonts w:ascii="Arial" w:hAnsi="Arial" w:cs="Arial"/>
          <w:bCs/>
          <w:iCs/>
        </w:rPr>
        <w:t xml:space="preserve">. </w:t>
      </w:r>
      <w:r w:rsidRPr="00CF036D">
        <w:rPr>
          <w:rFonts w:ascii="Arial" w:hAnsi="Arial" w:cs="Arial"/>
        </w:rPr>
        <w:t xml:space="preserve">       </w:t>
      </w:r>
      <w:r w:rsidR="00D531F3">
        <w:rPr>
          <w:rFonts w:ascii="Arial" w:hAnsi="Arial" w:cs="Arial"/>
        </w:rPr>
        <w:tab/>
      </w:r>
      <w:r w:rsidRPr="00CF036D">
        <w:rPr>
          <w:rFonts w:ascii="Arial" w:hAnsi="Arial" w:cs="Arial"/>
        </w:rPr>
        <w:t>PMID: 15514287</w:t>
      </w:r>
      <w:r w:rsidRPr="00CF036D">
        <w:rPr>
          <w:rFonts w:ascii="Arial" w:hAnsi="Arial" w:cs="Arial"/>
        </w:rPr>
        <w:tab/>
      </w:r>
      <w:r w:rsidRPr="00CF036D">
        <w:rPr>
          <w:rFonts w:ascii="Arial" w:hAnsi="Arial" w:cs="Arial"/>
          <w:i/>
        </w:rPr>
        <w:t xml:space="preserve"> </w:t>
      </w:r>
    </w:p>
    <w:p w14:paraId="79BD198A"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hAnsi="Arial" w:cs="Arial"/>
        </w:rPr>
      </w:pPr>
      <w:r w:rsidRPr="00CF036D">
        <w:rPr>
          <w:rFonts w:ascii="Arial" w:hAnsi="Arial" w:cs="Arial"/>
        </w:rPr>
        <w:t xml:space="preserve">MacLean PS, </w:t>
      </w:r>
      <w:r w:rsidRPr="00CF036D">
        <w:rPr>
          <w:rFonts w:ascii="Arial" w:hAnsi="Arial" w:cs="Arial"/>
          <w:u w:val="single"/>
        </w:rPr>
        <w:t>Higgins JA</w:t>
      </w:r>
      <w:r w:rsidRPr="00CF036D">
        <w:rPr>
          <w:rFonts w:ascii="Arial" w:hAnsi="Arial" w:cs="Arial"/>
        </w:rPr>
        <w:t xml:space="preserve">, Johnson GC, Fleming-Elder BK, Donahoo WT, Melanson EL, Hill JO. (2004) Enhanced metabolic efficiency contributes to weight regain after weight loss in obesity-prone rats. </w:t>
      </w:r>
      <w:r w:rsidRPr="00CF036D">
        <w:rPr>
          <w:rFonts w:ascii="Arial" w:hAnsi="Arial" w:cs="Arial"/>
          <w:i/>
        </w:rPr>
        <w:t xml:space="preserve">Am J </w:t>
      </w:r>
      <w:proofErr w:type="spellStart"/>
      <w:r w:rsidRPr="00CF036D">
        <w:rPr>
          <w:rFonts w:ascii="Arial" w:hAnsi="Arial" w:cs="Arial"/>
          <w:i/>
        </w:rPr>
        <w:t>Physiol</w:t>
      </w:r>
      <w:proofErr w:type="spellEnd"/>
      <w:r w:rsidRPr="00CF036D">
        <w:rPr>
          <w:rFonts w:ascii="Arial" w:hAnsi="Arial" w:cs="Arial"/>
          <w:i/>
        </w:rPr>
        <w:t xml:space="preserve"> </w:t>
      </w:r>
      <w:proofErr w:type="spellStart"/>
      <w:r w:rsidRPr="00CF036D">
        <w:rPr>
          <w:rFonts w:ascii="Arial" w:hAnsi="Arial" w:cs="Arial"/>
          <w:i/>
        </w:rPr>
        <w:t>Regul</w:t>
      </w:r>
      <w:proofErr w:type="spellEnd"/>
      <w:r w:rsidRPr="00CF036D">
        <w:rPr>
          <w:rFonts w:ascii="Arial" w:hAnsi="Arial" w:cs="Arial"/>
          <w:i/>
        </w:rPr>
        <w:t xml:space="preserve"> </w:t>
      </w:r>
      <w:proofErr w:type="spellStart"/>
      <w:r w:rsidRPr="00CF036D">
        <w:rPr>
          <w:rFonts w:ascii="Arial" w:hAnsi="Arial" w:cs="Arial"/>
          <w:i/>
        </w:rPr>
        <w:t>Integr</w:t>
      </w:r>
      <w:proofErr w:type="spellEnd"/>
      <w:r w:rsidRPr="00CF036D">
        <w:rPr>
          <w:rFonts w:ascii="Arial" w:hAnsi="Arial" w:cs="Arial"/>
          <w:i/>
        </w:rPr>
        <w:t xml:space="preserve"> Comp Physiol.</w:t>
      </w:r>
      <w:r w:rsidRPr="00CF036D">
        <w:rPr>
          <w:rFonts w:ascii="Arial" w:hAnsi="Arial" w:cs="Arial"/>
        </w:rPr>
        <w:t xml:space="preserve"> </w:t>
      </w:r>
      <w:r w:rsidRPr="00CF036D">
        <w:rPr>
          <w:rFonts w:ascii="Arial" w:hAnsi="Arial" w:cs="Arial"/>
          <w:b/>
        </w:rPr>
        <w:t>287</w:t>
      </w:r>
      <w:r w:rsidRPr="00CF036D">
        <w:rPr>
          <w:rFonts w:ascii="Arial" w:hAnsi="Arial" w:cs="Arial"/>
        </w:rPr>
        <w:t xml:space="preserve">: R1306-15.       </w:t>
      </w:r>
      <w:r w:rsidR="00D531F3">
        <w:rPr>
          <w:rFonts w:ascii="Arial" w:hAnsi="Arial" w:cs="Arial"/>
        </w:rPr>
        <w:tab/>
      </w:r>
      <w:r w:rsidRPr="00CF036D">
        <w:rPr>
          <w:rStyle w:val="pmid1"/>
          <w:rFonts w:ascii="Arial" w:hAnsi="Arial" w:cs="Arial"/>
        </w:rPr>
        <w:t>PMID: 15331386</w:t>
      </w:r>
      <w:r w:rsidRPr="00CF036D">
        <w:rPr>
          <w:rFonts w:ascii="Arial" w:hAnsi="Arial" w:cs="Arial"/>
        </w:rPr>
        <w:tab/>
      </w:r>
    </w:p>
    <w:p w14:paraId="6689BC11"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hAnsi="Arial" w:cs="Arial"/>
        </w:rPr>
      </w:pPr>
      <w:r w:rsidRPr="00CF036D">
        <w:rPr>
          <w:rFonts w:ascii="Arial" w:hAnsi="Arial" w:cs="Arial"/>
        </w:rPr>
        <w:t xml:space="preserve">MacLean PS, </w:t>
      </w:r>
      <w:r w:rsidRPr="00CF036D">
        <w:rPr>
          <w:rFonts w:ascii="Arial" w:hAnsi="Arial" w:cs="Arial"/>
          <w:u w:val="single"/>
        </w:rPr>
        <w:t>Higgins JA</w:t>
      </w:r>
      <w:r w:rsidRPr="00CF036D">
        <w:rPr>
          <w:rFonts w:ascii="Arial" w:hAnsi="Arial" w:cs="Arial"/>
        </w:rPr>
        <w:t xml:space="preserve">, Johnson GC, Fleming-Elder BK, Peters JC, Hill JO. (2004) Metabolic adjustments with the development, treatment, and recurrence of obesity in obesity-prone rats.  Am J </w:t>
      </w:r>
      <w:proofErr w:type="spellStart"/>
      <w:r w:rsidRPr="00CF036D">
        <w:rPr>
          <w:rFonts w:ascii="Arial" w:hAnsi="Arial" w:cs="Arial"/>
        </w:rPr>
        <w:t>Physiol</w:t>
      </w:r>
      <w:proofErr w:type="spellEnd"/>
      <w:r w:rsidRPr="00CF036D">
        <w:rPr>
          <w:rFonts w:ascii="Arial" w:hAnsi="Arial" w:cs="Arial"/>
        </w:rPr>
        <w:t xml:space="preserve"> </w:t>
      </w:r>
      <w:proofErr w:type="spellStart"/>
      <w:r w:rsidRPr="00CF036D">
        <w:rPr>
          <w:rFonts w:ascii="Arial" w:hAnsi="Arial" w:cs="Arial"/>
        </w:rPr>
        <w:t>Regul</w:t>
      </w:r>
      <w:proofErr w:type="spellEnd"/>
      <w:r w:rsidRPr="00CF036D">
        <w:rPr>
          <w:rFonts w:ascii="Arial" w:hAnsi="Arial" w:cs="Arial"/>
        </w:rPr>
        <w:t xml:space="preserve"> </w:t>
      </w:r>
      <w:proofErr w:type="spellStart"/>
      <w:r w:rsidRPr="00CF036D">
        <w:rPr>
          <w:rFonts w:ascii="Arial" w:hAnsi="Arial" w:cs="Arial"/>
        </w:rPr>
        <w:t>Integr</w:t>
      </w:r>
      <w:proofErr w:type="spellEnd"/>
      <w:r w:rsidRPr="00CF036D">
        <w:rPr>
          <w:rFonts w:ascii="Arial" w:hAnsi="Arial" w:cs="Arial"/>
        </w:rPr>
        <w:t xml:space="preserve"> Comp Physiol. </w:t>
      </w:r>
      <w:proofErr w:type="gramStart"/>
      <w:r w:rsidRPr="00CF036D">
        <w:rPr>
          <w:rFonts w:ascii="Arial" w:hAnsi="Arial" w:cs="Arial"/>
          <w:b/>
        </w:rPr>
        <w:t>287</w:t>
      </w:r>
      <w:r w:rsidRPr="00CF036D">
        <w:rPr>
          <w:rFonts w:ascii="Arial" w:hAnsi="Arial" w:cs="Arial"/>
        </w:rPr>
        <w:t>:R</w:t>
      </w:r>
      <w:proofErr w:type="gramEnd"/>
      <w:r w:rsidRPr="00CF036D">
        <w:rPr>
          <w:rFonts w:ascii="Arial" w:hAnsi="Arial" w:cs="Arial"/>
        </w:rPr>
        <w:t xml:space="preserve">288-97.      </w:t>
      </w:r>
      <w:r w:rsidR="00D531F3">
        <w:rPr>
          <w:rFonts w:ascii="Arial" w:hAnsi="Arial" w:cs="Arial"/>
        </w:rPr>
        <w:tab/>
      </w:r>
      <w:r w:rsidRPr="00CF036D">
        <w:rPr>
          <w:rStyle w:val="pmid1"/>
          <w:rFonts w:ascii="Arial" w:hAnsi="Arial" w:cs="Arial"/>
        </w:rPr>
        <w:t>PMID: 1504418</w:t>
      </w:r>
    </w:p>
    <w:p w14:paraId="4D00B89C" w14:textId="77777777"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rPr>
      </w:pPr>
      <w:r w:rsidRPr="00CF036D">
        <w:rPr>
          <w:rFonts w:ascii="Arial" w:hAnsi="Arial" w:cs="Arial"/>
          <w:u w:val="single"/>
        </w:rPr>
        <w:t>Higgins JA</w:t>
      </w:r>
      <w:r w:rsidRPr="00CF036D">
        <w:rPr>
          <w:rFonts w:ascii="Arial" w:hAnsi="Arial" w:cs="Arial"/>
        </w:rPr>
        <w:t xml:space="preserve">, Brown MA, Storlien LH (2006) Consumption of resistant starch decreases postprandial lipogenesis in white adipose tissue of the rat. </w:t>
      </w:r>
      <w:proofErr w:type="spellStart"/>
      <w:r w:rsidRPr="00CF036D">
        <w:rPr>
          <w:rFonts w:ascii="Arial" w:hAnsi="Arial" w:cs="Arial"/>
          <w:i/>
        </w:rPr>
        <w:t>Nutr</w:t>
      </w:r>
      <w:proofErr w:type="spellEnd"/>
      <w:r w:rsidRPr="00CF036D">
        <w:rPr>
          <w:rFonts w:ascii="Arial" w:hAnsi="Arial" w:cs="Arial"/>
          <w:i/>
        </w:rPr>
        <w:t xml:space="preserve"> J.</w:t>
      </w:r>
      <w:r w:rsidRPr="00CF036D">
        <w:rPr>
          <w:rFonts w:ascii="Arial" w:hAnsi="Arial" w:cs="Arial"/>
        </w:rPr>
        <w:t xml:space="preserve"> </w:t>
      </w:r>
      <w:r w:rsidRPr="00CF036D">
        <w:rPr>
          <w:rFonts w:ascii="Arial" w:hAnsi="Arial" w:cs="Arial"/>
          <w:b/>
        </w:rPr>
        <w:t>20</w:t>
      </w:r>
      <w:r w:rsidRPr="00CF036D">
        <w:rPr>
          <w:rFonts w:ascii="Arial" w:hAnsi="Arial" w:cs="Arial"/>
        </w:rPr>
        <w:t xml:space="preserve">:25.       </w:t>
      </w:r>
      <w:r w:rsidR="00D531F3">
        <w:rPr>
          <w:rFonts w:ascii="Arial" w:hAnsi="Arial" w:cs="Arial"/>
        </w:rPr>
        <w:tab/>
      </w:r>
      <w:r w:rsidRPr="00CF036D">
        <w:rPr>
          <w:rStyle w:val="pmid1"/>
          <w:rFonts w:ascii="Arial" w:hAnsi="Arial" w:cs="Arial"/>
        </w:rPr>
        <w:t>PMID: 16987425</w:t>
      </w:r>
    </w:p>
    <w:p w14:paraId="2FB709BF" w14:textId="77777777" w:rsidR="00CF036D" w:rsidRPr="00CF036D" w:rsidRDefault="00CF036D" w:rsidP="00547751">
      <w:pPr>
        <w:numPr>
          <w:ilvl w:val="0"/>
          <w:numId w:val="8"/>
        </w:numPr>
        <w:autoSpaceDE w:val="0"/>
        <w:autoSpaceDN w:val="0"/>
        <w:spacing w:after="0" w:line="300" w:lineRule="exact"/>
        <w:ind w:left="540" w:hanging="540"/>
        <w:jc w:val="both"/>
        <w:rPr>
          <w:rFonts w:ascii="Arial" w:hAnsi="Arial" w:cs="Arial"/>
        </w:rPr>
      </w:pPr>
      <w:r w:rsidRPr="00CF036D">
        <w:rPr>
          <w:rFonts w:ascii="Arial" w:hAnsi="Arial" w:cs="Arial"/>
        </w:rPr>
        <w:t xml:space="preserve">Maclean PS, </w:t>
      </w:r>
      <w:r w:rsidRPr="00CF036D">
        <w:rPr>
          <w:rFonts w:ascii="Arial" w:hAnsi="Arial" w:cs="Arial"/>
          <w:u w:val="single"/>
        </w:rPr>
        <w:t>Higgins JA</w:t>
      </w:r>
      <w:r w:rsidRPr="00CF036D">
        <w:rPr>
          <w:rFonts w:ascii="Arial" w:hAnsi="Arial" w:cs="Arial"/>
        </w:rPr>
        <w:t xml:space="preserve">, Jackman MR, Johnson GC, Fleming-Elder BK, Wyatt HR, Melanson EL, Hill JO (2006) Peripheral Metabolic Responses to Prolonged Weight Reduction that Promote Rapid, Efficient Regain in Obesity-Prone Rats. </w:t>
      </w:r>
      <w:r w:rsidRPr="00CF036D">
        <w:rPr>
          <w:rFonts w:ascii="Arial" w:hAnsi="Arial" w:cs="Arial"/>
          <w:i/>
        </w:rPr>
        <w:t xml:space="preserve">Am J </w:t>
      </w:r>
      <w:proofErr w:type="spellStart"/>
      <w:r w:rsidRPr="00CF036D">
        <w:rPr>
          <w:rFonts w:ascii="Arial" w:hAnsi="Arial" w:cs="Arial"/>
          <w:i/>
        </w:rPr>
        <w:t>Physiol</w:t>
      </w:r>
      <w:proofErr w:type="spellEnd"/>
      <w:r w:rsidRPr="00CF036D">
        <w:rPr>
          <w:rFonts w:ascii="Arial" w:hAnsi="Arial" w:cs="Arial"/>
          <w:i/>
        </w:rPr>
        <w:t xml:space="preserve"> </w:t>
      </w:r>
      <w:proofErr w:type="spellStart"/>
      <w:r w:rsidRPr="00CF036D">
        <w:rPr>
          <w:rFonts w:ascii="Arial" w:hAnsi="Arial" w:cs="Arial"/>
          <w:i/>
        </w:rPr>
        <w:t>Regul</w:t>
      </w:r>
      <w:proofErr w:type="spellEnd"/>
      <w:r w:rsidRPr="00CF036D">
        <w:rPr>
          <w:rFonts w:ascii="Arial" w:hAnsi="Arial" w:cs="Arial"/>
          <w:i/>
        </w:rPr>
        <w:t xml:space="preserve"> </w:t>
      </w:r>
      <w:proofErr w:type="spellStart"/>
      <w:r w:rsidRPr="00CF036D">
        <w:rPr>
          <w:rFonts w:ascii="Arial" w:hAnsi="Arial" w:cs="Arial"/>
          <w:i/>
        </w:rPr>
        <w:t>Integr</w:t>
      </w:r>
      <w:proofErr w:type="spellEnd"/>
      <w:r w:rsidRPr="00CF036D">
        <w:rPr>
          <w:rFonts w:ascii="Arial" w:hAnsi="Arial" w:cs="Arial"/>
          <w:i/>
        </w:rPr>
        <w:t xml:space="preserve"> Comp Physiol</w:t>
      </w:r>
      <w:r w:rsidRPr="00CF036D">
        <w:rPr>
          <w:rFonts w:ascii="Arial" w:hAnsi="Arial" w:cs="Arial"/>
        </w:rPr>
        <w:t xml:space="preserve">. </w:t>
      </w:r>
      <w:proofErr w:type="gramStart"/>
      <w:r w:rsidRPr="00CF036D">
        <w:rPr>
          <w:rFonts w:ascii="Arial" w:hAnsi="Arial" w:cs="Arial"/>
          <w:b/>
        </w:rPr>
        <w:t>290</w:t>
      </w:r>
      <w:r w:rsidRPr="00CF036D">
        <w:rPr>
          <w:rFonts w:ascii="Arial" w:hAnsi="Arial" w:cs="Arial"/>
        </w:rPr>
        <w:t>:R</w:t>
      </w:r>
      <w:proofErr w:type="gramEnd"/>
      <w:r w:rsidRPr="00CF036D">
        <w:rPr>
          <w:rFonts w:ascii="Arial" w:hAnsi="Arial" w:cs="Arial"/>
        </w:rPr>
        <w:t xml:space="preserve">1577-88. </w:t>
      </w:r>
    </w:p>
    <w:p w14:paraId="1BFDAC65" w14:textId="77777777" w:rsidR="00CF036D" w:rsidRPr="00CF036D" w:rsidRDefault="00CF036D" w:rsidP="00547751">
      <w:pPr>
        <w:tabs>
          <w:tab w:val="left" w:pos="7470"/>
        </w:tabs>
        <w:autoSpaceDE w:val="0"/>
        <w:autoSpaceDN w:val="0"/>
        <w:spacing w:after="0" w:line="300" w:lineRule="exact"/>
        <w:ind w:left="540" w:hanging="540"/>
        <w:jc w:val="both"/>
        <w:rPr>
          <w:rFonts w:ascii="Arial" w:hAnsi="Arial" w:cs="Arial"/>
        </w:rPr>
      </w:pPr>
      <w:r w:rsidRPr="00CF036D">
        <w:rPr>
          <w:rStyle w:val="pmid1"/>
          <w:rFonts w:ascii="Arial" w:hAnsi="Arial" w:cs="Arial"/>
        </w:rPr>
        <w:tab/>
      </w:r>
      <w:r w:rsidR="00D531F3">
        <w:rPr>
          <w:rStyle w:val="pmid1"/>
          <w:rFonts w:ascii="Arial" w:hAnsi="Arial" w:cs="Arial"/>
        </w:rPr>
        <w:tab/>
      </w:r>
      <w:r w:rsidRPr="00CF036D">
        <w:rPr>
          <w:rStyle w:val="pmid1"/>
          <w:rFonts w:ascii="Arial" w:hAnsi="Arial" w:cs="Arial"/>
        </w:rPr>
        <w:t>PMID: 16455763</w:t>
      </w:r>
      <w:r w:rsidRPr="00CF036D">
        <w:rPr>
          <w:rFonts w:ascii="Arial" w:hAnsi="Arial" w:cs="Arial"/>
        </w:rPr>
        <w:tab/>
      </w:r>
      <w:r w:rsidRPr="00CF036D">
        <w:rPr>
          <w:rFonts w:ascii="Arial" w:hAnsi="Arial" w:cs="Arial"/>
          <w:i/>
        </w:rPr>
        <w:t xml:space="preserve"> </w:t>
      </w:r>
    </w:p>
    <w:p w14:paraId="0DD47875" w14:textId="1C1C41A3" w:rsidR="00C32ECD" w:rsidRPr="00C32ECD" w:rsidRDefault="00C32ECD" w:rsidP="00547751">
      <w:pPr>
        <w:pStyle w:val="ListParagraph"/>
        <w:numPr>
          <w:ilvl w:val="0"/>
          <w:numId w:val="8"/>
        </w:numPr>
        <w:tabs>
          <w:tab w:val="left" w:pos="7470"/>
        </w:tabs>
        <w:spacing w:after="0"/>
        <w:ind w:left="540" w:hanging="540"/>
        <w:rPr>
          <w:rFonts w:ascii="Arial" w:hAnsi="Arial" w:cs="Arial"/>
        </w:rPr>
      </w:pPr>
      <w:r w:rsidRPr="00C32ECD">
        <w:rPr>
          <w:rFonts w:ascii="Arial" w:hAnsi="Arial" w:cs="Arial"/>
        </w:rPr>
        <w:t xml:space="preserve">Songer T, Glazner J, Coombs L, Cuttler L, Daniel M, Estrada S, Klingensmith G, </w:t>
      </w:r>
      <w:proofErr w:type="spellStart"/>
      <w:r w:rsidRPr="00C32ECD">
        <w:rPr>
          <w:rFonts w:ascii="Arial" w:hAnsi="Arial" w:cs="Arial"/>
        </w:rPr>
        <w:t>Kriska</w:t>
      </w:r>
      <w:proofErr w:type="spellEnd"/>
      <w:r w:rsidRPr="00C32ECD">
        <w:rPr>
          <w:rFonts w:ascii="Arial" w:hAnsi="Arial" w:cs="Arial"/>
        </w:rPr>
        <w:t xml:space="preserve"> A, </w:t>
      </w:r>
      <w:proofErr w:type="spellStart"/>
      <w:r w:rsidRPr="00C32ECD">
        <w:rPr>
          <w:rFonts w:ascii="Arial" w:hAnsi="Arial" w:cs="Arial"/>
        </w:rPr>
        <w:t>Laffel</w:t>
      </w:r>
      <w:proofErr w:type="spellEnd"/>
      <w:r w:rsidRPr="00C32ECD">
        <w:rPr>
          <w:rFonts w:ascii="Arial" w:hAnsi="Arial" w:cs="Arial"/>
        </w:rPr>
        <w:t xml:space="preserve"> L, Zhang P, for the TODAY Study Group</w:t>
      </w:r>
      <w:r>
        <w:rPr>
          <w:rFonts w:ascii="Arial" w:hAnsi="Arial" w:cs="Arial"/>
        </w:rPr>
        <w:t xml:space="preserve"> (2006</w:t>
      </w:r>
      <w:proofErr w:type="gramStart"/>
      <w:r>
        <w:rPr>
          <w:rFonts w:ascii="Arial" w:hAnsi="Arial" w:cs="Arial"/>
        </w:rPr>
        <w:t>)</w:t>
      </w:r>
      <w:r w:rsidRPr="00C32ECD">
        <w:rPr>
          <w:rFonts w:ascii="Arial" w:hAnsi="Arial" w:cs="Arial"/>
        </w:rPr>
        <w:t xml:space="preserve">  Examining</w:t>
      </w:r>
      <w:proofErr w:type="gramEnd"/>
      <w:r w:rsidRPr="00C32ECD">
        <w:rPr>
          <w:rFonts w:ascii="Arial" w:hAnsi="Arial" w:cs="Arial"/>
        </w:rPr>
        <w:t xml:space="preserve"> the economic costs related to lifestyle and pharmacological interventions in youth with type 2 diabetes.  Expert Rev Pharmacoeconomics Outcomes Res 6(3):315-324.</w:t>
      </w:r>
      <w:r>
        <w:rPr>
          <w:rFonts w:ascii="Arial" w:hAnsi="Arial" w:cs="Arial"/>
        </w:rPr>
        <w:tab/>
      </w:r>
      <w:r w:rsidRPr="00C32ECD">
        <w:rPr>
          <w:rFonts w:ascii="Arial" w:hAnsi="Arial" w:cs="Arial"/>
        </w:rPr>
        <w:t>PMC2747764</w:t>
      </w:r>
    </w:p>
    <w:p w14:paraId="6DCB6785" w14:textId="77777777" w:rsidR="00CF036D" w:rsidRPr="00CF036D" w:rsidRDefault="00CF036D" w:rsidP="00547751">
      <w:pPr>
        <w:numPr>
          <w:ilvl w:val="0"/>
          <w:numId w:val="8"/>
        </w:numPr>
        <w:autoSpaceDE w:val="0"/>
        <w:autoSpaceDN w:val="0"/>
        <w:spacing w:after="0" w:line="300" w:lineRule="exact"/>
        <w:ind w:left="540" w:hanging="540"/>
        <w:rPr>
          <w:rFonts w:ascii="Arial" w:hAnsi="Arial" w:cs="Arial"/>
        </w:rPr>
      </w:pPr>
      <w:r w:rsidRPr="00CF036D">
        <w:rPr>
          <w:rFonts w:ascii="Arial" w:hAnsi="Arial" w:cs="Arial"/>
        </w:rPr>
        <w:lastRenderedPageBreak/>
        <w:t xml:space="preserve">The </w:t>
      </w:r>
      <w:r w:rsidRPr="00CF036D">
        <w:rPr>
          <w:rFonts w:ascii="Arial" w:hAnsi="Arial" w:cs="Arial"/>
          <w:u w:val="single"/>
        </w:rPr>
        <w:t>TODAY Study Group</w:t>
      </w:r>
      <w:r w:rsidRPr="00CF036D">
        <w:rPr>
          <w:rFonts w:ascii="Arial" w:hAnsi="Arial" w:cs="Arial"/>
        </w:rPr>
        <w:t xml:space="preserve"> (2007) Treatment Options for Type 2 Diabetes in Adolescents and Youth (TODAY): a study of the comparative efficacy of metformin alone or in combination with rosiglitazone or lifestyle intervention in adolescents with type 2 diabetes. </w:t>
      </w:r>
      <w:r w:rsidRPr="00CF036D">
        <w:rPr>
          <w:rFonts w:ascii="Arial" w:hAnsi="Arial" w:cs="Arial"/>
          <w:i/>
        </w:rPr>
        <w:t>Pediatric Diabetes</w:t>
      </w:r>
      <w:r w:rsidRPr="00CF036D">
        <w:rPr>
          <w:rFonts w:ascii="Arial" w:hAnsi="Arial" w:cs="Arial"/>
        </w:rPr>
        <w:t xml:space="preserve"> </w:t>
      </w:r>
      <w:r w:rsidRPr="00CF036D">
        <w:rPr>
          <w:rFonts w:ascii="Arial" w:hAnsi="Arial" w:cs="Arial"/>
          <w:b/>
        </w:rPr>
        <w:t>8</w:t>
      </w:r>
      <w:r w:rsidRPr="00CF036D">
        <w:rPr>
          <w:rFonts w:ascii="Arial" w:hAnsi="Arial" w:cs="Arial"/>
        </w:rPr>
        <w:t xml:space="preserve">: 74–87.  </w:t>
      </w:r>
      <w:r w:rsidRPr="00CF036D">
        <w:rPr>
          <w:rStyle w:val="rprtid1"/>
          <w:rFonts w:ascii="Arial" w:hAnsi="Arial" w:cs="Arial"/>
          <w:color w:val="000000"/>
          <w:specVanish w:val="0"/>
        </w:rPr>
        <w:t>PMID: 19823189</w:t>
      </w:r>
    </w:p>
    <w:p w14:paraId="0F9AB28E" w14:textId="35C4460A" w:rsidR="00CF036D" w:rsidRPr="00547751" w:rsidRDefault="00CF036D" w:rsidP="00547751">
      <w:pPr>
        <w:pStyle w:val="List2"/>
        <w:numPr>
          <w:ilvl w:val="0"/>
          <w:numId w:val="8"/>
        </w:numPr>
        <w:tabs>
          <w:tab w:val="left" w:pos="7470"/>
        </w:tabs>
        <w:spacing w:line="300" w:lineRule="exact"/>
        <w:ind w:left="540" w:hanging="540"/>
        <w:rPr>
          <w:rFonts w:ascii="Arial" w:hAnsi="Arial" w:cs="Arial"/>
          <w:sz w:val="22"/>
          <w:szCs w:val="22"/>
        </w:rPr>
      </w:pPr>
      <w:r w:rsidRPr="00CF036D">
        <w:rPr>
          <w:rFonts w:ascii="Arial" w:hAnsi="Arial" w:cs="Arial"/>
          <w:sz w:val="22"/>
          <w:szCs w:val="22"/>
        </w:rPr>
        <w:t xml:space="preserve">Jackman MR, Steig A, </w:t>
      </w:r>
      <w:r w:rsidRPr="00CF036D">
        <w:rPr>
          <w:rFonts w:ascii="Arial" w:hAnsi="Arial" w:cs="Arial"/>
          <w:sz w:val="22"/>
          <w:szCs w:val="22"/>
          <w:u w:val="single"/>
        </w:rPr>
        <w:t>Higgins JA</w:t>
      </w:r>
      <w:r w:rsidRPr="00CF036D">
        <w:rPr>
          <w:rFonts w:ascii="Arial" w:hAnsi="Arial" w:cs="Arial"/>
          <w:sz w:val="22"/>
          <w:szCs w:val="22"/>
        </w:rPr>
        <w:t xml:space="preserve">, Johnson GC, Fleming-Elder BK, Bessesen DH, MacLean PS. (2008) Weight Regain After Sustained Weight Reduction is Accompanied by Suppressed Oxidation of Dietary Fat and Adipocyte Hyperplasia. </w:t>
      </w:r>
      <w:r w:rsidRPr="00CF036D">
        <w:rPr>
          <w:rFonts w:ascii="Arial" w:hAnsi="Arial" w:cs="Arial"/>
          <w:i/>
          <w:sz w:val="22"/>
          <w:szCs w:val="22"/>
        </w:rPr>
        <w:t xml:space="preserve">Am J </w:t>
      </w:r>
      <w:proofErr w:type="spellStart"/>
      <w:r w:rsidRPr="00CF036D">
        <w:rPr>
          <w:rFonts w:ascii="Arial" w:hAnsi="Arial" w:cs="Arial"/>
          <w:i/>
          <w:sz w:val="22"/>
          <w:szCs w:val="22"/>
        </w:rPr>
        <w:t>Physiol</w:t>
      </w:r>
      <w:proofErr w:type="spellEnd"/>
      <w:r w:rsidRPr="00CF036D">
        <w:rPr>
          <w:rFonts w:ascii="Arial" w:hAnsi="Arial" w:cs="Arial"/>
          <w:i/>
          <w:sz w:val="22"/>
          <w:szCs w:val="22"/>
        </w:rPr>
        <w:t xml:space="preserve"> </w:t>
      </w:r>
      <w:proofErr w:type="spellStart"/>
      <w:r w:rsidRPr="00CF036D">
        <w:rPr>
          <w:rFonts w:ascii="Arial" w:hAnsi="Arial" w:cs="Arial"/>
          <w:i/>
          <w:sz w:val="22"/>
          <w:szCs w:val="22"/>
        </w:rPr>
        <w:t>Regul</w:t>
      </w:r>
      <w:proofErr w:type="spellEnd"/>
      <w:r w:rsidRPr="00CF036D">
        <w:rPr>
          <w:rFonts w:ascii="Arial" w:hAnsi="Arial" w:cs="Arial"/>
          <w:i/>
          <w:sz w:val="22"/>
          <w:szCs w:val="22"/>
        </w:rPr>
        <w:t xml:space="preserve"> </w:t>
      </w:r>
      <w:proofErr w:type="spellStart"/>
      <w:r w:rsidRPr="00CF036D">
        <w:rPr>
          <w:rFonts w:ascii="Arial" w:hAnsi="Arial" w:cs="Arial"/>
          <w:i/>
          <w:sz w:val="22"/>
          <w:szCs w:val="22"/>
        </w:rPr>
        <w:t>Integr</w:t>
      </w:r>
      <w:proofErr w:type="spellEnd"/>
      <w:r w:rsidRPr="00CF036D">
        <w:rPr>
          <w:rFonts w:ascii="Arial" w:hAnsi="Arial" w:cs="Arial"/>
          <w:i/>
          <w:sz w:val="22"/>
          <w:szCs w:val="22"/>
        </w:rPr>
        <w:t xml:space="preserve"> Comp </w:t>
      </w:r>
      <w:proofErr w:type="spellStart"/>
      <w:proofErr w:type="gramStart"/>
      <w:r w:rsidRPr="00CF036D">
        <w:rPr>
          <w:rFonts w:ascii="Arial" w:hAnsi="Arial" w:cs="Arial"/>
          <w:i/>
          <w:sz w:val="22"/>
          <w:szCs w:val="22"/>
        </w:rPr>
        <w:t>Physiol</w:t>
      </w:r>
      <w:proofErr w:type="spellEnd"/>
      <w:r w:rsidRPr="00CF036D">
        <w:rPr>
          <w:rFonts w:ascii="Arial" w:hAnsi="Arial" w:cs="Arial"/>
          <w:sz w:val="22"/>
          <w:szCs w:val="22"/>
        </w:rPr>
        <w:t xml:space="preserve">  294</w:t>
      </w:r>
      <w:proofErr w:type="gramEnd"/>
      <w:r w:rsidRPr="00CF036D">
        <w:rPr>
          <w:rFonts w:ascii="Arial" w:hAnsi="Arial" w:cs="Arial"/>
          <w:sz w:val="22"/>
          <w:szCs w:val="22"/>
        </w:rPr>
        <w:t xml:space="preserve">: R1117-R1129.  </w:t>
      </w:r>
      <w:r w:rsidR="00547751">
        <w:rPr>
          <w:rFonts w:ascii="Arial" w:hAnsi="Arial" w:cs="Arial"/>
          <w:sz w:val="22"/>
          <w:szCs w:val="22"/>
        </w:rPr>
        <w:tab/>
      </w:r>
      <w:r w:rsidRPr="00547751">
        <w:rPr>
          <w:rStyle w:val="pmid1"/>
          <w:rFonts w:ascii="Arial" w:hAnsi="Arial" w:cs="Arial"/>
          <w:sz w:val="22"/>
          <w:szCs w:val="22"/>
        </w:rPr>
        <w:t>PMID: 18287221</w:t>
      </w:r>
      <w:r w:rsidRPr="00547751">
        <w:rPr>
          <w:rFonts w:ascii="Arial" w:hAnsi="Arial" w:cs="Arial"/>
          <w:sz w:val="22"/>
          <w:szCs w:val="22"/>
        </w:rPr>
        <w:tab/>
      </w:r>
    </w:p>
    <w:p w14:paraId="3CC09819" w14:textId="77777777"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rPr>
      </w:pPr>
      <w:r w:rsidRPr="00CF036D">
        <w:rPr>
          <w:rFonts w:ascii="Arial" w:hAnsi="Arial" w:cs="Arial"/>
          <w:u w:val="single"/>
        </w:rPr>
        <w:t>Higgins JA</w:t>
      </w:r>
      <w:r w:rsidRPr="00CF036D">
        <w:rPr>
          <w:rFonts w:ascii="Arial" w:hAnsi="Arial" w:cs="Arial"/>
        </w:rPr>
        <w:t>, LaSalle</w:t>
      </w:r>
      <w:r w:rsidRPr="00CF036D">
        <w:rPr>
          <w:rFonts w:ascii="Arial" w:hAnsi="Arial" w:cs="Arial"/>
          <w:vertAlign w:val="superscript"/>
        </w:rPr>
        <w:t xml:space="preserve"> </w:t>
      </w:r>
      <w:r w:rsidRPr="00CF036D">
        <w:rPr>
          <w:rFonts w:ascii="Arial" w:hAnsi="Arial" w:cs="Arial"/>
        </w:rPr>
        <w:t>AL, Zhaoxing</w:t>
      </w:r>
      <w:r w:rsidRPr="00CF036D">
        <w:rPr>
          <w:rFonts w:ascii="Arial" w:hAnsi="Arial" w:cs="Arial"/>
          <w:vertAlign w:val="superscript"/>
        </w:rPr>
        <w:t xml:space="preserve"> </w:t>
      </w:r>
      <w:r w:rsidRPr="00CF036D">
        <w:rPr>
          <w:rFonts w:ascii="Arial" w:hAnsi="Arial" w:cs="Arial"/>
        </w:rPr>
        <w:t>P, Kasten</w:t>
      </w:r>
      <w:r w:rsidRPr="00CF036D">
        <w:rPr>
          <w:rFonts w:ascii="Arial" w:hAnsi="Arial" w:cs="Arial"/>
          <w:vertAlign w:val="superscript"/>
        </w:rPr>
        <w:t xml:space="preserve"> </w:t>
      </w:r>
      <w:r w:rsidRPr="00CF036D">
        <w:rPr>
          <w:rFonts w:ascii="Arial" w:hAnsi="Arial" w:cs="Arial"/>
        </w:rPr>
        <w:t>MY, Bing</w:t>
      </w:r>
      <w:r w:rsidRPr="00CF036D">
        <w:rPr>
          <w:rFonts w:ascii="Arial" w:hAnsi="Arial" w:cs="Arial"/>
          <w:vertAlign w:val="superscript"/>
        </w:rPr>
        <w:t xml:space="preserve"> </w:t>
      </w:r>
      <w:r w:rsidRPr="00CF036D">
        <w:rPr>
          <w:rFonts w:ascii="Arial" w:hAnsi="Arial" w:cs="Arial"/>
        </w:rPr>
        <w:t xml:space="preserve">KN, </w:t>
      </w:r>
      <w:proofErr w:type="spellStart"/>
      <w:r w:rsidRPr="00CF036D">
        <w:rPr>
          <w:rFonts w:ascii="Arial" w:hAnsi="Arial" w:cs="Arial"/>
        </w:rPr>
        <w:t>Ridzon</w:t>
      </w:r>
      <w:proofErr w:type="spellEnd"/>
      <w:r w:rsidRPr="00CF036D">
        <w:rPr>
          <w:rFonts w:ascii="Arial" w:hAnsi="Arial" w:cs="Arial"/>
          <w:vertAlign w:val="superscript"/>
        </w:rPr>
        <w:t xml:space="preserve"> </w:t>
      </w:r>
      <w:r w:rsidRPr="00CF036D">
        <w:rPr>
          <w:rFonts w:ascii="Arial" w:hAnsi="Arial" w:cs="Arial"/>
        </w:rPr>
        <w:t>SE, and Witten</w:t>
      </w:r>
      <w:r w:rsidRPr="00CF036D">
        <w:rPr>
          <w:rFonts w:ascii="Arial" w:hAnsi="Arial" w:cs="Arial"/>
          <w:vertAlign w:val="superscript"/>
        </w:rPr>
        <w:t xml:space="preserve"> </w:t>
      </w:r>
      <w:r w:rsidRPr="00CF036D">
        <w:rPr>
          <w:rFonts w:ascii="Arial" w:hAnsi="Arial" w:cs="Arial"/>
        </w:rPr>
        <w:t xml:space="preserve">TL (2009) Validation of photographic food records in children: are pictures really worth a thousand words? </w:t>
      </w:r>
      <w:r w:rsidRPr="00CF036D">
        <w:rPr>
          <w:rFonts w:ascii="Arial" w:hAnsi="Arial" w:cs="Arial"/>
          <w:i/>
        </w:rPr>
        <w:t xml:space="preserve">Eur J Clin </w:t>
      </w:r>
      <w:proofErr w:type="spellStart"/>
      <w:proofErr w:type="gramStart"/>
      <w:r w:rsidRPr="00CF036D">
        <w:rPr>
          <w:rFonts w:ascii="Arial" w:hAnsi="Arial" w:cs="Arial"/>
          <w:i/>
        </w:rPr>
        <w:t>Nutr</w:t>
      </w:r>
      <w:proofErr w:type="spellEnd"/>
      <w:r w:rsidRPr="00CF036D">
        <w:rPr>
          <w:rFonts w:ascii="Arial" w:hAnsi="Arial" w:cs="Arial"/>
          <w:i/>
        </w:rPr>
        <w:t xml:space="preserve"> </w:t>
      </w:r>
      <w:r w:rsidRPr="00CF036D">
        <w:rPr>
          <w:rFonts w:ascii="Arial" w:hAnsi="Arial" w:cs="Arial"/>
        </w:rPr>
        <w:t xml:space="preserve"> </w:t>
      </w:r>
      <w:r w:rsidRPr="00CF036D">
        <w:rPr>
          <w:rFonts w:ascii="Arial" w:hAnsi="Arial" w:cs="Arial"/>
          <w:b/>
        </w:rPr>
        <w:t>63</w:t>
      </w:r>
      <w:proofErr w:type="gramEnd"/>
      <w:r w:rsidR="00822FD3">
        <w:rPr>
          <w:rFonts w:ascii="Arial" w:hAnsi="Arial" w:cs="Arial"/>
          <w:b/>
        </w:rPr>
        <w:t xml:space="preserve"> </w:t>
      </w:r>
      <w:r w:rsidRPr="00CF036D">
        <w:rPr>
          <w:rFonts w:ascii="Arial" w:hAnsi="Arial" w:cs="Arial"/>
        </w:rPr>
        <w:t xml:space="preserve">(8):1025-33.    </w:t>
      </w:r>
      <w:r w:rsidR="00D531F3">
        <w:rPr>
          <w:rFonts w:ascii="Arial" w:hAnsi="Arial" w:cs="Arial"/>
        </w:rPr>
        <w:tab/>
      </w:r>
      <w:r w:rsidRPr="00CF036D">
        <w:rPr>
          <w:rStyle w:val="pmid1"/>
          <w:rFonts w:ascii="Arial" w:hAnsi="Arial" w:cs="Arial"/>
        </w:rPr>
        <w:t>PMID: 19259111</w:t>
      </w:r>
      <w:r w:rsidRPr="00CF036D">
        <w:rPr>
          <w:rFonts w:ascii="Arial" w:hAnsi="Arial" w:cs="Arial"/>
        </w:rPr>
        <w:tab/>
      </w:r>
    </w:p>
    <w:p w14:paraId="4397DEDC" w14:textId="77777777" w:rsidR="00CF036D" w:rsidRPr="00CF036D" w:rsidRDefault="00CF036D" w:rsidP="00547751">
      <w:pPr>
        <w:keepLines/>
        <w:numPr>
          <w:ilvl w:val="0"/>
          <w:numId w:val="8"/>
        </w:numPr>
        <w:tabs>
          <w:tab w:val="left" w:pos="7470"/>
        </w:tabs>
        <w:suppressAutoHyphens/>
        <w:autoSpaceDE w:val="0"/>
        <w:autoSpaceDN w:val="0"/>
        <w:spacing w:after="0" w:line="300" w:lineRule="exact"/>
        <w:ind w:left="540" w:hanging="540"/>
        <w:rPr>
          <w:rFonts w:ascii="Arial" w:hAnsi="Arial" w:cs="Arial"/>
        </w:rPr>
      </w:pPr>
      <w:r w:rsidRPr="00CF036D">
        <w:rPr>
          <w:rFonts w:ascii="Arial" w:hAnsi="Arial" w:cs="Arial"/>
        </w:rPr>
        <w:t xml:space="preserve">MacLean PS, </w:t>
      </w:r>
      <w:r w:rsidRPr="00CF036D">
        <w:rPr>
          <w:rFonts w:ascii="Arial" w:hAnsi="Arial" w:cs="Arial"/>
          <w:u w:val="single"/>
        </w:rPr>
        <w:t>Higgins JA</w:t>
      </w:r>
      <w:r w:rsidRPr="00CF036D">
        <w:rPr>
          <w:rFonts w:ascii="Arial" w:hAnsi="Arial" w:cs="Arial"/>
        </w:rPr>
        <w:t xml:space="preserve">, Wyatt HR, Melanson EL, Johnson GC, Jackman MR, Giles ED, Brown IE, Hill JO (2009) Regular exercise attenuates the metabolic drive to regain weight after long-term weight loss. </w:t>
      </w:r>
      <w:r w:rsidRPr="00CF036D">
        <w:rPr>
          <w:rStyle w:val="journalname"/>
          <w:rFonts w:ascii="Arial" w:hAnsi="Arial" w:cs="Arial"/>
          <w:i/>
        </w:rPr>
        <w:t xml:space="preserve">Am J </w:t>
      </w:r>
      <w:proofErr w:type="spellStart"/>
      <w:r w:rsidRPr="00CF036D">
        <w:rPr>
          <w:rStyle w:val="journalname"/>
          <w:rFonts w:ascii="Arial" w:hAnsi="Arial" w:cs="Arial"/>
          <w:i/>
        </w:rPr>
        <w:t>Physiol</w:t>
      </w:r>
      <w:proofErr w:type="spellEnd"/>
      <w:r w:rsidRPr="00CF036D">
        <w:rPr>
          <w:rStyle w:val="journalname"/>
          <w:rFonts w:ascii="Arial" w:hAnsi="Arial" w:cs="Arial"/>
          <w:i/>
        </w:rPr>
        <w:t xml:space="preserve"> </w:t>
      </w:r>
      <w:proofErr w:type="spellStart"/>
      <w:r w:rsidRPr="00CF036D">
        <w:rPr>
          <w:rStyle w:val="journalname"/>
          <w:rFonts w:ascii="Arial" w:hAnsi="Arial" w:cs="Arial"/>
          <w:i/>
        </w:rPr>
        <w:t>Regul</w:t>
      </w:r>
      <w:proofErr w:type="spellEnd"/>
      <w:r w:rsidRPr="00CF036D">
        <w:rPr>
          <w:rStyle w:val="journalname"/>
          <w:rFonts w:ascii="Arial" w:hAnsi="Arial" w:cs="Arial"/>
          <w:i/>
        </w:rPr>
        <w:t xml:space="preserve"> </w:t>
      </w:r>
      <w:proofErr w:type="spellStart"/>
      <w:r w:rsidRPr="00CF036D">
        <w:rPr>
          <w:rStyle w:val="journalname"/>
          <w:rFonts w:ascii="Arial" w:hAnsi="Arial" w:cs="Arial"/>
          <w:i/>
        </w:rPr>
        <w:t>Integr</w:t>
      </w:r>
      <w:proofErr w:type="spellEnd"/>
      <w:r w:rsidRPr="00CF036D">
        <w:rPr>
          <w:rStyle w:val="journalname"/>
          <w:rFonts w:ascii="Arial" w:hAnsi="Arial" w:cs="Arial"/>
          <w:i/>
        </w:rPr>
        <w:t xml:space="preserve"> Comp Physiol</w:t>
      </w:r>
      <w:r w:rsidRPr="00CF036D">
        <w:rPr>
          <w:rFonts w:ascii="Arial" w:hAnsi="Arial" w:cs="Arial"/>
          <w:i/>
        </w:rPr>
        <w:t>.</w:t>
      </w:r>
      <w:r w:rsidRPr="00CF036D">
        <w:rPr>
          <w:rFonts w:ascii="Arial" w:hAnsi="Arial" w:cs="Arial"/>
        </w:rPr>
        <w:t xml:space="preserve"> </w:t>
      </w:r>
      <w:r w:rsidRPr="00CF036D">
        <w:rPr>
          <w:rFonts w:ascii="Arial" w:hAnsi="Arial" w:cs="Arial"/>
          <w:b/>
        </w:rPr>
        <w:t>297</w:t>
      </w:r>
      <w:r w:rsidRPr="00CF036D">
        <w:rPr>
          <w:rFonts w:ascii="Arial" w:hAnsi="Arial" w:cs="Arial"/>
        </w:rPr>
        <w:t>(3</w:t>
      </w:r>
      <w:proofErr w:type="gramStart"/>
      <w:r w:rsidRPr="00CF036D">
        <w:rPr>
          <w:rFonts w:ascii="Arial" w:hAnsi="Arial" w:cs="Arial"/>
        </w:rPr>
        <w:t>):R</w:t>
      </w:r>
      <w:proofErr w:type="gramEnd"/>
      <w:r w:rsidRPr="00CF036D">
        <w:rPr>
          <w:rFonts w:ascii="Arial" w:hAnsi="Arial" w:cs="Arial"/>
        </w:rPr>
        <w:t xml:space="preserve">793-802.    </w:t>
      </w:r>
      <w:r w:rsidR="00D531F3">
        <w:rPr>
          <w:rFonts w:ascii="Arial" w:hAnsi="Arial" w:cs="Arial"/>
        </w:rPr>
        <w:tab/>
      </w:r>
      <w:r w:rsidRPr="00CF036D">
        <w:rPr>
          <w:rStyle w:val="pmid1"/>
          <w:rFonts w:ascii="Arial" w:hAnsi="Arial" w:cs="Arial"/>
        </w:rPr>
        <w:t>PMID: 19587114</w:t>
      </w:r>
    </w:p>
    <w:p w14:paraId="344D675A" w14:textId="77777777" w:rsidR="00CF036D" w:rsidRPr="00CF036D" w:rsidRDefault="00CF036D" w:rsidP="00547751">
      <w:pPr>
        <w:numPr>
          <w:ilvl w:val="0"/>
          <w:numId w:val="8"/>
        </w:numPr>
        <w:autoSpaceDE w:val="0"/>
        <w:autoSpaceDN w:val="0"/>
        <w:spacing w:after="0" w:line="300" w:lineRule="exact"/>
        <w:ind w:left="540" w:hanging="540"/>
        <w:rPr>
          <w:rFonts w:ascii="Arial" w:hAnsi="Arial" w:cs="Arial"/>
        </w:rPr>
      </w:pPr>
      <w:r w:rsidRPr="00CF036D">
        <w:rPr>
          <w:rFonts w:ascii="Arial" w:hAnsi="Arial" w:cs="Arial"/>
        </w:rPr>
        <w:t xml:space="preserve">Margaret Grey, Barbara Schreiner, Laura Pyle, </w:t>
      </w:r>
      <w:r w:rsidRPr="00CF036D">
        <w:rPr>
          <w:rFonts w:ascii="Arial" w:hAnsi="Arial" w:cs="Arial"/>
          <w:iCs/>
        </w:rPr>
        <w:t xml:space="preserve">and the </w:t>
      </w:r>
      <w:r w:rsidRPr="00CF036D">
        <w:rPr>
          <w:rFonts w:ascii="Arial" w:hAnsi="Arial" w:cs="Arial"/>
          <w:iCs/>
          <w:u w:val="single"/>
        </w:rPr>
        <w:t>TODAY Study Group</w:t>
      </w:r>
      <w:r w:rsidRPr="00CF036D">
        <w:rPr>
          <w:rFonts w:ascii="Arial" w:hAnsi="Arial" w:cs="Arial"/>
        </w:rPr>
        <w:t xml:space="preserve"> (2009) </w:t>
      </w:r>
      <w:r w:rsidRPr="00CF036D">
        <w:rPr>
          <w:rFonts w:ascii="Arial" w:hAnsi="Arial" w:cs="Arial"/>
          <w:bCs/>
        </w:rPr>
        <w:t xml:space="preserve">Development of a Diabetes Education Program for Youth </w:t>
      </w:r>
      <w:proofErr w:type="gramStart"/>
      <w:r w:rsidRPr="00CF036D">
        <w:rPr>
          <w:rFonts w:ascii="Arial" w:hAnsi="Arial" w:cs="Arial"/>
          <w:bCs/>
        </w:rPr>
        <w:t>With</w:t>
      </w:r>
      <w:proofErr w:type="gramEnd"/>
      <w:r w:rsidRPr="00CF036D">
        <w:rPr>
          <w:rFonts w:ascii="Arial" w:hAnsi="Arial" w:cs="Arial"/>
          <w:bCs/>
        </w:rPr>
        <w:t xml:space="preserve"> Type 2 Diabetes.</w:t>
      </w:r>
      <w:r w:rsidRPr="00CF036D">
        <w:rPr>
          <w:rFonts w:ascii="Arial" w:hAnsi="Arial" w:cs="Arial"/>
          <w:b/>
          <w:bCs/>
        </w:rPr>
        <w:t xml:space="preserve"> </w:t>
      </w:r>
      <w:r w:rsidRPr="00CF036D">
        <w:rPr>
          <w:rFonts w:ascii="Arial" w:hAnsi="Arial" w:cs="Arial"/>
          <w:i/>
          <w:iCs/>
        </w:rPr>
        <w:t xml:space="preserve">The Diabetes Educator </w:t>
      </w:r>
      <w:r w:rsidRPr="00CF036D">
        <w:rPr>
          <w:rFonts w:ascii="Arial" w:hAnsi="Arial" w:cs="Arial"/>
          <w:b/>
        </w:rPr>
        <w:t>35</w:t>
      </w:r>
      <w:r w:rsidRPr="00CF036D">
        <w:rPr>
          <w:rFonts w:ascii="Arial" w:hAnsi="Arial" w:cs="Arial"/>
        </w:rPr>
        <w:t xml:space="preserve">: 108-115. </w:t>
      </w:r>
    </w:p>
    <w:p w14:paraId="1882C1D6" w14:textId="77777777" w:rsidR="00CF036D" w:rsidRPr="00CF036D" w:rsidRDefault="00CF036D" w:rsidP="00547751">
      <w:pPr>
        <w:tabs>
          <w:tab w:val="left" w:pos="7470"/>
        </w:tabs>
        <w:autoSpaceDE w:val="0"/>
        <w:autoSpaceDN w:val="0"/>
        <w:spacing w:after="0" w:line="300" w:lineRule="exact"/>
        <w:ind w:left="540" w:hanging="540"/>
        <w:rPr>
          <w:rFonts w:ascii="Arial" w:hAnsi="Arial" w:cs="Arial"/>
        </w:rPr>
      </w:pPr>
      <w:r w:rsidRPr="00CF036D">
        <w:rPr>
          <w:rFonts w:ascii="Arial" w:hAnsi="Arial" w:cs="Arial"/>
        </w:rPr>
        <w:tab/>
      </w:r>
      <w:r w:rsidR="00D531F3">
        <w:rPr>
          <w:rFonts w:ascii="Arial" w:hAnsi="Arial" w:cs="Arial"/>
        </w:rPr>
        <w:tab/>
      </w:r>
      <w:r w:rsidRPr="00CF036D">
        <w:rPr>
          <w:rFonts w:ascii="Arial" w:hAnsi="Arial" w:cs="Arial"/>
        </w:rPr>
        <w:t>PMID: 19244566</w:t>
      </w:r>
      <w:r w:rsidRPr="00CF036D">
        <w:rPr>
          <w:rFonts w:ascii="Arial" w:hAnsi="Arial" w:cs="Arial"/>
        </w:rPr>
        <w:tab/>
      </w:r>
    </w:p>
    <w:p w14:paraId="6B52F5EC" w14:textId="77777777"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rPr>
      </w:pPr>
      <w:r w:rsidRPr="00CF036D">
        <w:rPr>
          <w:rFonts w:ascii="Arial" w:hAnsi="Arial" w:cs="Arial"/>
          <w:u w:val="single"/>
        </w:rPr>
        <w:t xml:space="preserve">TODAY Study Group </w:t>
      </w:r>
      <w:r w:rsidRPr="00CF036D">
        <w:rPr>
          <w:rFonts w:ascii="Arial" w:hAnsi="Arial" w:cs="Arial"/>
        </w:rPr>
        <w:t xml:space="preserve">(2010) Design of a family-based lifestyle intervention for youth with type 2 diabetes: the TODAY study. </w:t>
      </w:r>
      <w:r w:rsidRPr="00CF036D">
        <w:rPr>
          <w:rFonts w:ascii="Arial" w:hAnsi="Arial" w:cs="Arial"/>
          <w:i/>
        </w:rPr>
        <w:t>Int J Obesity</w:t>
      </w:r>
      <w:r w:rsidRPr="00CF036D">
        <w:rPr>
          <w:rFonts w:ascii="Arial" w:hAnsi="Arial" w:cs="Arial"/>
        </w:rPr>
        <w:t xml:space="preserve"> </w:t>
      </w:r>
      <w:r w:rsidRPr="00CF036D">
        <w:rPr>
          <w:rFonts w:ascii="Arial" w:hAnsi="Arial" w:cs="Arial"/>
          <w:b/>
        </w:rPr>
        <w:t>349</w:t>
      </w:r>
      <w:r w:rsidRPr="00CF036D">
        <w:rPr>
          <w:rFonts w:ascii="Arial" w:hAnsi="Arial" w:cs="Arial"/>
        </w:rPr>
        <w:t xml:space="preserve">(5): </w:t>
      </w:r>
      <w:r w:rsidRPr="00CF036D">
        <w:rPr>
          <w:rStyle w:val="databold"/>
          <w:rFonts w:ascii="Arial" w:hAnsi="Arial" w:cs="Arial"/>
        </w:rPr>
        <w:t xml:space="preserve">946-946.       </w:t>
      </w:r>
      <w:r w:rsidR="00D531F3">
        <w:rPr>
          <w:rStyle w:val="databold"/>
          <w:rFonts w:ascii="Arial" w:hAnsi="Arial" w:cs="Arial"/>
        </w:rPr>
        <w:tab/>
      </w:r>
      <w:r w:rsidRPr="00CF036D">
        <w:rPr>
          <w:rFonts w:ascii="Arial" w:hAnsi="Arial" w:cs="Arial"/>
        </w:rPr>
        <w:t xml:space="preserve">PMID: 19823189  </w:t>
      </w:r>
    </w:p>
    <w:p w14:paraId="4F479913" w14:textId="4C24CE3B" w:rsidR="00C32ECD" w:rsidRPr="00C32ECD" w:rsidRDefault="00C32ECD" w:rsidP="00547751">
      <w:pPr>
        <w:numPr>
          <w:ilvl w:val="0"/>
          <w:numId w:val="8"/>
        </w:numPr>
        <w:tabs>
          <w:tab w:val="left" w:pos="7560"/>
        </w:tabs>
        <w:autoSpaceDE w:val="0"/>
        <w:autoSpaceDN w:val="0"/>
        <w:spacing w:after="0" w:line="300" w:lineRule="exact"/>
        <w:ind w:left="540" w:hanging="540"/>
        <w:rPr>
          <w:rFonts w:ascii="Arial" w:hAnsi="Arial" w:cs="Arial"/>
          <w:iCs/>
        </w:rPr>
      </w:pPr>
      <w:r w:rsidRPr="00C32ECD">
        <w:rPr>
          <w:rFonts w:ascii="Arial" w:hAnsi="Arial" w:cs="Arial"/>
          <w:iCs/>
        </w:rPr>
        <w:t xml:space="preserve">Klingensmith GJ, Pyle L, Arslanian S, Copeland KC, Cuttler L, Kaufman F, </w:t>
      </w:r>
      <w:proofErr w:type="spellStart"/>
      <w:r w:rsidRPr="00C32ECD">
        <w:rPr>
          <w:rFonts w:ascii="Arial" w:hAnsi="Arial" w:cs="Arial"/>
          <w:iCs/>
        </w:rPr>
        <w:t>Laffel</w:t>
      </w:r>
      <w:proofErr w:type="spellEnd"/>
      <w:r w:rsidRPr="00C32ECD">
        <w:rPr>
          <w:rFonts w:ascii="Arial" w:hAnsi="Arial" w:cs="Arial"/>
          <w:iCs/>
        </w:rPr>
        <w:t xml:space="preserve"> L, </w:t>
      </w:r>
      <w:proofErr w:type="spellStart"/>
      <w:r w:rsidRPr="00C32ECD">
        <w:rPr>
          <w:rFonts w:ascii="Arial" w:hAnsi="Arial" w:cs="Arial"/>
          <w:iCs/>
        </w:rPr>
        <w:t>Marcovina</w:t>
      </w:r>
      <w:proofErr w:type="spellEnd"/>
      <w:r w:rsidRPr="00C32ECD">
        <w:rPr>
          <w:rFonts w:ascii="Arial" w:hAnsi="Arial" w:cs="Arial"/>
          <w:iCs/>
        </w:rPr>
        <w:t xml:space="preserve"> S, Tollefsen SE, Weinstock RS, Linder B, for the TODAY Study Group</w:t>
      </w:r>
      <w:r>
        <w:rPr>
          <w:rFonts w:ascii="Arial" w:hAnsi="Arial" w:cs="Arial"/>
          <w:iCs/>
        </w:rPr>
        <w:t xml:space="preserve"> (2010)</w:t>
      </w:r>
      <w:r w:rsidRPr="00C32ECD">
        <w:rPr>
          <w:rFonts w:ascii="Arial" w:hAnsi="Arial" w:cs="Arial"/>
          <w:iCs/>
        </w:rPr>
        <w:t xml:space="preserve">.  The presence of GAD and IA-2 antibodies in youth with a type 2 diabetes phenotype: Results from the TODAY study.  Diabetes Care 33(9):1970-1975. </w:t>
      </w:r>
      <w:r>
        <w:rPr>
          <w:rFonts w:ascii="Arial" w:hAnsi="Arial" w:cs="Arial"/>
          <w:iCs/>
        </w:rPr>
        <w:tab/>
      </w:r>
      <w:r w:rsidRPr="00C32ECD">
        <w:rPr>
          <w:rFonts w:ascii="Arial" w:hAnsi="Arial" w:cs="Arial"/>
          <w:iCs/>
        </w:rPr>
        <w:t>PMC2928346</w:t>
      </w:r>
    </w:p>
    <w:p w14:paraId="08C8517C" w14:textId="48745782" w:rsidR="00C32ECD" w:rsidRPr="00C32ECD" w:rsidRDefault="00C32ECD" w:rsidP="00547751">
      <w:pPr>
        <w:numPr>
          <w:ilvl w:val="0"/>
          <w:numId w:val="8"/>
        </w:numPr>
        <w:tabs>
          <w:tab w:val="left" w:pos="7470"/>
        </w:tabs>
        <w:autoSpaceDE w:val="0"/>
        <w:autoSpaceDN w:val="0"/>
        <w:spacing w:after="0" w:line="300" w:lineRule="exact"/>
        <w:ind w:left="540" w:hanging="540"/>
        <w:rPr>
          <w:rFonts w:ascii="Arial" w:hAnsi="Arial" w:cs="Arial"/>
          <w:iCs/>
          <w:u w:val="single"/>
        </w:rPr>
      </w:pPr>
      <w:r w:rsidRPr="00C32ECD">
        <w:rPr>
          <w:rFonts w:ascii="Arial" w:hAnsi="Arial" w:cs="Arial"/>
          <w:iCs/>
        </w:rPr>
        <w:t xml:space="preserve">Larkin ME, McGuigan P, Richards D, Blumenthal K, </w:t>
      </w:r>
      <w:proofErr w:type="spellStart"/>
      <w:r w:rsidRPr="00C32ECD">
        <w:rPr>
          <w:rFonts w:ascii="Arial" w:hAnsi="Arial" w:cs="Arial"/>
          <w:iCs/>
        </w:rPr>
        <w:t>Milaszewski</w:t>
      </w:r>
      <w:proofErr w:type="spellEnd"/>
      <w:r w:rsidRPr="00C32ECD">
        <w:rPr>
          <w:rFonts w:ascii="Arial" w:hAnsi="Arial" w:cs="Arial"/>
          <w:iCs/>
        </w:rPr>
        <w:t xml:space="preserve"> K, Higgins L, Schanuel J, Long C. </w:t>
      </w:r>
      <w:r w:rsidR="00D53C1F">
        <w:rPr>
          <w:rFonts w:ascii="Arial" w:hAnsi="Arial" w:cs="Arial"/>
          <w:iCs/>
        </w:rPr>
        <w:t xml:space="preserve">(2011) </w:t>
      </w:r>
      <w:r w:rsidRPr="00C32ECD">
        <w:rPr>
          <w:rFonts w:ascii="Arial" w:hAnsi="Arial" w:cs="Arial"/>
          <w:iCs/>
        </w:rPr>
        <w:t xml:space="preserve">Collaborative staffing model for multiple sites: reducing the challenges of study coordination in complex multi-site clinical trials. Applied Clinical Trials 20(1):30-35. </w:t>
      </w:r>
      <w:r w:rsidR="00D53C1F">
        <w:rPr>
          <w:rFonts w:ascii="Arial" w:hAnsi="Arial" w:cs="Arial"/>
          <w:iCs/>
        </w:rPr>
        <w:tab/>
        <w:t xml:space="preserve">PMID: </w:t>
      </w:r>
      <w:r w:rsidR="00D53C1F" w:rsidRPr="00D53C1F">
        <w:rPr>
          <w:rFonts w:ascii="Arial" w:hAnsi="Arial" w:cs="Arial"/>
          <w:iCs/>
        </w:rPr>
        <w:t>24955003</w:t>
      </w:r>
    </w:p>
    <w:p w14:paraId="68B14E00" w14:textId="77777777" w:rsidR="00CF036D" w:rsidRPr="00CF036D" w:rsidRDefault="00CF036D" w:rsidP="00547751">
      <w:pPr>
        <w:numPr>
          <w:ilvl w:val="0"/>
          <w:numId w:val="8"/>
        </w:numPr>
        <w:autoSpaceDE w:val="0"/>
        <w:autoSpaceDN w:val="0"/>
        <w:spacing w:after="0" w:line="300" w:lineRule="exact"/>
        <w:ind w:left="540" w:hanging="540"/>
        <w:rPr>
          <w:rFonts w:ascii="Arial" w:hAnsi="Arial" w:cs="Arial"/>
        </w:rPr>
      </w:pPr>
      <w:r w:rsidRPr="00CF036D">
        <w:rPr>
          <w:rFonts w:ascii="Arial" w:hAnsi="Arial" w:cs="Arial"/>
          <w:iCs/>
          <w:u w:val="single"/>
        </w:rPr>
        <w:t>Higgins JA</w:t>
      </w:r>
      <w:r w:rsidRPr="00CF036D">
        <w:rPr>
          <w:rFonts w:ascii="Arial" w:hAnsi="Arial" w:cs="Arial"/>
          <w:iCs/>
        </w:rPr>
        <w:t xml:space="preserve">, Jackman MR, Brown IL, Johnson GC, Steig A, Wyatt HR, Hill JO, and MacLean PS (2011) </w:t>
      </w:r>
      <w:r w:rsidRPr="00CF036D">
        <w:rPr>
          <w:rFonts w:ascii="Arial" w:hAnsi="Arial" w:cs="Arial"/>
          <w:bCs/>
        </w:rPr>
        <w:t xml:space="preserve">Resistant starch and exercise independently attenuate weight regain on a high fat diet in a rat model of obesity. </w:t>
      </w:r>
      <w:proofErr w:type="spellStart"/>
      <w:r w:rsidRPr="00CF036D">
        <w:rPr>
          <w:rFonts w:ascii="Arial" w:hAnsi="Arial" w:cs="Arial"/>
          <w:bCs/>
          <w:i/>
        </w:rPr>
        <w:t>Nutr</w:t>
      </w:r>
      <w:proofErr w:type="spellEnd"/>
      <w:r w:rsidRPr="00CF036D">
        <w:rPr>
          <w:rFonts w:ascii="Arial" w:hAnsi="Arial" w:cs="Arial"/>
          <w:bCs/>
          <w:i/>
        </w:rPr>
        <w:t xml:space="preserve"> </w:t>
      </w:r>
      <w:proofErr w:type="spellStart"/>
      <w:r w:rsidRPr="00CF036D">
        <w:rPr>
          <w:rFonts w:ascii="Arial" w:hAnsi="Arial" w:cs="Arial"/>
          <w:bCs/>
          <w:i/>
        </w:rPr>
        <w:t>Metab</w:t>
      </w:r>
      <w:proofErr w:type="spellEnd"/>
      <w:r w:rsidRPr="00CF036D">
        <w:rPr>
          <w:rFonts w:ascii="Arial" w:hAnsi="Arial" w:cs="Arial"/>
        </w:rPr>
        <w:t xml:space="preserve"> </w:t>
      </w:r>
      <w:r w:rsidRPr="00CF036D">
        <w:rPr>
          <w:rFonts w:ascii="Arial" w:hAnsi="Arial" w:cs="Arial"/>
          <w:b/>
          <w:bCs/>
        </w:rPr>
        <w:t>8</w:t>
      </w:r>
      <w:r w:rsidRPr="00CF036D">
        <w:rPr>
          <w:rFonts w:ascii="Arial" w:hAnsi="Arial" w:cs="Arial"/>
        </w:rPr>
        <w:t xml:space="preserve">:49   PMID: </w:t>
      </w:r>
      <w:proofErr w:type="gramStart"/>
      <w:r w:rsidRPr="00CF036D">
        <w:rPr>
          <w:rFonts w:ascii="Arial" w:hAnsi="Arial" w:cs="Arial"/>
        </w:rPr>
        <w:t xml:space="preserve">21736742  </w:t>
      </w:r>
      <w:r w:rsidRPr="00CF036D">
        <w:rPr>
          <w:rFonts w:ascii="Arial" w:hAnsi="Arial" w:cs="Arial"/>
          <w:i/>
        </w:rPr>
        <w:t>http://www.nutritionandmetabolism.com/content/8/1/49</w:t>
      </w:r>
      <w:proofErr w:type="gramEnd"/>
    </w:p>
    <w:p w14:paraId="750A4C29" w14:textId="77777777" w:rsidR="00CF036D" w:rsidRPr="00CF036D" w:rsidRDefault="00F94C02" w:rsidP="00547751">
      <w:pPr>
        <w:numPr>
          <w:ilvl w:val="0"/>
          <w:numId w:val="8"/>
        </w:numPr>
        <w:tabs>
          <w:tab w:val="left" w:pos="7470"/>
        </w:tabs>
        <w:autoSpaceDE w:val="0"/>
        <w:autoSpaceDN w:val="0"/>
        <w:spacing w:after="0" w:line="300" w:lineRule="exact"/>
        <w:ind w:left="540" w:hanging="540"/>
        <w:rPr>
          <w:rFonts w:ascii="Arial" w:hAnsi="Arial" w:cs="Arial"/>
        </w:rPr>
      </w:pPr>
      <w:hyperlink r:id="rId11" w:history="1">
        <w:r w:rsidR="00CF036D" w:rsidRPr="001277BC">
          <w:rPr>
            <w:rStyle w:val="Hyperlink"/>
            <w:rFonts w:ascii="Arial" w:hAnsi="Arial" w:cs="Arial"/>
            <w:color w:val="000000"/>
            <w:u w:val="none"/>
          </w:rPr>
          <w:t>Steig AJ</w:t>
        </w:r>
      </w:hyperlink>
      <w:r w:rsidR="00CF036D" w:rsidRPr="001277BC">
        <w:rPr>
          <w:rFonts w:ascii="Arial" w:hAnsi="Arial" w:cs="Arial"/>
          <w:color w:val="000000"/>
        </w:rPr>
        <w:t xml:space="preserve">, </w:t>
      </w:r>
      <w:hyperlink r:id="rId12" w:history="1">
        <w:r w:rsidR="00CF036D" w:rsidRPr="001277BC">
          <w:rPr>
            <w:rStyle w:val="Hyperlink"/>
            <w:rFonts w:ascii="Arial" w:hAnsi="Arial" w:cs="Arial"/>
            <w:color w:val="000000"/>
            <w:u w:val="none"/>
          </w:rPr>
          <w:t>Jackman MR</w:t>
        </w:r>
      </w:hyperlink>
      <w:r w:rsidR="00CF036D" w:rsidRPr="001277BC">
        <w:rPr>
          <w:rFonts w:ascii="Arial" w:hAnsi="Arial" w:cs="Arial"/>
          <w:color w:val="000000"/>
        </w:rPr>
        <w:t xml:space="preserve">, </w:t>
      </w:r>
      <w:hyperlink r:id="rId13" w:history="1">
        <w:r w:rsidR="00CF036D" w:rsidRPr="001277BC">
          <w:rPr>
            <w:rStyle w:val="Hyperlink"/>
            <w:rFonts w:ascii="Arial" w:hAnsi="Arial" w:cs="Arial"/>
            <w:color w:val="000000"/>
            <w:u w:val="none"/>
          </w:rPr>
          <w:t>Giles ED</w:t>
        </w:r>
      </w:hyperlink>
      <w:r w:rsidR="00CF036D" w:rsidRPr="00CF036D">
        <w:rPr>
          <w:rFonts w:ascii="Arial" w:hAnsi="Arial" w:cs="Arial"/>
          <w:color w:val="000000"/>
        </w:rPr>
        <w:t xml:space="preserve">, </w:t>
      </w:r>
      <w:hyperlink r:id="rId14" w:history="1">
        <w:r w:rsidR="00CF036D" w:rsidRPr="00CF036D">
          <w:rPr>
            <w:rStyle w:val="Hyperlink"/>
            <w:rFonts w:ascii="Arial" w:hAnsi="Arial" w:cs="Arial"/>
            <w:bCs/>
            <w:color w:val="000000"/>
          </w:rPr>
          <w:t>Higgins</w:t>
        </w:r>
        <w:r w:rsidR="00CF036D" w:rsidRPr="00CF036D">
          <w:rPr>
            <w:rStyle w:val="Hyperlink"/>
            <w:rFonts w:ascii="Arial" w:hAnsi="Arial" w:cs="Arial"/>
            <w:color w:val="000000"/>
          </w:rPr>
          <w:t xml:space="preserve"> JA</w:t>
        </w:r>
      </w:hyperlink>
      <w:r w:rsidR="00CF036D" w:rsidRPr="001277BC">
        <w:rPr>
          <w:rFonts w:ascii="Arial" w:hAnsi="Arial" w:cs="Arial"/>
          <w:color w:val="000000"/>
        </w:rPr>
        <w:t xml:space="preserve">, </w:t>
      </w:r>
      <w:hyperlink r:id="rId15" w:history="1">
        <w:r w:rsidR="00CF036D" w:rsidRPr="001277BC">
          <w:rPr>
            <w:rStyle w:val="Hyperlink"/>
            <w:rFonts w:ascii="Arial" w:hAnsi="Arial" w:cs="Arial"/>
            <w:color w:val="000000"/>
            <w:u w:val="none"/>
          </w:rPr>
          <w:t>Johnson GC</w:t>
        </w:r>
      </w:hyperlink>
      <w:r w:rsidR="00CF036D" w:rsidRPr="001277BC">
        <w:rPr>
          <w:rFonts w:ascii="Arial" w:hAnsi="Arial" w:cs="Arial"/>
          <w:color w:val="000000"/>
        </w:rPr>
        <w:t xml:space="preserve">, </w:t>
      </w:r>
      <w:hyperlink r:id="rId16" w:history="1">
        <w:r w:rsidR="00CF036D" w:rsidRPr="001277BC">
          <w:rPr>
            <w:rStyle w:val="Hyperlink"/>
            <w:rFonts w:ascii="Arial" w:hAnsi="Arial" w:cs="Arial"/>
            <w:color w:val="000000"/>
            <w:u w:val="none"/>
          </w:rPr>
          <w:t>Mahan C</w:t>
        </w:r>
      </w:hyperlink>
      <w:r w:rsidR="00CF036D" w:rsidRPr="001277BC">
        <w:rPr>
          <w:rFonts w:ascii="Arial" w:hAnsi="Arial" w:cs="Arial"/>
          <w:color w:val="000000"/>
        </w:rPr>
        <w:t xml:space="preserve">, </w:t>
      </w:r>
      <w:hyperlink r:id="rId17" w:history="1">
        <w:r w:rsidR="00CF036D" w:rsidRPr="001277BC">
          <w:rPr>
            <w:rStyle w:val="Hyperlink"/>
            <w:rFonts w:ascii="Arial" w:hAnsi="Arial" w:cs="Arial"/>
            <w:color w:val="000000"/>
            <w:u w:val="none"/>
          </w:rPr>
          <w:t>Melanson EL</w:t>
        </w:r>
      </w:hyperlink>
      <w:r w:rsidR="00CF036D" w:rsidRPr="001277BC">
        <w:rPr>
          <w:rFonts w:ascii="Arial" w:hAnsi="Arial" w:cs="Arial"/>
          <w:color w:val="000000"/>
        </w:rPr>
        <w:t xml:space="preserve">, </w:t>
      </w:r>
      <w:hyperlink r:id="rId18" w:history="1">
        <w:r w:rsidR="00CF036D" w:rsidRPr="001277BC">
          <w:rPr>
            <w:rStyle w:val="Hyperlink"/>
            <w:rFonts w:ascii="Arial" w:hAnsi="Arial" w:cs="Arial"/>
            <w:color w:val="000000"/>
            <w:u w:val="none"/>
          </w:rPr>
          <w:t>Wyatt HR</w:t>
        </w:r>
      </w:hyperlink>
      <w:r w:rsidR="00CF036D" w:rsidRPr="001277BC">
        <w:rPr>
          <w:rFonts w:ascii="Arial" w:hAnsi="Arial" w:cs="Arial"/>
          <w:color w:val="000000"/>
        </w:rPr>
        <w:t xml:space="preserve">, </w:t>
      </w:r>
      <w:hyperlink r:id="rId19" w:history="1">
        <w:r w:rsidR="00CF036D" w:rsidRPr="001277BC">
          <w:rPr>
            <w:rStyle w:val="Hyperlink"/>
            <w:rFonts w:ascii="Arial" w:hAnsi="Arial" w:cs="Arial"/>
            <w:color w:val="000000"/>
            <w:u w:val="none"/>
          </w:rPr>
          <w:t>Eckel RH</w:t>
        </w:r>
      </w:hyperlink>
      <w:r w:rsidR="00CF036D" w:rsidRPr="001277BC">
        <w:rPr>
          <w:rFonts w:ascii="Arial" w:hAnsi="Arial" w:cs="Arial"/>
          <w:color w:val="000000"/>
        </w:rPr>
        <w:t xml:space="preserve">, </w:t>
      </w:r>
      <w:hyperlink r:id="rId20" w:history="1">
        <w:r w:rsidR="00CF036D" w:rsidRPr="001277BC">
          <w:rPr>
            <w:rStyle w:val="Hyperlink"/>
            <w:rFonts w:ascii="Arial" w:hAnsi="Arial" w:cs="Arial"/>
            <w:color w:val="000000"/>
            <w:u w:val="none"/>
          </w:rPr>
          <w:t>Hill JO</w:t>
        </w:r>
      </w:hyperlink>
      <w:r w:rsidR="00CF036D" w:rsidRPr="001277BC">
        <w:rPr>
          <w:rFonts w:ascii="Arial" w:hAnsi="Arial" w:cs="Arial"/>
          <w:color w:val="000000"/>
        </w:rPr>
        <w:t xml:space="preserve">, </w:t>
      </w:r>
      <w:hyperlink r:id="rId21" w:history="1">
        <w:r w:rsidR="00CF036D" w:rsidRPr="001277BC">
          <w:rPr>
            <w:rStyle w:val="Hyperlink"/>
            <w:rFonts w:ascii="Arial" w:hAnsi="Arial" w:cs="Arial"/>
            <w:bCs/>
            <w:color w:val="000000"/>
            <w:u w:val="none"/>
          </w:rPr>
          <w:t>Maclean</w:t>
        </w:r>
        <w:r w:rsidR="00CF036D" w:rsidRPr="001277BC">
          <w:rPr>
            <w:rStyle w:val="Hyperlink"/>
            <w:rFonts w:ascii="Arial" w:hAnsi="Arial" w:cs="Arial"/>
            <w:color w:val="000000"/>
            <w:u w:val="none"/>
          </w:rPr>
          <w:t xml:space="preserve"> PS</w:t>
        </w:r>
      </w:hyperlink>
      <w:r w:rsidR="00CF036D" w:rsidRPr="00CF036D">
        <w:rPr>
          <w:rFonts w:ascii="Arial" w:hAnsi="Arial" w:cs="Arial"/>
          <w:iCs/>
        </w:rPr>
        <w:t xml:space="preserve"> (2011) </w:t>
      </w:r>
      <w:r w:rsidR="00CF036D" w:rsidRPr="00CF036D">
        <w:rPr>
          <w:rFonts w:ascii="Arial" w:hAnsi="Arial" w:cs="Arial"/>
        </w:rPr>
        <w:t>Exercise reduces appetite and traffics excess nutrients away from energetically efficient pathways of lipid deposition during the early stages of weight regain</w:t>
      </w:r>
      <w:r w:rsidR="00CF036D" w:rsidRPr="00CF036D">
        <w:rPr>
          <w:rFonts w:ascii="Arial" w:hAnsi="Arial" w:cs="Arial"/>
          <w:bCs/>
        </w:rPr>
        <w:t xml:space="preserve">. </w:t>
      </w:r>
      <w:r w:rsidR="00CF036D" w:rsidRPr="00CF036D">
        <w:rPr>
          <w:rFonts w:ascii="Arial" w:hAnsi="Arial" w:cs="Arial"/>
          <w:i/>
        </w:rPr>
        <w:t xml:space="preserve">Am J </w:t>
      </w:r>
      <w:proofErr w:type="spellStart"/>
      <w:r w:rsidR="00CF036D" w:rsidRPr="00CF036D">
        <w:rPr>
          <w:rFonts w:ascii="Arial" w:hAnsi="Arial" w:cs="Arial"/>
          <w:i/>
        </w:rPr>
        <w:t>Physiol</w:t>
      </w:r>
      <w:proofErr w:type="spellEnd"/>
      <w:r w:rsidR="00CF036D" w:rsidRPr="00CF036D">
        <w:rPr>
          <w:rFonts w:ascii="Arial" w:hAnsi="Arial" w:cs="Arial"/>
          <w:i/>
        </w:rPr>
        <w:t xml:space="preserve"> </w:t>
      </w:r>
      <w:proofErr w:type="spellStart"/>
      <w:r w:rsidR="00CF036D" w:rsidRPr="00CF036D">
        <w:rPr>
          <w:rFonts w:ascii="Arial" w:hAnsi="Arial" w:cs="Arial"/>
          <w:i/>
        </w:rPr>
        <w:t>Regul</w:t>
      </w:r>
      <w:proofErr w:type="spellEnd"/>
      <w:r w:rsidR="00CF036D" w:rsidRPr="00CF036D">
        <w:rPr>
          <w:rFonts w:ascii="Arial" w:hAnsi="Arial" w:cs="Arial"/>
          <w:i/>
        </w:rPr>
        <w:t xml:space="preserve"> </w:t>
      </w:r>
      <w:proofErr w:type="spellStart"/>
      <w:r w:rsidR="00CF036D" w:rsidRPr="00CF036D">
        <w:rPr>
          <w:rFonts w:ascii="Arial" w:hAnsi="Arial" w:cs="Arial"/>
          <w:i/>
        </w:rPr>
        <w:t>Integr</w:t>
      </w:r>
      <w:proofErr w:type="spellEnd"/>
      <w:r w:rsidR="00CF036D" w:rsidRPr="00CF036D">
        <w:rPr>
          <w:rFonts w:ascii="Arial" w:hAnsi="Arial" w:cs="Arial"/>
          <w:i/>
        </w:rPr>
        <w:t xml:space="preserve"> Comp Physiol</w:t>
      </w:r>
      <w:r w:rsidR="00CF036D" w:rsidRPr="00CF036D">
        <w:rPr>
          <w:rFonts w:ascii="Arial" w:hAnsi="Arial" w:cs="Arial"/>
        </w:rPr>
        <w:t xml:space="preserve">. </w:t>
      </w:r>
      <w:r w:rsidR="00CF036D" w:rsidRPr="00CF036D">
        <w:rPr>
          <w:rFonts w:ascii="Arial" w:hAnsi="Arial" w:cs="Arial"/>
          <w:b/>
        </w:rPr>
        <w:t>301</w:t>
      </w:r>
      <w:r w:rsidR="00CF036D" w:rsidRPr="00CF036D">
        <w:rPr>
          <w:rFonts w:ascii="Arial" w:hAnsi="Arial" w:cs="Arial"/>
        </w:rPr>
        <w:t xml:space="preserve">: R656-667        </w:t>
      </w:r>
      <w:r w:rsidR="00D531F3">
        <w:rPr>
          <w:rFonts w:ascii="Arial" w:hAnsi="Arial" w:cs="Arial"/>
        </w:rPr>
        <w:tab/>
      </w:r>
      <w:r w:rsidR="00CF036D" w:rsidRPr="00CF036D">
        <w:rPr>
          <w:rFonts w:ascii="Arial" w:hAnsi="Arial" w:cs="Arial"/>
        </w:rPr>
        <w:t xml:space="preserve">PMID: 21715696  </w:t>
      </w:r>
      <w:r w:rsidR="00CF036D" w:rsidRPr="00CF036D">
        <w:rPr>
          <w:rFonts w:ascii="Arial" w:hAnsi="Arial" w:cs="Arial"/>
        </w:rPr>
        <w:tab/>
      </w:r>
    </w:p>
    <w:p w14:paraId="2718ABE5" w14:textId="77777777"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color w:val="000000"/>
        </w:rPr>
      </w:pPr>
      <w:r w:rsidRPr="00CF036D">
        <w:rPr>
          <w:rFonts w:ascii="Arial" w:hAnsi="Arial" w:cs="Arial"/>
          <w:color w:val="000000"/>
        </w:rPr>
        <w:t xml:space="preserve">Copeland KC, Zeitler P, </w:t>
      </w:r>
      <w:proofErr w:type="spellStart"/>
      <w:r w:rsidRPr="00CF036D">
        <w:rPr>
          <w:rFonts w:ascii="Arial" w:hAnsi="Arial" w:cs="Arial"/>
          <w:color w:val="000000"/>
        </w:rPr>
        <w:t>Geffner</w:t>
      </w:r>
      <w:proofErr w:type="spellEnd"/>
      <w:r w:rsidRPr="00CF036D">
        <w:rPr>
          <w:rFonts w:ascii="Arial" w:hAnsi="Arial" w:cs="Arial"/>
          <w:color w:val="000000"/>
        </w:rPr>
        <w:t xml:space="preserve"> M, </w:t>
      </w:r>
      <w:proofErr w:type="spellStart"/>
      <w:r w:rsidRPr="00CF036D">
        <w:rPr>
          <w:rFonts w:ascii="Arial" w:hAnsi="Arial" w:cs="Arial"/>
          <w:color w:val="000000"/>
        </w:rPr>
        <w:t>Guandalini</w:t>
      </w:r>
      <w:proofErr w:type="spellEnd"/>
      <w:r w:rsidRPr="00CF036D">
        <w:rPr>
          <w:rFonts w:ascii="Arial" w:hAnsi="Arial" w:cs="Arial"/>
          <w:color w:val="000000"/>
        </w:rPr>
        <w:t xml:space="preserve"> C, </w:t>
      </w:r>
      <w:r w:rsidRPr="00CF036D">
        <w:rPr>
          <w:rFonts w:ascii="Arial" w:hAnsi="Arial" w:cs="Arial"/>
          <w:color w:val="000000"/>
          <w:u w:val="single"/>
        </w:rPr>
        <w:t>Higgins JA</w:t>
      </w:r>
      <w:r w:rsidRPr="00CF036D">
        <w:rPr>
          <w:rFonts w:ascii="Arial" w:hAnsi="Arial" w:cs="Arial"/>
          <w:color w:val="000000"/>
        </w:rPr>
        <w:t xml:space="preserve">, Hirst K, Kaufman FR, Linder B, </w:t>
      </w:r>
      <w:proofErr w:type="spellStart"/>
      <w:r w:rsidRPr="00CF036D">
        <w:rPr>
          <w:rFonts w:ascii="Arial" w:hAnsi="Arial" w:cs="Arial"/>
          <w:color w:val="000000"/>
        </w:rPr>
        <w:t>Marcovina</w:t>
      </w:r>
      <w:proofErr w:type="spellEnd"/>
      <w:r w:rsidRPr="00CF036D">
        <w:rPr>
          <w:rFonts w:ascii="Arial" w:hAnsi="Arial" w:cs="Arial"/>
          <w:color w:val="000000"/>
        </w:rPr>
        <w:t xml:space="preserve"> S, McGuigan P, Pyle L, Tamborlane W, Willi S; </w:t>
      </w:r>
      <w:r w:rsidRPr="00CF036D">
        <w:rPr>
          <w:rFonts w:ascii="Arial" w:hAnsi="Arial" w:cs="Arial"/>
          <w:bCs/>
          <w:color w:val="000000"/>
        </w:rPr>
        <w:t>TODAY</w:t>
      </w:r>
      <w:r w:rsidRPr="00CF036D">
        <w:rPr>
          <w:rFonts w:ascii="Arial" w:hAnsi="Arial" w:cs="Arial"/>
          <w:color w:val="000000"/>
        </w:rPr>
        <w:t xml:space="preserve"> Study Group (2011) </w:t>
      </w:r>
      <w:hyperlink r:id="rId22" w:history="1">
        <w:r w:rsidRPr="00CF036D">
          <w:rPr>
            <w:rFonts w:ascii="Arial" w:hAnsi="Arial" w:cs="Arial"/>
            <w:color w:val="000000"/>
          </w:rPr>
          <w:t xml:space="preserve">Characteristics of adolescents and youth with recent-onset type 2 </w:t>
        </w:r>
        <w:r w:rsidRPr="00CF036D">
          <w:rPr>
            <w:rFonts w:ascii="Arial" w:hAnsi="Arial" w:cs="Arial"/>
            <w:bCs/>
            <w:color w:val="000000"/>
          </w:rPr>
          <w:t>diabetes</w:t>
        </w:r>
        <w:r w:rsidRPr="00CF036D">
          <w:rPr>
            <w:rFonts w:ascii="Arial" w:hAnsi="Arial" w:cs="Arial"/>
            <w:color w:val="000000"/>
          </w:rPr>
          <w:t xml:space="preserve">: the </w:t>
        </w:r>
        <w:r w:rsidRPr="00CF036D">
          <w:rPr>
            <w:rFonts w:ascii="Arial" w:hAnsi="Arial" w:cs="Arial"/>
            <w:bCs/>
            <w:color w:val="000000"/>
          </w:rPr>
          <w:t>TODAY</w:t>
        </w:r>
        <w:r w:rsidRPr="00CF036D">
          <w:rPr>
            <w:rFonts w:ascii="Arial" w:hAnsi="Arial" w:cs="Arial"/>
            <w:color w:val="000000"/>
          </w:rPr>
          <w:t xml:space="preserve"> cohort at baseline.</w:t>
        </w:r>
      </w:hyperlink>
      <w:r w:rsidRPr="00CF036D">
        <w:rPr>
          <w:rFonts w:ascii="Arial" w:hAnsi="Arial" w:cs="Arial"/>
          <w:color w:val="000000"/>
        </w:rPr>
        <w:t xml:space="preserve"> </w:t>
      </w:r>
      <w:r w:rsidRPr="00CF036D">
        <w:rPr>
          <w:rFonts w:ascii="Arial" w:hAnsi="Arial" w:cs="Arial"/>
          <w:i/>
          <w:color w:val="000000"/>
        </w:rPr>
        <w:t xml:space="preserve">J Clin Endocrinol </w:t>
      </w:r>
      <w:proofErr w:type="spellStart"/>
      <w:r w:rsidRPr="00CF036D">
        <w:rPr>
          <w:rFonts w:ascii="Arial" w:hAnsi="Arial" w:cs="Arial"/>
          <w:i/>
          <w:color w:val="000000"/>
        </w:rPr>
        <w:t>Metab</w:t>
      </w:r>
      <w:proofErr w:type="spellEnd"/>
      <w:r w:rsidRPr="00CF036D">
        <w:rPr>
          <w:rFonts w:ascii="Arial" w:hAnsi="Arial" w:cs="Arial"/>
          <w:color w:val="000000"/>
        </w:rPr>
        <w:t xml:space="preserve">. </w:t>
      </w:r>
      <w:r w:rsidRPr="00CF036D">
        <w:rPr>
          <w:rFonts w:ascii="Arial" w:hAnsi="Arial" w:cs="Arial"/>
          <w:b/>
          <w:color w:val="000000"/>
        </w:rPr>
        <w:t>96</w:t>
      </w:r>
      <w:r w:rsidRPr="00CF036D">
        <w:rPr>
          <w:rFonts w:ascii="Arial" w:hAnsi="Arial" w:cs="Arial"/>
          <w:color w:val="000000"/>
        </w:rPr>
        <w:t xml:space="preserve">(1):159-67.        </w:t>
      </w:r>
      <w:r w:rsidR="00D531F3">
        <w:rPr>
          <w:rFonts w:ascii="Arial" w:hAnsi="Arial" w:cs="Arial"/>
          <w:color w:val="000000"/>
        </w:rPr>
        <w:tab/>
      </w:r>
      <w:r w:rsidRPr="00CF036D">
        <w:rPr>
          <w:rFonts w:ascii="Arial" w:hAnsi="Arial" w:cs="Arial"/>
          <w:color w:val="000000"/>
        </w:rPr>
        <w:t xml:space="preserve">PMID: 20962021  </w:t>
      </w:r>
    </w:p>
    <w:p w14:paraId="015CB1D8" w14:textId="1CC67D28" w:rsidR="00D53C1F" w:rsidRPr="00D53C1F" w:rsidRDefault="00D53C1F" w:rsidP="00547751">
      <w:pPr>
        <w:pStyle w:val="desc"/>
        <w:numPr>
          <w:ilvl w:val="0"/>
          <w:numId w:val="8"/>
        </w:numPr>
        <w:tabs>
          <w:tab w:val="left" w:pos="7560"/>
        </w:tabs>
        <w:spacing w:after="0" w:line="300" w:lineRule="exact"/>
        <w:ind w:left="540" w:hanging="540"/>
        <w:rPr>
          <w:rFonts w:ascii="Arial" w:hAnsi="Arial" w:cs="Arial"/>
          <w:bCs/>
          <w:sz w:val="22"/>
          <w:szCs w:val="22"/>
        </w:rPr>
      </w:pPr>
      <w:r w:rsidRPr="00D53C1F">
        <w:rPr>
          <w:rFonts w:ascii="Arial" w:hAnsi="Arial" w:cs="Arial"/>
          <w:bCs/>
          <w:sz w:val="22"/>
          <w:szCs w:val="22"/>
        </w:rPr>
        <w:t>TODAY Study Group</w:t>
      </w:r>
      <w:r>
        <w:rPr>
          <w:rFonts w:ascii="Arial" w:hAnsi="Arial" w:cs="Arial"/>
          <w:bCs/>
          <w:sz w:val="22"/>
          <w:szCs w:val="22"/>
        </w:rPr>
        <w:t xml:space="preserve"> (2011)</w:t>
      </w:r>
      <w:r w:rsidRPr="00D53C1F">
        <w:rPr>
          <w:rFonts w:ascii="Arial" w:hAnsi="Arial" w:cs="Arial"/>
          <w:bCs/>
          <w:sz w:val="22"/>
          <w:szCs w:val="22"/>
        </w:rPr>
        <w:t>.  Binge eating, mood, and quality of life in youth with type 2 diabetes: baseline data from the TODAY study.  Diabetes Care 34:858–860.</w:t>
      </w:r>
      <w:r>
        <w:rPr>
          <w:rFonts w:ascii="Arial" w:hAnsi="Arial" w:cs="Arial"/>
          <w:bCs/>
          <w:sz w:val="22"/>
          <w:szCs w:val="22"/>
        </w:rPr>
        <w:tab/>
      </w:r>
      <w:r w:rsidRPr="00D53C1F">
        <w:rPr>
          <w:rFonts w:ascii="Arial" w:hAnsi="Arial" w:cs="Arial"/>
          <w:bCs/>
          <w:sz w:val="22"/>
          <w:szCs w:val="22"/>
        </w:rPr>
        <w:t xml:space="preserve"> PMC3064041</w:t>
      </w:r>
    </w:p>
    <w:p w14:paraId="5C1F4B63" w14:textId="65706E59" w:rsidR="00D53C1F" w:rsidRPr="00D53C1F" w:rsidRDefault="00D53C1F" w:rsidP="00547751">
      <w:pPr>
        <w:pStyle w:val="desc"/>
        <w:numPr>
          <w:ilvl w:val="0"/>
          <w:numId w:val="8"/>
        </w:numPr>
        <w:tabs>
          <w:tab w:val="left" w:pos="7650"/>
        </w:tabs>
        <w:spacing w:after="0" w:line="300" w:lineRule="exact"/>
        <w:ind w:left="540" w:hanging="540"/>
        <w:rPr>
          <w:rFonts w:ascii="Arial" w:hAnsi="Arial" w:cs="Arial"/>
          <w:bCs/>
          <w:sz w:val="22"/>
          <w:szCs w:val="22"/>
        </w:rPr>
      </w:pPr>
      <w:r w:rsidRPr="00D53C1F">
        <w:rPr>
          <w:rFonts w:ascii="Arial" w:hAnsi="Arial" w:cs="Arial"/>
          <w:bCs/>
          <w:sz w:val="22"/>
          <w:szCs w:val="22"/>
        </w:rPr>
        <w:t xml:space="preserve">Anderson BJ, Edelstein S, Abramson NW, Katz LEL, Yasuda PM, </w:t>
      </w:r>
      <w:proofErr w:type="spellStart"/>
      <w:r w:rsidRPr="00D53C1F">
        <w:rPr>
          <w:rFonts w:ascii="Arial" w:hAnsi="Arial" w:cs="Arial"/>
          <w:bCs/>
          <w:sz w:val="22"/>
          <w:szCs w:val="22"/>
        </w:rPr>
        <w:t>Lavietes</w:t>
      </w:r>
      <w:proofErr w:type="spellEnd"/>
      <w:r w:rsidRPr="00D53C1F">
        <w:rPr>
          <w:rFonts w:ascii="Arial" w:hAnsi="Arial" w:cs="Arial"/>
          <w:bCs/>
          <w:sz w:val="22"/>
          <w:szCs w:val="22"/>
        </w:rPr>
        <w:t xml:space="preserve"> SJ, </w:t>
      </w:r>
      <w:proofErr w:type="spellStart"/>
      <w:r w:rsidRPr="00D53C1F">
        <w:rPr>
          <w:rFonts w:ascii="Arial" w:hAnsi="Arial" w:cs="Arial"/>
          <w:bCs/>
          <w:sz w:val="22"/>
          <w:szCs w:val="22"/>
        </w:rPr>
        <w:t>Trief</w:t>
      </w:r>
      <w:proofErr w:type="spellEnd"/>
      <w:r w:rsidRPr="00D53C1F">
        <w:rPr>
          <w:rFonts w:ascii="Arial" w:hAnsi="Arial" w:cs="Arial"/>
          <w:bCs/>
          <w:sz w:val="22"/>
          <w:szCs w:val="22"/>
        </w:rPr>
        <w:t xml:space="preserve"> PM, Tollefsen SE, McKay SV, Kringas P, Casey TL, and Marcus MD for the TODAY Study Group</w:t>
      </w:r>
      <w:r>
        <w:rPr>
          <w:rFonts w:ascii="Arial" w:hAnsi="Arial" w:cs="Arial"/>
          <w:bCs/>
          <w:sz w:val="22"/>
          <w:szCs w:val="22"/>
        </w:rPr>
        <w:t xml:space="preserve"> (2011)</w:t>
      </w:r>
      <w:r w:rsidRPr="00D53C1F">
        <w:rPr>
          <w:rFonts w:ascii="Arial" w:hAnsi="Arial" w:cs="Arial"/>
          <w:bCs/>
          <w:sz w:val="22"/>
          <w:szCs w:val="22"/>
        </w:rPr>
        <w:t xml:space="preserve">. Depressive symptoms and quality of life in adolescents with type 2 diabetes: baseline data from the TODAY study.  Diabetes Care 34:2205-2207. </w:t>
      </w:r>
      <w:r>
        <w:rPr>
          <w:rFonts w:ascii="Arial" w:hAnsi="Arial" w:cs="Arial"/>
          <w:bCs/>
          <w:sz w:val="22"/>
          <w:szCs w:val="22"/>
        </w:rPr>
        <w:tab/>
      </w:r>
      <w:r w:rsidRPr="00D53C1F">
        <w:rPr>
          <w:rFonts w:ascii="Arial" w:hAnsi="Arial" w:cs="Arial"/>
          <w:bCs/>
          <w:sz w:val="22"/>
          <w:szCs w:val="22"/>
        </w:rPr>
        <w:t>PMC3177750</w:t>
      </w:r>
    </w:p>
    <w:p w14:paraId="379BFD58" w14:textId="4A8C0C02" w:rsidR="00D53C1F" w:rsidRPr="00D53C1F" w:rsidRDefault="00D53C1F" w:rsidP="00547751">
      <w:pPr>
        <w:pStyle w:val="desc"/>
        <w:numPr>
          <w:ilvl w:val="0"/>
          <w:numId w:val="8"/>
        </w:numPr>
        <w:tabs>
          <w:tab w:val="left" w:pos="7650"/>
        </w:tabs>
        <w:spacing w:after="0" w:line="300" w:lineRule="exact"/>
        <w:ind w:left="540" w:hanging="540"/>
        <w:rPr>
          <w:rFonts w:ascii="Arial" w:hAnsi="Arial" w:cs="Arial"/>
          <w:bCs/>
          <w:sz w:val="22"/>
          <w:szCs w:val="22"/>
        </w:rPr>
      </w:pPr>
      <w:proofErr w:type="spellStart"/>
      <w:r w:rsidRPr="00D53C1F">
        <w:rPr>
          <w:rFonts w:ascii="Arial" w:hAnsi="Arial" w:cs="Arial"/>
          <w:bCs/>
          <w:sz w:val="22"/>
          <w:szCs w:val="22"/>
        </w:rPr>
        <w:lastRenderedPageBreak/>
        <w:t>Laffel</w:t>
      </w:r>
      <w:proofErr w:type="spellEnd"/>
      <w:r w:rsidRPr="00D53C1F">
        <w:rPr>
          <w:rFonts w:ascii="Arial" w:hAnsi="Arial" w:cs="Arial"/>
          <w:bCs/>
          <w:sz w:val="22"/>
          <w:szCs w:val="22"/>
        </w:rPr>
        <w:t xml:space="preserve"> L, Chang N, Grey M, Hale D, Higgins L, Hirst K, Izquierdo R, Larkin M, Macha C, Pham T, Wauters A, Weinstock RS, for the TODAY Study Group. </w:t>
      </w:r>
      <w:r>
        <w:rPr>
          <w:rFonts w:ascii="Arial" w:hAnsi="Arial" w:cs="Arial"/>
          <w:bCs/>
          <w:sz w:val="22"/>
          <w:szCs w:val="22"/>
        </w:rPr>
        <w:t xml:space="preserve">(2012) </w:t>
      </w:r>
      <w:r w:rsidRPr="00D53C1F">
        <w:rPr>
          <w:rFonts w:ascii="Arial" w:hAnsi="Arial" w:cs="Arial"/>
          <w:bCs/>
          <w:sz w:val="22"/>
          <w:szCs w:val="22"/>
        </w:rPr>
        <w:t xml:space="preserve">Metformin monotherapy in youth with recent onset type 2 diabetes: experience from the </w:t>
      </w:r>
      <w:proofErr w:type="spellStart"/>
      <w:r w:rsidRPr="00D53C1F">
        <w:rPr>
          <w:rFonts w:ascii="Arial" w:hAnsi="Arial" w:cs="Arial"/>
          <w:bCs/>
          <w:sz w:val="22"/>
          <w:szCs w:val="22"/>
        </w:rPr>
        <w:t>prerandomization</w:t>
      </w:r>
      <w:proofErr w:type="spellEnd"/>
      <w:r w:rsidRPr="00D53C1F">
        <w:rPr>
          <w:rFonts w:ascii="Arial" w:hAnsi="Arial" w:cs="Arial"/>
          <w:bCs/>
          <w:sz w:val="22"/>
          <w:szCs w:val="22"/>
        </w:rPr>
        <w:t xml:space="preserve"> run-in phase of the TODAY study. Pediatric Diabetes </w:t>
      </w:r>
      <w:r>
        <w:rPr>
          <w:rFonts w:ascii="Arial" w:hAnsi="Arial" w:cs="Arial"/>
          <w:bCs/>
          <w:sz w:val="22"/>
          <w:szCs w:val="22"/>
        </w:rPr>
        <w:t>1</w:t>
      </w:r>
      <w:r w:rsidRPr="00D53C1F">
        <w:rPr>
          <w:rFonts w:ascii="Arial" w:hAnsi="Arial" w:cs="Arial"/>
          <w:bCs/>
          <w:sz w:val="22"/>
          <w:szCs w:val="22"/>
        </w:rPr>
        <w:t xml:space="preserve">3:369-375. </w:t>
      </w:r>
      <w:r>
        <w:rPr>
          <w:rFonts w:ascii="Arial" w:hAnsi="Arial" w:cs="Arial"/>
          <w:bCs/>
          <w:sz w:val="22"/>
          <w:szCs w:val="22"/>
        </w:rPr>
        <w:tab/>
      </w:r>
      <w:r w:rsidRPr="00D53C1F">
        <w:rPr>
          <w:rFonts w:ascii="Arial" w:hAnsi="Arial" w:cs="Arial"/>
          <w:bCs/>
          <w:sz w:val="22"/>
          <w:szCs w:val="22"/>
        </w:rPr>
        <w:t>PMC3371323</w:t>
      </w:r>
    </w:p>
    <w:p w14:paraId="7652D8E1" w14:textId="13067725" w:rsidR="00D53C1F" w:rsidRPr="00D53C1F" w:rsidRDefault="00D53C1F" w:rsidP="00547751">
      <w:pPr>
        <w:pStyle w:val="desc"/>
        <w:numPr>
          <w:ilvl w:val="0"/>
          <w:numId w:val="8"/>
        </w:numPr>
        <w:tabs>
          <w:tab w:val="left" w:pos="7470"/>
        </w:tabs>
        <w:spacing w:after="0" w:line="300" w:lineRule="exact"/>
        <w:ind w:left="540" w:hanging="540"/>
        <w:rPr>
          <w:rFonts w:ascii="Arial" w:hAnsi="Arial" w:cs="Arial"/>
          <w:bCs/>
          <w:sz w:val="22"/>
          <w:szCs w:val="22"/>
        </w:rPr>
      </w:pPr>
      <w:r w:rsidRPr="00D53C1F">
        <w:rPr>
          <w:rFonts w:ascii="Arial" w:hAnsi="Arial" w:cs="Arial"/>
          <w:bCs/>
          <w:sz w:val="22"/>
          <w:szCs w:val="22"/>
        </w:rPr>
        <w:t>Bacha F, Pyle L, Nadeau K, Cuttler L, Goland R, Haymond M, Levitsky L, Lynch J, Weinstock RS, White NH, Caprio S, Arslanian S, for the TODAY Study Group</w:t>
      </w:r>
      <w:r w:rsidR="002241FA">
        <w:rPr>
          <w:rFonts w:ascii="Arial" w:hAnsi="Arial" w:cs="Arial"/>
          <w:bCs/>
          <w:sz w:val="22"/>
          <w:szCs w:val="22"/>
        </w:rPr>
        <w:t xml:space="preserve"> (2012)</w:t>
      </w:r>
      <w:r w:rsidRPr="00D53C1F">
        <w:rPr>
          <w:rFonts w:ascii="Arial" w:hAnsi="Arial" w:cs="Arial"/>
          <w:bCs/>
          <w:sz w:val="22"/>
          <w:szCs w:val="22"/>
        </w:rPr>
        <w:t xml:space="preserve">. Determinants of glycemic control in youth with type 2 diabetes at randomization in the TODAY study. Pediatric Diabetes 13:376-383. </w:t>
      </w:r>
      <w:r w:rsidR="002241FA">
        <w:rPr>
          <w:rFonts w:ascii="Arial" w:hAnsi="Arial" w:cs="Arial"/>
          <w:bCs/>
          <w:sz w:val="22"/>
          <w:szCs w:val="22"/>
        </w:rPr>
        <w:tab/>
      </w:r>
      <w:r w:rsidRPr="00D53C1F">
        <w:rPr>
          <w:rFonts w:ascii="Arial" w:hAnsi="Arial" w:cs="Arial"/>
          <w:bCs/>
          <w:sz w:val="22"/>
          <w:szCs w:val="22"/>
        </w:rPr>
        <w:t>PMC3355206</w:t>
      </w:r>
    </w:p>
    <w:p w14:paraId="63572D9E" w14:textId="5FA060F6" w:rsidR="00D53C1F" w:rsidRPr="00D53C1F" w:rsidRDefault="00D53C1F" w:rsidP="00547751">
      <w:pPr>
        <w:pStyle w:val="desc"/>
        <w:numPr>
          <w:ilvl w:val="0"/>
          <w:numId w:val="8"/>
        </w:numPr>
        <w:tabs>
          <w:tab w:val="left" w:pos="7560"/>
        </w:tabs>
        <w:spacing w:after="0" w:line="300" w:lineRule="exact"/>
        <w:ind w:left="540" w:hanging="540"/>
        <w:rPr>
          <w:rFonts w:ascii="Arial" w:hAnsi="Arial" w:cs="Arial"/>
          <w:bCs/>
          <w:sz w:val="22"/>
          <w:szCs w:val="22"/>
        </w:rPr>
      </w:pPr>
      <w:r w:rsidRPr="002241FA">
        <w:rPr>
          <w:rFonts w:ascii="Arial" w:hAnsi="Arial" w:cs="Arial"/>
          <w:bCs/>
          <w:sz w:val="22"/>
          <w:szCs w:val="22"/>
          <w:u w:val="single"/>
        </w:rPr>
        <w:t>TODAY Study Group</w:t>
      </w:r>
      <w:r w:rsidR="002241FA">
        <w:rPr>
          <w:rFonts w:ascii="Arial" w:hAnsi="Arial" w:cs="Arial"/>
          <w:bCs/>
          <w:sz w:val="22"/>
          <w:szCs w:val="22"/>
        </w:rPr>
        <w:t xml:space="preserve"> (2012)</w:t>
      </w:r>
      <w:r w:rsidRPr="00D53C1F">
        <w:rPr>
          <w:rFonts w:ascii="Arial" w:hAnsi="Arial" w:cs="Arial"/>
          <w:bCs/>
          <w:sz w:val="22"/>
          <w:szCs w:val="22"/>
        </w:rPr>
        <w:t xml:space="preserve">. A clinical trial to maintain glycemic control in youth with type 2 diabetes.  NEJM 366:2247-2256. </w:t>
      </w:r>
      <w:r w:rsidR="002241FA">
        <w:rPr>
          <w:rFonts w:ascii="Arial" w:hAnsi="Arial" w:cs="Arial"/>
          <w:bCs/>
          <w:sz w:val="22"/>
          <w:szCs w:val="22"/>
        </w:rPr>
        <w:tab/>
      </w:r>
      <w:r w:rsidRPr="00D53C1F">
        <w:rPr>
          <w:rFonts w:ascii="Arial" w:hAnsi="Arial" w:cs="Arial"/>
          <w:bCs/>
          <w:sz w:val="22"/>
          <w:szCs w:val="22"/>
        </w:rPr>
        <w:t>PMC3478667</w:t>
      </w:r>
    </w:p>
    <w:p w14:paraId="7887325A" w14:textId="77777777" w:rsidR="00CF036D" w:rsidRPr="00CF036D" w:rsidRDefault="00CF036D" w:rsidP="00547751">
      <w:pPr>
        <w:pStyle w:val="desc"/>
        <w:numPr>
          <w:ilvl w:val="0"/>
          <w:numId w:val="8"/>
        </w:numPr>
        <w:spacing w:before="0" w:beforeAutospacing="0" w:after="0" w:afterAutospacing="0" w:line="300" w:lineRule="exact"/>
        <w:ind w:left="540" w:hanging="540"/>
        <w:rPr>
          <w:rFonts w:ascii="Arial" w:hAnsi="Arial" w:cs="Arial"/>
          <w:sz w:val="22"/>
          <w:szCs w:val="22"/>
        </w:rPr>
      </w:pPr>
      <w:r w:rsidRPr="00CF036D">
        <w:rPr>
          <w:rFonts w:ascii="Arial" w:hAnsi="Arial" w:cs="Arial"/>
          <w:bCs/>
          <w:sz w:val="22"/>
          <w:szCs w:val="22"/>
          <w:u w:val="single"/>
        </w:rPr>
        <w:t>Higgins</w:t>
      </w:r>
      <w:r w:rsidRPr="00CF036D">
        <w:rPr>
          <w:rFonts w:ascii="Arial" w:hAnsi="Arial" w:cs="Arial"/>
          <w:sz w:val="22"/>
          <w:szCs w:val="22"/>
          <w:u w:val="single"/>
        </w:rPr>
        <w:t xml:space="preserve"> JA</w:t>
      </w:r>
      <w:r w:rsidRPr="00CF036D">
        <w:rPr>
          <w:rFonts w:ascii="Arial" w:hAnsi="Arial" w:cs="Arial"/>
          <w:sz w:val="22"/>
          <w:szCs w:val="22"/>
        </w:rPr>
        <w:t xml:space="preserve"> (2012) Whole grains, legumes, and the subsequent meal effect: implications for blood glucose control and the role of fermentation. </w:t>
      </w:r>
      <w:r w:rsidRPr="00CF036D">
        <w:rPr>
          <w:rStyle w:val="jrnl"/>
          <w:rFonts w:ascii="Arial" w:eastAsia="Calibri" w:hAnsi="Arial" w:cs="Arial"/>
          <w:i/>
          <w:sz w:val="22"/>
          <w:szCs w:val="22"/>
        </w:rPr>
        <w:t xml:space="preserve">J </w:t>
      </w:r>
      <w:proofErr w:type="spellStart"/>
      <w:r w:rsidRPr="00CF036D">
        <w:rPr>
          <w:rStyle w:val="jrnl"/>
          <w:rFonts w:ascii="Arial" w:eastAsia="Calibri" w:hAnsi="Arial" w:cs="Arial"/>
          <w:i/>
          <w:sz w:val="22"/>
          <w:szCs w:val="22"/>
        </w:rPr>
        <w:t>Nutr</w:t>
      </w:r>
      <w:proofErr w:type="spellEnd"/>
      <w:r w:rsidRPr="00CF036D">
        <w:rPr>
          <w:rStyle w:val="jrnl"/>
          <w:rFonts w:ascii="Arial" w:eastAsia="Calibri" w:hAnsi="Arial" w:cs="Arial"/>
          <w:i/>
          <w:sz w:val="22"/>
          <w:szCs w:val="22"/>
        </w:rPr>
        <w:t xml:space="preserve"> </w:t>
      </w:r>
      <w:proofErr w:type="spellStart"/>
      <w:r w:rsidRPr="00CF036D">
        <w:rPr>
          <w:rStyle w:val="jrnl"/>
          <w:rFonts w:ascii="Arial" w:eastAsia="Calibri" w:hAnsi="Arial" w:cs="Arial"/>
          <w:i/>
          <w:sz w:val="22"/>
          <w:szCs w:val="22"/>
        </w:rPr>
        <w:t>Metab</w:t>
      </w:r>
      <w:proofErr w:type="spellEnd"/>
      <w:r w:rsidRPr="00CF036D">
        <w:rPr>
          <w:rFonts w:ascii="Arial" w:hAnsi="Arial" w:cs="Arial"/>
          <w:sz w:val="22"/>
          <w:szCs w:val="22"/>
        </w:rPr>
        <w:t xml:space="preserve">. 2012:829238.       PMID: 22132324   </w:t>
      </w:r>
    </w:p>
    <w:p w14:paraId="1EC2DFDC" w14:textId="77777777"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rPr>
      </w:pPr>
      <w:r w:rsidRPr="00CF036D">
        <w:rPr>
          <w:rFonts w:ascii="Arial" w:hAnsi="Arial" w:cs="Arial"/>
        </w:rPr>
        <w:t xml:space="preserve">Maahs DM and </w:t>
      </w:r>
      <w:r w:rsidRPr="00CF036D">
        <w:rPr>
          <w:rFonts w:ascii="Arial" w:hAnsi="Arial" w:cs="Arial"/>
          <w:u w:val="single"/>
        </w:rPr>
        <w:t>Higgins JA</w:t>
      </w:r>
      <w:r w:rsidRPr="00CF036D">
        <w:rPr>
          <w:rFonts w:ascii="Arial" w:hAnsi="Arial" w:cs="Arial"/>
        </w:rPr>
        <w:t xml:space="preserve"> (2012) </w:t>
      </w:r>
      <w:r w:rsidRPr="00CF036D">
        <w:rPr>
          <w:rStyle w:val="Strong"/>
          <w:rFonts w:ascii="Arial" w:hAnsi="Arial" w:cs="Arial"/>
          <w:b w:val="0"/>
        </w:rPr>
        <w:t>Is Carbohydrate Counting Enough? Towards Perfection or Unwanted Complexity?</w:t>
      </w:r>
      <w:r w:rsidRPr="00CF036D">
        <w:rPr>
          <w:rFonts w:ascii="Arial" w:hAnsi="Arial" w:cs="Arial"/>
        </w:rPr>
        <w:t xml:space="preserve"> </w:t>
      </w:r>
      <w:r w:rsidRPr="00CF036D">
        <w:rPr>
          <w:rFonts w:ascii="Arial" w:hAnsi="Arial" w:cs="Arial"/>
          <w:i/>
        </w:rPr>
        <w:t xml:space="preserve">Diabetes Tech &amp; </w:t>
      </w:r>
      <w:proofErr w:type="spellStart"/>
      <w:r w:rsidRPr="00CF036D">
        <w:rPr>
          <w:rFonts w:ascii="Arial" w:hAnsi="Arial" w:cs="Arial"/>
          <w:i/>
        </w:rPr>
        <w:t>Therap</w:t>
      </w:r>
      <w:proofErr w:type="spellEnd"/>
      <w:r w:rsidRPr="00CF036D">
        <w:rPr>
          <w:rFonts w:ascii="Arial" w:hAnsi="Arial" w:cs="Arial"/>
        </w:rPr>
        <w:t xml:space="preserve">, </w:t>
      </w:r>
      <w:r w:rsidRPr="00CF036D">
        <w:rPr>
          <w:rFonts w:ascii="Arial" w:hAnsi="Arial" w:cs="Arial"/>
          <w:b/>
        </w:rPr>
        <w:t>14</w:t>
      </w:r>
      <w:r w:rsidRPr="00CF036D">
        <w:rPr>
          <w:rFonts w:ascii="Arial" w:hAnsi="Arial" w:cs="Arial"/>
        </w:rPr>
        <w:t xml:space="preserve"> (1): 3-5.      </w:t>
      </w:r>
      <w:r w:rsidR="00D531F3">
        <w:rPr>
          <w:rFonts w:ascii="Arial" w:hAnsi="Arial" w:cs="Arial"/>
        </w:rPr>
        <w:tab/>
      </w:r>
      <w:r w:rsidRPr="00CF036D">
        <w:rPr>
          <w:rFonts w:ascii="Arial" w:hAnsi="Arial" w:cs="Arial"/>
        </w:rPr>
        <w:t xml:space="preserve">PMID: 22066526  </w:t>
      </w:r>
    </w:p>
    <w:p w14:paraId="3512AD80" w14:textId="77777777" w:rsidR="00CF036D" w:rsidRPr="00CF036D" w:rsidRDefault="00CF036D" w:rsidP="00547751">
      <w:pPr>
        <w:numPr>
          <w:ilvl w:val="0"/>
          <w:numId w:val="8"/>
        </w:numPr>
        <w:autoSpaceDE w:val="0"/>
        <w:autoSpaceDN w:val="0"/>
        <w:spacing w:after="0" w:line="300" w:lineRule="exact"/>
        <w:ind w:left="540" w:hanging="540"/>
        <w:rPr>
          <w:rFonts w:ascii="Arial" w:hAnsi="Arial" w:cs="Arial"/>
          <w:bCs/>
        </w:rPr>
      </w:pPr>
      <w:proofErr w:type="gramStart"/>
      <w:r w:rsidRPr="002241FA">
        <w:rPr>
          <w:rFonts w:ascii="Arial" w:hAnsi="Arial" w:cs="Arial"/>
          <w:u w:val="single"/>
        </w:rPr>
        <w:t>TODAY</w:t>
      </w:r>
      <w:proofErr w:type="gramEnd"/>
      <w:r w:rsidRPr="002241FA">
        <w:rPr>
          <w:rFonts w:ascii="Arial" w:hAnsi="Arial" w:cs="Arial"/>
          <w:u w:val="single"/>
        </w:rPr>
        <w:t xml:space="preserve"> Study Group</w:t>
      </w:r>
      <w:r w:rsidRPr="00CF036D">
        <w:rPr>
          <w:rFonts w:ascii="Arial" w:hAnsi="Arial" w:cs="Arial"/>
        </w:rPr>
        <w:t xml:space="preserve">. </w:t>
      </w:r>
      <w:r w:rsidR="00822FD3">
        <w:rPr>
          <w:rFonts w:ascii="Arial" w:hAnsi="Arial" w:cs="Arial"/>
        </w:rPr>
        <w:t xml:space="preserve">(2013) </w:t>
      </w:r>
      <w:r w:rsidRPr="00CF036D">
        <w:rPr>
          <w:rFonts w:ascii="Arial" w:hAnsi="Arial" w:cs="Arial"/>
        </w:rPr>
        <w:t xml:space="preserve">Treatment effects on measures of body composition in the TODAY clinical trial. Diabetes Care. </w:t>
      </w:r>
      <w:r w:rsidRPr="00CF036D">
        <w:rPr>
          <w:rFonts w:ascii="Arial" w:hAnsi="Arial" w:cs="Arial"/>
          <w:b/>
        </w:rPr>
        <w:t>36</w:t>
      </w:r>
      <w:r w:rsidR="00822FD3">
        <w:rPr>
          <w:rFonts w:ascii="Arial" w:hAnsi="Arial" w:cs="Arial"/>
          <w:b/>
        </w:rPr>
        <w:t xml:space="preserve"> </w:t>
      </w:r>
      <w:r w:rsidRPr="00CF036D">
        <w:rPr>
          <w:rFonts w:ascii="Arial" w:hAnsi="Arial" w:cs="Arial"/>
        </w:rPr>
        <w:t xml:space="preserve">(6):1742-8. </w:t>
      </w:r>
      <w:proofErr w:type="spellStart"/>
      <w:r w:rsidRPr="00CF036D">
        <w:rPr>
          <w:rFonts w:ascii="Arial" w:hAnsi="Arial" w:cs="Arial"/>
        </w:rPr>
        <w:t>doi</w:t>
      </w:r>
      <w:proofErr w:type="spellEnd"/>
      <w:r w:rsidRPr="00CF036D">
        <w:rPr>
          <w:rFonts w:ascii="Arial" w:hAnsi="Arial" w:cs="Arial"/>
        </w:rPr>
        <w:t>: 10.2337/dc12-2534.        PMID: 23704673</w:t>
      </w:r>
    </w:p>
    <w:p w14:paraId="2896D248" w14:textId="42F6F409"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bCs/>
        </w:rPr>
      </w:pPr>
      <w:proofErr w:type="spellStart"/>
      <w:r w:rsidRPr="00CF036D">
        <w:rPr>
          <w:rFonts w:ascii="Arial" w:hAnsi="Arial" w:cs="Arial"/>
          <w:bCs/>
        </w:rPr>
        <w:t>Markwald</w:t>
      </w:r>
      <w:proofErr w:type="spellEnd"/>
      <w:r w:rsidRPr="00CF036D">
        <w:rPr>
          <w:rFonts w:ascii="Arial" w:hAnsi="Arial" w:cs="Arial"/>
          <w:bCs/>
        </w:rPr>
        <w:t xml:space="preserve"> RR, Melanson EL, Smith MR, </w:t>
      </w:r>
      <w:r w:rsidRPr="00CF036D">
        <w:rPr>
          <w:rFonts w:ascii="Arial" w:hAnsi="Arial" w:cs="Arial"/>
          <w:bCs/>
          <w:u w:val="single"/>
        </w:rPr>
        <w:t>Higgins J</w:t>
      </w:r>
      <w:r w:rsidRPr="00CF036D">
        <w:rPr>
          <w:rFonts w:ascii="Arial" w:hAnsi="Arial" w:cs="Arial"/>
          <w:bCs/>
        </w:rPr>
        <w:t xml:space="preserve">, Perreault L, Eckel RH, Wright KP Jr. (2013) Impact of insufficient sleep on total daily energy expenditure, food intake, and weight gain.  Proc Natl Acad Sci U S A. </w:t>
      </w:r>
      <w:r w:rsidRPr="00CF036D">
        <w:rPr>
          <w:rFonts w:ascii="Arial" w:hAnsi="Arial" w:cs="Arial"/>
          <w:b/>
          <w:bCs/>
        </w:rPr>
        <w:t>110</w:t>
      </w:r>
      <w:r w:rsidRPr="00CF036D">
        <w:rPr>
          <w:rFonts w:ascii="Arial" w:hAnsi="Arial" w:cs="Arial"/>
          <w:bCs/>
        </w:rPr>
        <w:t xml:space="preserve">(14):5695-700. </w:t>
      </w:r>
      <w:r w:rsidRPr="00CF036D">
        <w:rPr>
          <w:rFonts w:ascii="Arial" w:hAnsi="Arial" w:cs="Arial"/>
          <w:bCs/>
        </w:rPr>
        <w:tab/>
        <w:t>PMID: 23479616</w:t>
      </w:r>
    </w:p>
    <w:p w14:paraId="3D0DD246" w14:textId="16FCD5D6" w:rsidR="00CF036D" w:rsidRPr="00CF036D" w:rsidRDefault="00CF036D" w:rsidP="00547751">
      <w:pPr>
        <w:numPr>
          <w:ilvl w:val="0"/>
          <w:numId w:val="8"/>
        </w:numPr>
        <w:tabs>
          <w:tab w:val="left" w:pos="7470"/>
        </w:tabs>
        <w:autoSpaceDE w:val="0"/>
        <w:autoSpaceDN w:val="0"/>
        <w:spacing w:after="0" w:line="300" w:lineRule="exact"/>
        <w:ind w:left="540" w:hanging="540"/>
        <w:rPr>
          <w:rFonts w:ascii="Arial" w:hAnsi="Arial" w:cs="Arial"/>
          <w:bCs/>
        </w:rPr>
      </w:pPr>
      <w:r w:rsidRPr="00CF036D">
        <w:rPr>
          <w:rFonts w:ascii="Arial" w:hAnsi="Arial" w:cs="Arial"/>
          <w:bCs/>
          <w:u w:val="single"/>
        </w:rPr>
        <w:t>Higgins JA</w:t>
      </w:r>
      <w:r w:rsidRPr="00CF036D">
        <w:rPr>
          <w:rFonts w:ascii="Arial" w:hAnsi="Arial" w:cs="Arial"/>
          <w:bCs/>
        </w:rPr>
        <w:t xml:space="preserve">, Hagman J, Pan Z, Maclean P. (2013) Increased physical activity not decreased energy intake is associated with inpatient medical treatment for anorexia nervosa in adolescent females.  </w:t>
      </w:r>
      <w:proofErr w:type="spellStart"/>
      <w:r w:rsidRPr="00CF036D">
        <w:rPr>
          <w:rFonts w:ascii="Arial" w:hAnsi="Arial" w:cs="Arial"/>
          <w:bCs/>
        </w:rPr>
        <w:t>PLoS</w:t>
      </w:r>
      <w:proofErr w:type="spellEnd"/>
      <w:r w:rsidRPr="00CF036D">
        <w:rPr>
          <w:rFonts w:ascii="Arial" w:hAnsi="Arial" w:cs="Arial"/>
          <w:bCs/>
        </w:rPr>
        <w:t xml:space="preserve"> One. </w:t>
      </w:r>
      <w:r w:rsidRPr="00CF036D">
        <w:rPr>
          <w:rFonts w:ascii="Arial" w:hAnsi="Arial" w:cs="Arial"/>
          <w:b/>
          <w:bCs/>
        </w:rPr>
        <w:t>8</w:t>
      </w:r>
      <w:r w:rsidRPr="00CF036D">
        <w:rPr>
          <w:rFonts w:ascii="Arial" w:hAnsi="Arial" w:cs="Arial"/>
          <w:bCs/>
        </w:rPr>
        <w:t>(4):</w:t>
      </w:r>
      <w:r w:rsidR="00D6285B">
        <w:rPr>
          <w:rFonts w:ascii="Arial" w:hAnsi="Arial" w:cs="Arial"/>
          <w:bCs/>
        </w:rPr>
        <w:t xml:space="preserve"> </w:t>
      </w:r>
      <w:r w:rsidRPr="00CF036D">
        <w:rPr>
          <w:rFonts w:ascii="Arial" w:hAnsi="Arial" w:cs="Arial"/>
          <w:bCs/>
        </w:rPr>
        <w:t xml:space="preserve">e61559. </w:t>
      </w:r>
      <w:r w:rsidRPr="00CF036D">
        <w:rPr>
          <w:rFonts w:ascii="Arial" w:hAnsi="Arial" w:cs="Arial"/>
          <w:bCs/>
        </w:rPr>
        <w:tab/>
        <w:t xml:space="preserve">   PMID:23637854</w:t>
      </w:r>
    </w:p>
    <w:p w14:paraId="56489128" w14:textId="77777777" w:rsidR="00CF036D" w:rsidRPr="00CF036D" w:rsidRDefault="00CF036D" w:rsidP="00547751">
      <w:pPr>
        <w:numPr>
          <w:ilvl w:val="0"/>
          <w:numId w:val="8"/>
        </w:numPr>
        <w:autoSpaceDE w:val="0"/>
        <w:autoSpaceDN w:val="0"/>
        <w:spacing w:after="0" w:line="300" w:lineRule="exact"/>
        <w:ind w:left="540" w:hanging="540"/>
        <w:rPr>
          <w:rFonts w:ascii="Arial" w:hAnsi="Arial" w:cs="Arial"/>
        </w:rPr>
      </w:pPr>
      <w:r w:rsidRPr="00CF036D">
        <w:rPr>
          <w:rFonts w:ascii="Arial" w:hAnsi="Arial" w:cs="Arial"/>
          <w:bCs/>
          <w:u w:val="single"/>
        </w:rPr>
        <w:t>Higgins</w:t>
      </w:r>
      <w:r w:rsidRPr="00CF036D">
        <w:rPr>
          <w:rFonts w:ascii="Arial" w:hAnsi="Arial" w:cs="Arial"/>
          <w:u w:val="single"/>
        </w:rPr>
        <w:t xml:space="preserve"> JA</w:t>
      </w:r>
      <w:r w:rsidRPr="00CF036D">
        <w:rPr>
          <w:rFonts w:ascii="Arial" w:hAnsi="Arial" w:cs="Arial"/>
        </w:rPr>
        <w:t xml:space="preserve"> and Brown I (2013) Resistant Starch: a </w:t>
      </w:r>
      <w:r w:rsidR="00076749">
        <w:rPr>
          <w:rFonts w:ascii="Arial" w:hAnsi="Arial" w:cs="Arial"/>
        </w:rPr>
        <w:t xml:space="preserve">promising dietary agent for the </w:t>
      </w:r>
      <w:r w:rsidRPr="00CF036D">
        <w:rPr>
          <w:rFonts w:ascii="Arial" w:hAnsi="Arial" w:cs="Arial"/>
        </w:rPr>
        <w:t>prevention/</w:t>
      </w:r>
      <w:r w:rsidR="00076749">
        <w:rPr>
          <w:rFonts w:ascii="Arial" w:hAnsi="Arial" w:cs="Arial"/>
        </w:rPr>
        <w:t xml:space="preserve"> </w:t>
      </w:r>
      <w:r w:rsidRPr="00CF036D">
        <w:rPr>
          <w:rFonts w:ascii="Arial" w:hAnsi="Arial" w:cs="Arial"/>
        </w:rPr>
        <w:t xml:space="preserve">treatment of inflammatory bowel disease and bowel cancer. </w:t>
      </w:r>
      <w:proofErr w:type="spellStart"/>
      <w:r w:rsidRPr="00CF036D">
        <w:rPr>
          <w:rFonts w:ascii="Arial" w:hAnsi="Arial" w:cs="Arial"/>
          <w:i/>
        </w:rPr>
        <w:t>Curr</w:t>
      </w:r>
      <w:proofErr w:type="spellEnd"/>
      <w:r w:rsidRPr="00CF036D">
        <w:rPr>
          <w:rFonts w:ascii="Arial" w:hAnsi="Arial" w:cs="Arial"/>
          <w:i/>
        </w:rPr>
        <w:t xml:space="preserve"> </w:t>
      </w:r>
      <w:proofErr w:type="spellStart"/>
      <w:r w:rsidRPr="00CF036D">
        <w:rPr>
          <w:rFonts w:ascii="Arial" w:hAnsi="Arial" w:cs="Arial"/>
          <w:i/>
        </w:rPr>
        <w:t>Opin</w:t>
      </w:r>
      <w:proofErr w:type="spellEnd"/>
      <w:r w:rsidRPr="00CF036D">
        <w:rPr>
          <w:rFonts w:ascii="Arial" w:hAnsi="Arial" w:cs="Arial"/>
          <w:i/>
        </w:rPr>
        <w:t xml:space="preserve"> Gastro</w:t>
      </w:r>
      <w:r w:rsidRPr="00CF036D">
        <w:rPr>
          <w:rFonts w:ascii="Arial" w:hAnsi="Arial" w:cs="Arial"/>
        </w:rPr>
        <w:t xml:space="preserve">. </w:t>
      </w:r>
      <w:r w:rsidRPr="00CF036D">
        <w:rPr>
          <w:rFonts w:ascii="Arial" w:hAnsi="Arial" w:cs="Arial"/>
          <w:b/>
        </w:rPr>
        <w:t>29</w:t>
      </w:r>
      <w:r w:rsidRPr="00CF036D">
        <w:rPr>
          <w:rFonts w:ascii="Arial" w:hAnsi="Arial" w:cs="Arial"/>
        </w:rPr>
        <w:t>: 190-194.</w:t>
      </w:r>
      <w:r w:rsidRPr="00CF036D">
        <w:rPr>
          <w:rFonts w:ascii="Arial" w:hAnsi="Arial" w:cs="Arial"/>
        </w:rPr>
        <w:tab/>
      </w:r>
      <w:r w:rsidR="00076749">
        <w:rPr>
          <w:rFonts w:ascii="Arial" w:hAnsi="Arial" w:cs="Arial"/>
        </w:rPr>
        <w:t xml:space="preserve"> </w:t>
      </w:r>
      <w:r w:rsidRPr="00CF036D">
        <w:rPr>
          <w:rFonts w:ascii="Arial" w:hAnsi="Arial" w:cs="Arial"/>
        </w:rPr>
        <w:t>PMID: 23385525</w:t>
      </w:r>
    </w:p>
    <w:p w14:paraId="3B9ECD5A" w14:textId="62C40914"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r w:rsidRPr="002241FA">
        <w:rPr>
          <w:rFonts w:ascii="Arial" w:hAnsi="Arial" w:cs="Arial"/>
          <w:bCs/>
        </w:rPr>
        <w:t xml:space="preserve">Kriska A, Delahanty L, Edelstein S, Amodei N, Chadwick N, Copeland K, Galvin B, El ghormli </w:t>
      </w:r>
      <w:proofErr w:type="gramStart"/>
      <w:r w:rsidRPr="002241FA">
        <w:rPr>
          <w:rFonts w:ascii="Arial" w:hAnsi="Arial" w:cs="Arial"/>
          <w:bCs/>
        </w:rPr>
        <w:t>L,  Haymond</w:t>
      </w:r>
      <w:proofErr w:type="gramEnd"/>
      <w:r w:rsidRPr="002241FA">
        <w:rPr>
          <w:rFonts w:ascii="Arial" w:hAnsi="Arial" w:cs="Arial"/>
          <w:bCs/>
        </w:rPr>
        <w:t xml:space="preserve"> M, Kelsey M, Lassiter C, Mayer-Davis E, </w:t>
      </w:r>
      <w:proofErr w:type="spellStart"/>
      <w:r w:rsidRPr="002241FA">
        <w:rPr>
          <w:rFonts w:ascii="Arial" w:hAnsi="Arial" w:cs="Arial"/>
          <w:bCs/>
        </w:rPr>
        <w:t>Milaszewski</w:t>
      </w:r>
      <w:proofErr w:type="spellEnd"/>
      <w:r w:rsidRPr="002241FA">
        <w:rPr>
          <w:rFonts w:ascii="Arial" w:hAnsi="Arial" w:cs="Arial"/>
          <w:bCs/>
        </w:rPr>
        <w:t xml:space="preserve"> K, Syme A</w:t>
      </w:r>
      <w:r>
        <w:rPr>
          <w:rFonts w:ascii="Arial" w:hAnsi="Arial" w:cs="Arial"/>
          <w:bCs/>
        </w:rPr>
        <w:t>, TODAY Study Group</w:t>
      </w:r>
      <w:r w:rsidR="00370EB7">
        <w:rPr>
          <w:rFonts w:ascii="Arial" w:hAnsi="Arial" w:cs="Arial"/>
          <w:bCs/>
        </w:rPr>
        <w:t xml:space="preserve"> (2013)</w:t>
      </w:r>
      <w:r w:rsidRPr="002241FA">
        <w:rPr>
          <w:rFonts w:ascii="Arial" w:hAnsi="Arial" w:cs="Arial"/>
          <w:bCs/>
        </w:rPr>
        <w:t>.  Sedentary behavior and physical activity in youth with recent onset of type 2 diabetes.  Pediatrics 131(3</w:t>
      </w:r>
      <w:proofErr w:type="gramStart"/>
      <w:r w:rsidRPr="002241FA">
        <w:rPr>
          <w:rFonts w:ascii="Arial" w:hAnsi="Arial" w:cs="Arial"/>
          <w:bCs/>
        </w:rPr>
        <w:t>):e</w:t>
      </w:r>
      <w:proofErr w:type="gramEnd"/>
      <w:r w:rsidRPr="002241FA">
        <w:rPr>
          <w:rFonts w:ascii="Arial" w:hAnsi="Arial" w:cs="Arial"/>
          <w:bCs/>
        </w:rPr>
        <w:t>850-e856. PMC3581838</w:t>
      </w:r>
    </w:p>
    <w:p w14:paraId="5638C8FA" w14:textId="693939E1"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r w:rsidRPr="002241FA">
        <w:rPr>
          <w:rFonts w:ascii="Arial" w:hAnsi="Arial" w:cs="Arial"/>
          <w:bCs/>
        </w:rPr>
        <w:t xml:space="preserve">Delahanty L, Kriska A, Edelstein S, Amodei N, Chadwick J, Copeland K, Galvin B, El ghormli L, Haymond M, Kelsey MG, Lassiter C, </w:t>
      </w:r>
      <w:proofErr w:type="spellStart"/>
      <w:r w:rsidRPr="002241FA">
        <w:rPr>
          <w:rFonts w:ascii="Arial" w:hAnsi="Arial" w:cs="Arial"/>
          <w:bCs/>
        </w:rPr>
        <w:t>Milaszewski</w:t>
      </w:r>
      <w:proofErr w:type="spellEnd"/>
      <w:r w:rsidRPr="002241FA">
        <w:rPr>
          <w:rFonts w:ascii="Arial" w:hAnsi="Arial" w:cs="Arial"/>
          <w:bCs/>
        </w:rPr>
        <w:t xml:space="preserve"> K, Syme A, Mayer-Davis E.  Self-reported dietary intake of youth with recent onset of type 2 diabetes</w:t>
      </w:r>
      <w:r w:rsidR="00370EB7" w:rsidRPr="002241FA">
        <w:rPr>
          <w:rFonts w:ascii="Arial" w:hAnsi="Arial" w:cs="Arial"/>
          <w:bCs/>
        </w:rPr>
        <w:t>: results</w:t>
      </w:r>
      <w:r w:rsidRPr="002241FA">
        <w:rPr>
          <w:rFonts w:ascii="Arial" w:hAnsi="Arial" w:cs="Arial"/>
          <w:bCs/>
        </w:rPr>
        <w:t xml:space="preserve"> from the TODAY study.  Journal of the Academy of Nutrition and Dietetics 113:431-439. </w:t>
      </w:r>
      <w:r>
        <w:rPr>
          <w:rFonts w:ascii="Arial" w:hAnsi="Arial" w:cs="Arial"/>
          <w:bCs/>
        </w:rPr>
        <w:tab/>
      </w:r>
      <w:r w:rsidRPr="002241FA">
        <w:rPr>
          <w:rFonts w:ascii="Arial" w:hAnsi="Arial" w:cs="Arial"/>
          <w:bCs/>
        </w:rPr>
        <w:t>PMC3584416</w:t>
      </w:r>
    </w:p>
    <w:p w14:paraId="5B8307B8" w14:textId="29132F2F"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r w:rsidRPr="002241FA">
        <w:rPr>
          <w:rFonts w:ascii="Arial" w:hAnsi="Arial" w:cs="Arial"/>
          <w:bCs/>
        </w:rPr>
        <w:t>TODAY Study Group</w:t>
      </w:r>
      <w:r>
        <w:rPr>
          <w:rFonts w:ascii="Arial" w:hAnsi="Arial" w:cs="Arial"/>
          <w:bCs/>
        </w:rPr>
        <w:t xml:space="preserve"> (2013)</w:t>
      </w:r>
      <w:r w:rsidRPr="002241FA">
        <w:rPr>
          <w:rFonts w:ascii="Arial" w:hAnsi="Arial" w:cs="Arial"/>
          <w:bCs/>
        </w:rPr>
        <w:t xml:space="preserve">.  Rapid rise in hypertension and nephropathy in youth with type 2 diabetes: the TODAY clinical trial.  Diabetes Care 36:1735–1741. </w:t>
      </w:r>
      <w:r>
        <w:rPr>
          <w:rFonts w:ascii="Arial" w:hAnsi="Arial" w:cs="Arial"/>
          <w:bCs/>
        </w:rPr>
        <w:tab/>
      </w:r>
      <w:r w:rsidRPr="002241FA">
        <w:rPr>
          <w:rFonts w:ascii="Arial" w:hAnsi="Arial" w:cs="Arial"/>
          <w:bCs/>
        </w:rPr>
        <w:t>PMC3661847</w:t>
      </w:r>
    </w:p>
    <w:p w14:paraId="499EB297" w14:textId="0420A290"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r w:rsidRPr="002241FA">
        <w:rPr>
          <w:rFonts w:ascii="Arial" w:hAnsi="Arial" w:cs="Arial"/>
          <w:bCs/>
        </w:rPr>
        <w:t>TODAY Study Group</w:t>
      </w:r>
      <w:r w:rsidR="00473965">
        <w:rPr>
          <w:rFonts w:ascii="Arial" w:hAnsi="Arial" w:cs="Arial"/>
          <w:bCs/>
        </w:rPr>
        <w:t xml:space="preserve"> (2013)</w:t>
      </w:r>
      <w:r w:rsidRPr="002241FA">
        <w:rPr>
          <w:rFonts w:ascii="Arial" w:hAnsi="Arial" w:cs="Arial"/>
          <w:bCs/>
        </w:rPr>
        <w:t>. Effects of metformin, metformin plus rosiglitazone, and metformin plus lifestyle on insulin sensitivity and beta-cell function in TODAY. Diabetes Care 36:1749–1757.  PMC3661836</w:t>
      </w:r>
    </w:p>
    <w:p w14:paraId="683617A8" w14:textId="77777777"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proofErr w:type="gramStart"/>
      <w:r w:rsidRPr="002241FA">
        <w:rPr>
          <w:rFonts w:ascii="Arial" w:hAnsi="Arial" w:cs="Arial"/>
          <w:bCs/>
        </w:rPr>
        <w:t>TODAY</w:t>
      </w:r>
      <w:proofErr w:type="gramEnd"/>
      <w:r w:rsidRPr="002241FA">
        <w:rPr>
          <w:rFonts w:ascii="Arial" w:hAnsi="Arial" w:cs="Arial"/>
          <w:bCs/>
        </w:rPr>
        <w:t xml:space="preserve"> Study Group. Lipid and inflammatory cardiovascular risk </w:t>
      </w:r>
      <w:proofErr w:type="gramStart"/>
      <w:r w:rsidRPr="002241FA">
        <w:rPr>
          <w:rFonts w:ascii="Arial" w:hAnsi="Arial" w:cs="Arial"/>
          <w:bCs/>
        </w:rPr>
        <w:t>worsens</w:t>
      </w:r>
      <w:proofErr w:type="gramEnd"/>
      <w:r w:rsidRPr="002241FA">
        <w:rPr>
          <w:rFonts w:ascii="Arial" w:hAnsi="Arial" w:cs="Arial"/>
          <w:bCs/>
        </w:rPr>
        <w:t xml:space="preserve"> over 3 years in youth with type 2 diabetes: the TODAY clinical trial. Diabetes Care 2013; 36:1758–1764. PMC3661790</w:t>
      </w:r>
    </w:p>
    <w:p w14:paraId="7E3668D6" w14:textId="1D4C27C4"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proofErr w:type="gramStart"/>
      <w:r w:rsidRPr="002241FA">
        <w:rPr>
          <w:rFonts w:ascii="Arial" w:hAnsi="Arial" w:cs="Arial"/>
          <w:bCs/>
        </w:rPr>
        <w:t>TODAY</w:t>
      </w:r>
      <w:proofErr w:type="gramEnd"/>
      <w:r w:rsidRPr="002241FA">
        <w:rPr>
          <w:rFonts w:ascii="Arial" w:hAnsi="Arial" w:cs="Arial"/>
          <w:bCs/>
        </w:rPr>
        <w:t xml:space="preserve"> Study Group. Safety and tolerability of the treatment of youth-onset type 2 diabetes: the TODAY experience. Diabetes Care 2013; 36:1765–1771. </w:t>
      </w:r>
      <w:r>
        <w:rPr>
          <w:rFonts w:ascii="Arial" w:hAnsi="Arial" w:cs="Arial"/>
          <w:bCs/>
        </w:rPr>
        <w:tab/>
      </w:r>
      <w:r w:rsidRPr="002241FA">
        <w:rPr>
          <w:rFonts w:ascii="Arial" w:hAnsi="Arial" w:cs="Arial"/>
          <w:bCs/>
        </w:rPr>
        <w:t>PMC3661822</w:t>
      </w:r>
    </w:p>
    <w:p w14:paraId="3FFC73E0" w14:textId="0D9E4AF2" w:rsidR="002241FA" w:rsidRPr="002241FA" w:rsidRDefault="002241FA" w:rsidP="00547751">
      <w:pPr>
        <w:numPr>
          <w:ilvl w:val="0"/>
          <w:numId w:val="8"/>
        </w:numPr>
        <w:tabs>
          <w:tab w:val="left" w:pos="7470"/>
        </w:tabs>
        <w:autoSpaceDE w:val="0"/>
        <w:autoSpaceDN w:val="0"/>
        <w:spacing w:after="0" w:line="300" w:lineRule="exact"/>
        <w:ind w:left="540" w:hanging="540"/>
        <w:rPr>
          <w:rFonts w:ascii="Arial" w:hAnsi="Arial" w:cs="Arial"/>
          <w:bCs/>
        </w:rPr>
      </w:pPr>
      <w:proofErr w:type="gramStart"/>
      <w:r w:rsidRPr="002241FA">
        <w:rPr>
          <w:rFonts w:ascii="Arial" w:hAnsi="Arial" w:cs="Arial"/>
          <w:bCs/>
        </w:rPr>
        <w:t>TODAY</w:t>
      </w:r>
      <w:proofErr w:type="gramEnd"/>
      <w:r w:rsidRPr="002241FA">
        <w:rPr>
          <w:rFonts w:ascii="Arial" w:hAnsi="Arial" w:cs="Arial"/>
          <w:bCs/>
        </w:rPr>
        <w:t xml:space="preserve"> Study Group. Retinopathy in youth with type 2 diabetes participating in the TODAY clinical trial.  Diabetes Care 2013; 36:1772–1774. </w:t>
      </w:r>
      <w:r>
        <w:rPr>
          <w:rFonts w:ascii="Arial" w:hAnsi="Arial" w:cs="Arial"/>
          <w:bCs/>
        </w:rPr>
        <w:tab/>
      </w:r>
      <w:r w:rsidRPr="002241FA">
        <w:rPr>
          <w:rFonts w:ascii="Arial" w:hAnsi="Arial" w:cs="Arial"/>
          <w:bCs/>
        </w:rPr>
        <w:t>PMC3661825</w:t>
      </w:r>
    </w:p>
    <w:p w14:paraId="565CAADB" w14:textId="77777777" w:rsidR="00473965" w:rsidRDefault="00473965" w:rsidP="00547751">
      <w:pPr>
        <w:numPr>
          <w:ilvl w:val="0"/>
          <w:numId w:val="8"/>
        </w:numPr>
        <w:tabs>
          <w:tab w:val="left" w:pos="7470"/>
        </w:tabs>
        <w:autoSpaceDE w:val="0"/>
        <w:autoSpaceDN w:val="0"/>
        <w:spacing w:after="0" w:line="300" w:lineRule="exact"/>
        <w:ind w:left="540" w:hanging="540"/>
        <w:rPr>
          <w:rFonts w:ascii="Arial" w:hAnsi="Arial" w:cs="Arial"/>
          <w:bCs/>
        </w:rPr>
      </w:pPr>
      <w:r w:rsidRPr="00CF036D">
        <w:rPr>
          <w:rFonts w:ascii="Arial" w:hAnsi="Arial" w:cs="Arial"/>
          <w:bCs/>
          <w:u w:val="single"/>
        </w:rPr>
        <w:lastRenderedPageBreak/>
        <w:t>Higgins JA</w:t>
      </w:r>
      <w:r w:rsidRPr="00CF036D">
        <w:rPr>
          <w:rFonts w:ascii="Arial" w:hAnsi="Arial" w:cs="Arial"/>
          <w:bCs/>
        </w:rPr>
        <w:t xml:space="preserve"> (2014) Resistant starch and energy balance: impact on weight loss and maintenance. Crit Rev Food Sci </w:t>
      </w:r>
      <w:proofErr w:type="spellStart"/>
      <w:r w:rsidRPr="00CF036D">
        <w:rPr>
          <w:rFonts w:ascii="Arial" w:hAnsi="Arial" w:cs="Arial"/>
          <w:bCs/>
        </w:rPr>
        <w:t>Nutr</w:t>
      </w:r>
      <w:proofErr w:type="spellEnd"/>
      <w:r w:rsidRPr="00CF036D">
        <w:rPr>
          <w:rFonts w:ascii="Arial" w:hAnsi="Arial" w:cs="Arial"/>
          <w:bCs/>
        </w:rPr>
        <w:t>.</w:t>
      </w:r>
      <w:r w:rsidRPr="00CF036D">
        <w:rPr>
          <w:rFonts w:ascii="Arial" w:hAnsi="Arial" w:cs="Arial"/>
          <w:bCs/>
          <w:i/>
        </w:rPr>
        <w:t xml:space="preserve"> </w:t>
      </w:r>
      <w:r w:rsidRPr="00CF036D">
        <w:rPr>
          <w:rFonts w:ascii="Arial" w:hAnsi="Arial" w:cs="Arial"/>
          <w:b/>
          <w:bCs/>
        </w:rPr>
        <w:t>54</w:t>
      </w:r>
      <w:r w:rsidRPr="00CF036D">
        <w:rPr>
          <w:rFonts w:ascii="Arial" w:hAnsi="Arial" w:cs="Arial"/>
          <w:bCs/>
        </w:rPr>
        <w:t xml:space="preserve">(9):1158-66.     </w:t>
      </w:r>
      <w:r>
        <w:rPr>
          <w:rFonts w:ascii="Arial" w:hAnsi="Arial" w:cs="Arial"/>
          <w:bCs/>
        </w:rPr>
        <w:tab/>
      </w:r>
      <w:r w:rsidRPr="00CF036D">
        <w:rPr>
          <w:rFonts w:ascii="Arial" w:hAnsi="Arial" w:cs="Arial"/>
          <w:bCs/>
        </w:rPr>
        <w:t>PMID: 24499148</w:t>
      </w:r>
    </w:p>
    <w:p w14:paraId="42432E8F" w14:textId="77777777" w:rsidR="00CF036D" w:rsidRPr="00CF036D" w:rsidRDefault="00CF036D" w:rsidP="00547751">
      <w:pPr>
        <w:numPr>
          <w:ilvl w:val="0"/>
          <w:numId w:val="8"/>
        </w:numPr>
        <w:spacing w:after="0" w:line="300" w:lineRule="exact"/>
        <w:ind w:left="540" w:hanging="540"/>
        <w:rPr>
          <w:rFonts w:ascii="Arial" w:eastAsia="Times New Roman" w:hAnsi="Arial" w:cs="Arial"/>
        </w:rPr>
      </w:pPr>
      <w:proofErr w:type="spellStart"/>
      <w:r w:rsidRPr="00CF036D">
        <w:rPr>
          <w:rFonts w:ascii="Arial" w:eastAsia="Times New Roman" w:hAnsi="Arial" w:cs="Arial"/>
        </w:rPr>
        <w:t>McHill</w:t>
      </w:r>
      <w:proofErr w:type="spellEnd"/>
      <w:r w:rsidRPr="00CF036D">
        <w:rPr>
          <w:rFonts w:ascii="Arial" w:eastAsia="Times New Roman" w:hAnsi="Arial" w:cs="Arial"/>
        </w:rPr>
        <w:t xml:space="preserve"> AW, Melanson EL, </w:t>
      </w:r>
      <w:r w:rsidRPr="00CF036D">
        <w:rPr>
          <w:rFonts w:ascii="Arial" w:eastAsia="Times New Roman" w:hAnsi="Arial" w:cs="Arial"/>
          <w:u w:val="single"/>
        </w:rPr>
        <w:t>Higgins JA</w:t>
      </w:r>
      <w:r w:rsidRPr="00CF036D">
        <w:rPr>
          <w:rFonts w:ascii="Arial" w:eastAsia="Times New Roman" w:hAnsi="Arial" w:cs="Arial"/>
        </w:rPr>
        <w:t xml:space="preserve">, Connick E, Moehlman TM, Stothard ER, Wright KP Jr. (2014) Impact of circadian misalignment on energy metabolism during simulated nightshift work. Proc Natl Acad Sci U S A. 111(48):17302-7. PMID: 25404342; PubMed Central </w:t>
      </w:r>
      <w:r w:rsidR="00D531F3">
        <w:rPr>
          <w:rFonts w:ascii="Arial" w:eastAsia="Times New Roman" w:hAnsi="Arial" w:cs="Arial"/>
        </w:rPr>
        <w:t xml:space="preserve">     PMC</w:t>
      </w:r>
      <w:r w:rsidRPr="00CF036D">
        <w:rPr>
          <w:rFonts w:ascii="Arial" w:eastAsia="Times New Roman" w:hAnsi="Arial" w:cs="Arial"/>
        </w:rPr>
        <w:t xml:space="preserve">ID: PMC4260578. </w:t>
      </w:r>
    </w:p>
    <w:p w14:paraId="04A02E4A" w14:textId="411874C1" w:rsidR="00237456" w:rsidRPr="00237456" w:rsidRDefault="00237456" w:rsidP="00547751">
      <w:pPr>
        <w:numPr>
          <w:ilvl w:val="0"/>
          <w:numId w:val="8"/>
        </w:numPr>
        <w:tabs>
          <w:tab w:val="left" w:pos="7470"/>
        </w:tabs>
        <w:spacing w:after="0" w:line="300" w:lineRule="exact"/>
        <w:ind w:left="540" w:hanging="540"/>
        <w:rPr>
          <w:rFonts w:ascii="Arial" w:eastAsia="Times New Roman" w:hAnsi="Arial" w:cs="Arial"/>
        </w:rPr>
      </w:pPr>
      <w:r w:rsidRPr="00237456">
        <w:rPr>
          <w:rFonts w:ascii="Arial" w:eastAsia="Times New Roman" w:hAnsi="Arial" w:cs="Arial"/>
        </w:rPr>
        <w:t>Narasimhan S, Weinstock RS</w:t>
      </w:r>
      <w:r w:rsidR="00A12BF4">
        <w:rPr>
          <w:rFonts w:ascii="Arial" w:eastAsia="Times New Roman" w:hAnsi="Arial" w:cs="Arial"/>
        </w:rPr>
        <w:t xml:space="preserve"> (2014)</w:t>
      </w:r>
      <w:r w:rsidRPr="00237456">
        <w:rPr>
          <w:rFonts w:ascii="Arial" w:eastAsia="Times New Roman" w:hAnsi="Arial" w:cs="Arial"/>
        </w:rPr>
        <w:t xml:space="preserve">. Youth-onset type 2 diabetes mellitus: lessons learned from the TODAY study.  Mayo Clinic Proceedings 89(6):806-816. </w:t>
      </w:r>
      <w:r w:rsidR="00A12BF4">
        <w:rPr>
          <w:rFonts w:ascii="Arial" w:eastAsia="Times New Roman" w:hAnsi="Arial" w:cs="Arial"/>
        </w:rPr>
        <w:tab/>
      </w:r>
      <w:r w:rsidRPr="00237456">
        <w:rPr>
          <w:rFonts w:ascii="Arial" w:eastAsia="Times New Roman" w:hAnsi="Arial" w:cs="Arial"/>
        </w:rPr>
        <w:t>PMC4319667</w:t>
      </w:r>
    </w:p>
    <w:p w14:paraId="101C6D1B" w14:textId="5BFCB0EA" w:rsidR="00237456" w:rsidRPr="00237456" w:rsidRDefault="00237456" w:rsidP="00547751">
      <w:pPr>
        <w:numPr>
          <w:ilvl w:val="0"/>
          <w:numId w:val="8"/>
        </w:numPr>
        <w:tabs>
          <w:tab w:val="left" w:pos="7470"/>
        </w:tabs>
        <w:spacing w:after="0" w:line="300" w:lineRule="exact"/>
        <w:ind w:left="540" w:hanging="540"/>
        <w:rPr>
          <w:rFonts w:ascii="Arial" w:eastAsia="Times New Roman" w:hAnsi="Arial" w:cs="Arial"/>
        </w:rPr>
      </w:pPr>
      <w:r w:rsidRPr="00237456">
        <w:rPr>
          <w:rFonts w:ascii="Arial" w:eastAsia="Times New Roman" w:hAnsi="Arial" w:cs="Arial"/>
        </w:rPr>
        <w:t xml:space="preserve">Chadwick JQ, Copeland KC, Daniel MR, Erb-Alvarez JA, Felton BA, Khan SI, </w:t>
      </w:r>
      <w:proofErr w:type="spellStart"/>
      <w:r w:rsidRPr="00237456">
        <w:rPr>
          <w:rFonts w:ascii="Arial" w:eastAsia="Times New Roman" w:hAnsi="Arial" w:cs="Arial"/>
        </w:rPr>
        <w:t>Saunkeah</w:t>
      </w:r>
      <w:proofErr w:type="spellEnd"/>
      <w:r w:rsidRPr="00237456">
        <w:rPr>
          <w:rFonts w:ascii="Arial" w:eastAsia="Times New Roman" w:hAnsi="Arial" w:cs="Arial"/>
        </w:rPr>
        <w:t xml:space="preserve"> BR, Wharton DF, Payan ML</w:t>
      </w:r>
      <w:r w:rsidR="00A12BF4">
        <w:rPr>
          <w:rFonts w:ascii="Arial" w:eastAsia="Times New Roman" w:hAnsi="Arial" w:cs="Arial"/>
        </w:rPr>
        <w:t xml:space="preserve"> (2014)</w:t>
      </w:r>
      <w:r w:rsidRPr="00237456">
        <w:rPr>
          <w:rFonts w:ascii="Arial" w:eastAsia="Times New Roman" w:hAnsi="Arial" w:cs="Arial"/>
        </w:rPr>
        <w:t xml:space="preserve">. Partnering in research: a national research trial exemplifying effective collaboration with American Indian Nations and the Indian Health Service. American Journal of Epidemiology 180(12):1202-1207. </w:t>
      </w:r>
      <w:r w:rsidR="00A12BF4">
        <w:rPr>
          <w:rFonts w:ascii="Arial" w:eastAsia="Times New Roman" w:hAnsi="Arial" w:cs="Arial"/>
        </w:rPr>
        <w:tab/>
      </w:r>
      <w:r w:rsidRPr="00237456">
        <w:rPr>
          <w:rFonts w:ascii="Arial" w:eastAsia="Times New Roman" w:hAnsi="Arial" w:cs="Arial"/>
        </w:rPr>
        <w:t>PMC4262439</w:t>
      </w:r>
    </w:p>
    <w:p w14:paraId="3DDB5127" w14:textId="48A05836" w:rsidR="00237456" w:rsidRPr="00237456" w:rsidRDefault="00237456" w:rsidP="00547751">
      <w:pPr>
        <w:numPr>
          <w:ilvl w:val="0"/>
          <w:numId w:val="8"/>
        </w:numPr>
        <w:tabs>
          <w:tab w:val="left" w:pos="7470"/>
        </w:tabs>
        <w:spacing w:after="0" w:line="300" w:lineRule="exact"/>
        <w:ind w:left="540" w:hanging="540"/>
        <w:rPr>
          <w:rFonts w:ascii="Arial" w:eastAsia="Times New Roman" w:hAnsi="Arial" w:cs="Arial"/>
        </w:rPr>
      </w:pPr>
      <w:r w:rsidRPr="00237456">
        <w:rPr>
          <w:rFonts w:ascii="Arial" w:eastAsia="Times New Roman" w:hAnsi="Arial" w:cs="Arial"/>
        </w:rPr>
        <w:t xml:space="preserve">Walders-Abramson N, </w:t>
      </w:r>
      <w:proofErr w:type="spellStart"/>
      <w:r w:rsidRPr="00237456">
        <w:rPr>
          <w:rFonts w:ascii="Arial" w:eastAsia="Times New Roman" w:hAnsi="Arial" w:cs="Arial"/>
        </w:rPr>
        <w:t>Venditti</w:t>
      </w:r>
      <w:proofErr w:type="spellEnd"/>
      <w:r w:rsidRPr="00237456">
        <w:rPr>
          <w:rFonts w:ascii="Arial" w:eastAsia="Times New Roman" w:hAnsi="Arial" w:cs="Arial"/>
        </w:rPr>
        <w:t xml:space="preserve"> EM, </w:t>
      </w:r>
      <w:proofErr w:type="spellStart"/>
      <w:r w:rsidRPr="00237456">
        <w:rPr>
          <w:rFonts w:ascii="Arial" w:eastAsia="Times New Roman" w:hAnsi="Arial" w:cs="Arial"/>
        </w:rPr>
        <w:t>Ievers</w:t>
      </w:r>
      <w:proofErr w:type="spellEnd"/>
      <w:r w:rsidRPr="00237456">
        <w:rPr>
          <w:rFonts w:ascii="Arial" w:eastAsia="Times New Roman" w:hAnsi="Arial" w:cs="Arial"/>
        </w:rPr>
        <w:t xml:space="preserve">-Landis CE, Anderson B, El ghormli L, Geffner M, Kaplan </w:t>
      </w:r>
      <w:proofErr w:type="gramStart"/>
      <w:r w:rsidRPr="00237456">
        <w:rPr>
          <w:rFonts w:ascii="Arial" w:eastAsia="Times New Roman" w:hAnsi="Arial" w:cs="Arial"/>
        </w:rPr>
        <w:t>J,  Koontz</w:t>
      </w:r>
      <w:proofErr w:type="gramEnd"/>
      <w:r w:rsidRPr="00237456">
        <w:rPr>
          <w:rFonts w:ascii="Arial" w:eastAsia="Times New Roman" w:hAnsi="Arial" w:cs="Arial"/>
        </w:rPr>
        <w:t xml:space="preserve"> MB, </w:t>
      </w:r>
      <w:proofErr w:type="spellStart"/>
      <w:r w:rsidRPr="00237456">
        <w:rPr>
          <w:rFonts w:ascii="Arial" w:eastAsia="Times New Roman" w:hAnsi="Arial" w:cs="Arial"/>
        </w:rPr>
        <w:t>Saletsky</w:t>
      </w:r>
      <w:proofErr w:type="spellEnd"/>
      <w:r w:rsidRPr="00237456">
        <w:rPr>
          <w:rFonts w:ascii="Arial" w:eastAsia="Times New Roman" w:hAnsi="Arial" w:cs="Arial"/>
        </w:rPr>
        <w:t xml:space="preserve"> R, </w:t>
      </w:r>
      <w:proofErr w:type="spellStart"/>
      <w:r w:rsidRPr="00237456">
        <w:rPr>
          <w:rFonts w:ascii="Arial" w:eastAsia="Times New Roman" w:hAnsi="Arial" w:cs="Arial"/>
        </w:rPr>
        <w:t>Payan</w:t>
      </w:r>
      <w:proofErr w:type="spellEnd"/>
      <w:r w:rsidRPr="00237456">
        <w:rPr>
          <w:rFonts w:ascii="Arial" w:eastAsia="Times New Roman" w:hAnsi="Arial" w:cs="Arial"/>
        </w:rPr>
        <w:t xml:space="preserve"> M, Yasuda P on behalf of the TODAY Study Group</w:t>
      </w:r>
      <w:r w:rsidR="00A12BF4">
        <w:rPr>
          <w:rFonts w:ascii="Arial" w:eastAsia="Times New Roman" w:hAnsi="Arial" w:cs="Arial"/>
        </w:rPr>
        <w:t xml:space="preserve"> (2014)</w:t>
      </w:r>
      <w:r w:rsidRPr="00237456">
        <w:rPr>
          <w:rFonts w:ascii="Arial" w:eastAsia="Times New Roman" w:hAnsi="Arial" w:cs="Arial"/>
        </w:rPr>
        <w:t>. Relationships among stressful life events and physiological markers, treatment adherence, and psychosocial functioning among youth with type 2 diabetes. Journal of Pediatrics 165:504-508.  PMC4145025</w:t>
      </w:r>
    </w:p>
    <w:p w14:paraId="265DEE5B" w14:textId="730910ED" w:rsidR="00CF036D" w:rsidRPr="00CF036D" w:rsidRDefault="00CF036D" w:rsidP="00547751">
      <w:pPr>
        <w:numPr>
          <w:ilvl w:val="0"/>
          <w:numId w:val="8"/>
        </w:numPr>
        <w:tabs>
          <w:tab w:val="left" w:pos="7470"/>
        </w:tabs>
        <w:spacing w:after="0" w:line="300" w:lineRule="exact"/>
        <w:ind w:left="540" w:hanging="540"/>
        <w:rPr>
          <w:rFonts w:ascii="Arial" w:eastAsia="Times New Roman" w:hAnsi="Arial" w:cs="Arial"/>
        </w:rPr>
      </w:pPr>
      <w:r w:rsidRPr="00CF036D">
        <w:rPr>
          <w:rFonts w:ascii="Arial" w:eastAsia="Times New Roman" w:hAnsi="Arial" w:cs="Arial"/>
        </w:rPr>
        <w:t xml:space="preserve">Eckel RH, Depner CM, Perreault L, </w:t>
      </w:r>
      <w:proofErr w:type="spellStart"/>
      <w:r w:rsidRPr="00CF036D">
        <w:rPr>
          <w:rFonts w:ascii="Arial" w:eastAsia="Times New Roman" w:hAnsi="Arial" w:cs="Arial"/>
        </w:rPr>
        <w:t>Markwald</w:t>
      </w:r>
      <w:proofErr w:type="spellEnd"/>
      <w:r w:rsidRPr="00CF036D">
        <w:rPr>
          <w:rFonts w:ascii="Arial" w:eastAsia="Times New Roman" w:hAnsi="Arial" w:cs="Arial"/>
        </w:rPr>
        <w:t xml:space="preserve"> RR, Smith MR, </w:t>
      </w:r>
      <w:proofErr w:type="spellStart"/>
      <w:r w:rsidRPr="00CF036D">
        <w:rPr>
          <w:rFonts w:ascii="Arial" w:eastAsia="Times New Roman" w:hAnsi="Arial" w:cs="Arial"/>
        </w:rPr>
        <w:t>McHill</w:t>
      </w:r>
      <w:proofErr w:type="spellEnd"/>
      <w:r w:rsidRPr="00CF036D">
        <w:rPr>
          <w:rFonts w:ascii="Arial" w:eastAsia="Times New Roman" w:hAnsi="Arial" w:cs="Arial"/>
        </w:rPr>
        <w:t xml:space="preserve"> AW, </w:t>
      </w:r>
      <w:r w:rsidRPr="00CF036D">
        <w:rPr>
          <w:rFonts w:ascii="Arial" w:eastAsia="Times New Roman" w:hAnsi="Arial" w:cs="Arial"/>
          <w:u w:val="single"/>
        </w:rPr>
        <w:t>Higgins JA</w:t>
      </w:r>
      <w:r w:rsidRPr="00CF036D">
        <w:rPr>
          <w:rFonts w:ascii="Arial" w:eastAsia="Times New Roman" w:hAnsi="Arial" w:cs="Arial"/>
        </w:rPr>
        <w:t xml:space="preserve">, Melanson EL, Wright KP Jr. (2015) Morning Circadian Misalignment during Short Sleep Duration Impacts Insulin Sensitivity. Curr Biol. </w:t>
      </w:r>
      <w:r w:rsidRPr="00822FD3">
        <w:rPr>
          <w:rFonts w:ascii="Arial" w:eastAsia="Times New Roman" w:hAnsi="Arial" w:cs="Arial"/>
          <w:b/>
        </w:rPr>
        <w:t>25</w:t>
      </w:r>
      <w:r w:rsidR="00822FD3">
        <w:rPr>
          <w:rFonts w:ascii="Arial" w:eastAsia="Times New Roman" w:hAnsi="Arial" w:cs="Arial"/>
        </w:rPr>
        <w:t xml:space="preserve"> </w:t>
      </w:r>
      <w:r w:rsidRPr="00CF036D">
        <w:rPr>
          <w:rFonts w:ascii="Arial" w:eastAsia="Times New Roman" w:hAnsi="Arial" w:cs="Arial"/>
        </w:rPr>
        <w:t xml:space="preserve">(22):3004-10.     </w:t>
      </w:r>
      <w:r w:rsidR="00D531F3">
        <w:rPr>
          <w:rFonts w:ascii="Arial" w:eastAsia="Times New Roman" w:hAnsi="Arial" w:cs="Arial"/>
        </w:rPr>
        <w:tab/>
      </w:r>
      <w:r w:rsidRPr="00CF036D">
        <w:rPr>
          <w:rFonts w:ascii="Arial" w:eastAsia="Times New Roman" w:hAnsi="Arial" w:cs="Arial"/>
        </w:rPr>
        <w:t xml:space="preserve">PMID: 26549253. </w:t>
      </w:r>
    </w:p>
    <w:p w14:paraId="7C8DDAB1" w14:textId="77777777" w:rsidR="00CF036D" w:rsidRPr="00CF036D" w:rsidRDefault="00CF036D" w:rsidP="00547751">
      <w:pPr>
        <w:numPr>
          <w:ilvl w:val="0"/>
          <w:numId w:val="8"/>
        </w:numPr>
        <w:tabs>
          <w:tab w:val="left" w:pos="7470"/>
        </w:tabs>
        <w:spacing w:after="0" w:line="300" w:lineRule="exact"/>
        <w:ind w:left="540" w:hanging="540"/>
        <w:rPr>
          <w:rFonts w:ascii="Arial" w:eastAsia="Times New Roman" w:hAnsi="Arial" w:cs="Arial"/>
        </w:rPr>
      </w:pPr>
      <w:r w:rsidRPr="00CF036D">
        <w:rPr>
          <w:rFonts w:ascii="Arial" w:eastAsia="Times New Roman" w:hAnsi="Arial" w:cs="Arial"/>
        </w:rPr>
        <w:t xml:space="preserve">Thomas EA, </w:t>
      </w:r>
      <w:r w:rsidRPr="00CF036D">
        <w:rPr>
          <w:rFonts w:ascii="Arial" w:eastAsia="Times New Roman" w:hAnsi="Arial" w:cs="Arial"/>
          <w:u w:val="single"/>
        </w:rPr>
        <w:t>Higgins JA</w:t>
      </w:r>
      <w:r w:rsidRPr="00CF036D">
        <w:rPr>
          <w:rFonts w:ascii="Arial" w:eastAsia="Times New Roman" w:hAnsi="Arial" w:cs="Arial"/>
        </w:rPr>
        <w:t xml:space="preserve">, Bessesen DH, McNair B, Cornier MA. (2015) Usual breakfast eating habits affect response to breakfast skipping in overweight women. Obesity (Silver Spring). </w:t>
      </w:r>
      <w:r w:rsidRPr="00822FD3">
        <w:rPr>
          <w:rFonts w:ascii="Arial" w:eastAsia="Times New Roman" w:hAnsi="Arial" w:cs="Arial"/>
          <w:b/>
        </w:rPr>
        <w:t>23</w:t>
      </w:r>
      <w:r w:rsidR="00822FD3">
        <w:rPr>
          <w:rFonts w:ascii="Arial" w:eastAsia="Times New Roman" w:hAnsi="Arial" w:cs="Arial"/>
        </w:rPr>
        <w:t xml:space="preserve"> </w:t>
      </w:r>
      <w:r w:rsidRPr="00CF036D">
        <w:rPr>
          <w:rFonts w:ascii="Arial" w:eastAsia="Times New Roman" w:hAnsi="Arial" w:cs="Arial"/>
        </w:rPr>
        <w:t xml:space="preserve">(4):750-9.   </w:t>
      </w:r>
      <w:r w:rsidR="00D531F3">
        <w:rPr>
          <w:rFonts w:ascii="Arial" w:eastAsia="Times New Roman" w:hAnsi="Arial" w:cs="Arial"/>
        </w:rPr>
        <w:t xml:space="preserve"> </w:t>
      </w:r>
      <w:r w:rsidR="00D531F3">
        <w:rPr>
          <w:rFonts w:ascii="Arial" w:eastAsia="Times New Roman" w:hAnsi="Arial" w:cs="Arial"/>
        </w:rPr>
        <w:tab/>
      </w:r>
      <w:r w:rsidRPr="00CF036D">
        <w:rPr>
          <w:rFonts w:ascii="Arial" w:eastAsia="Times New Roman" w:hAnsi="Arial" w:cs="Arial"/>
        </w:rPr>
        <w:t xml:space="preserve">PMID: 25755093 </w:t>
      </w:r>
    </w:p>
    <w:p w14:paraId="690BBCFF" w14:textId="77777777" w:rsidR="00CF036D" w:rsidRPr="00CF036D" w:rsidRDefault="00CF036D" w:rsidP="00547751">
      <w:pPr>
        <w:numPr>
          <w:ilvl w:val="0"/>
          <w:numId w:val="8"/>
        </w:numPr>
        <w:spacing w:after="0" w:line="300" w:lineRule="exact"/>
        <w:ind w:left="540" w:hanging="540"/>
        <w:rPr>
          <w:rFonts w:ascii="Arial" w:eastAsia="Times New Roman" w:hAnsi="Arial" w:cs="Arial"/>
        </w:rPr>
      </w:pPr>
      <w:r w:rsidRPr="00CF036D">
        <w:rPr>
          <w:rFonts w:ascii="Arial" w:eastAsia="Times New Roman" w:hAnsi="Arial" w:cs="Arial"/>
        </w:rPr>
        <w:t xml:space="preserve">Fontana JM, </w:t>
      </w:r>
      <w:r w:rsidRPr="00CF036D">
        <w:rPr>
          <w:rFonts w:ascii="Arial" w:eastAsia="Times New Roman" w:hAnsi="Arial" w:cs="Arial"/>
          <w:u w:val="single"/>
        </w:rPr>
        <w:t>Higgins JA</w:t>
      </w:r>
      <w:r w:rsidRPr="00CF036D">
        <w:rPr>
          <w:rFonts w:ascii="Arial" w:eastAsia="Times New Roman" w:hAnsi="Arial" w:cs="Arial"/>
        </w:rPr>
        <w:t>, Schuckers SC, Bellisle F, Pan Z, Melanson EL, Neuman MR, Sazonov E. (2015) Energy intake estimation from counts of chews and swallows</w:t>
      </w:r>
      <w:r w:rsidRPr="00CF036D">
        <w:rPr>
          <w:rFonts w:ascii="Arial" w:eastAsia="Times New Roman" w:hAnsi="Arial" w:cs="Arial"/>
          <w:color w:val="0000FF"/>
          <w:u w:val="single"/>
        </w:rPr>
        <w:t>.</w:t>
      </w:r>
      <w:r w:rsidRPr="00CF036D">
        <w:rPr>
          <w:rFonts w:ascii="Arial" w:eastAsia="Times New Roman" w:hAnsi="Arial" w:cs="Arial"/>
        </w:rPr>
        <w:t xml:space="preserve"> Appetite. </w:t>
      </w:r>
      <w:r w:rsidRPr="00822FD3">
        <w:rPr>
          <w:rFonts w:ascii="Arial" w:eastAsia="Times New Roman" w:hAnsi="Arial" w:cs="Arial"/>
          <w:b/>
        </w:rPr>
        <w:t>85</w:t>
      </w:r>
      <w:r w:rsidRPr="00CF036D">
        <w:rPr>
          <w:rFonts w:ascii="Arial" w:eastAsia="Times New Roman" w:hAnsi="Arial" w:cs="Arial"/>
        </w:rPr>
        <w:t>:14-21.    PMID: 25447016</w:t>
      </w:r>
    </w:p>
    <w:p w14:paraId="025E76DB" w14:textId="77777777" w:rsidR="00CF036D" w:rsidRPr="00CF036D" w:rsidRDefault="00CF036D" w:rsidP="00547751">
      <w:pPr>
        <w:numPr>
          <w:ilvl w:val="0"/>
          <w:numId w:val="8"/>
        </w:numPr>
        <w:tabs>
          <w:tab w:val="left" w:pos="7470"/>
        </w:tabs>
        <w:spacing w:after="0" w:line="300" w:lineRule="exact"/>
        <w:ind w:left="540" w:hanging="540"/>
        <w:rPr>
          <w:rFonts w:ascii="Arial" w:eastAsia="Times New Roman" w:hAnsi="Arial" w:cs="Arial"/>
        </w:rPr>
      </w:pPr>
      <w:r w:rsidRPr="00CF036D">
        <w:rPr>
          <w:rFonts w:ascii="Arial" w:eastAsia="Times New Roman" w:hAnsi="Arial" w:cs="Arial"/>
        </w:rPr>
        <w:t xml:space="preserve">MacLean PS, </w:t>
      </w:r>
      <w:r w:rsidRPr="00CF036D">
        <w:rPr>
          <w:rFonts w:ascii="Arial" w:eastAsia="Times New Roman" w:hAnsi="Arial" w:cs="Arial"/>
          <w:u w:val="single"/>
        </w:rPr>
        <w:t>Higgins JA</w:t>
      </w:r>
      <w:r w:rsidRPr="00CF036D">
        <w:rPr>
          <w:rFonts w:ascii="Arial" w:eastAsia="Times New Roman" w:hAnsi="Arial" w:cs="Arial"/>
        </w:rPr>
        <w:t>, Giles ED, Sherk VD, Jackman MR. (2015) The role for adipose tissue in weight regain after weight loss</w:t>
      </w:r>
      <w:r w:rsidRPr="00CF036D">
        <w:rPr>
          <w:rFonts w:ascii="Arial" w:eastAsia="Times New Roman" w:hAnsi="Arial" w:cs="Arial"/>
          <w:color w:val="0000FF"/>
        </w:rPr>
        <w:t>.</w:t>
      </w:r>
      <w:r w:rsidRPr="00CF036D">
        <w:rPr>
          <w:rFonts w:ascii="Arial" w:eastAsia="Times New Roman" w:hAnsi="Arial" w:cs="Arial"/>
        </w:rPr>
        <w:t xml:space="preserve"> </w:t>
      </w:r>
      <w:proofErr w:type="spellStart"/>
      <w:r w:rsidRPr="00CF036D">
        <w:rPr>
          <w:rFonts w:ascii="Arial" w:eastAsia="Times New Roman" w:hAnsi="Arial" w:cs="Arial"/>
        </w:rPr>
        <w:t>Obes</w:t>
      </w:r>
      <w:proofErr w:type="spellEnd"/>
      <w:r w:rsidRPr="00CF036D">
        <w:rPr>
          <w:rFonts w:ascii="Arial" w:eastAsia="Times New Roman" w:hAnsi="Arial" w:cs="Arial"/>
        </w:rPr>
        <w:t xml:space="preserve"> Rev. </w:t>
      </w:r>
      <w:r w:rsidRPr="00822FD3">
        <w:rPr>
          <w:rFonts w:ascii="Arial" w:eastAsia="Times New Roman" w:hAnsi="Arial" w:cs="Arial"/>
          <w:b/>
        </w:rPr>
        <w:t>Suppl 1</w:t>
      </w:r>
      <w:r w:rsidRPr="00CF036D">
        <w:rPr>
          <w:rFonts w:ascii="Arial" w:eastAsia="Times New Roman" w:hAnsi="Arial" w:cs="Arial"/>
        </w:rPr>
        <w:t xml:space="preserve">:45-54.      </w:t>
      </w:r>
      <w:r w:rsidR="00D531F3">
        <w:rPr>
          <w:rFonts w:ascii="Arial" w:eastAsia="Times New Roman" w:hAnsi="Arial" w:cs="Arial"/>
        </w:rPr>
        <w:tab/>
      </w:r>
      <w:r w:rsidRPr="00CF036D">
        <w:rPr>
          <w:rFonts w:ascii="Arial" w:eastAsia="Times New Roman" w:hAnsi="Arial" w:cs="Arial"/>
        </w:rPr>
        <w:t xml:space="preserve">PMID: 25614203 </w:t>
      </w:r>
    </w:p>
    <w:p w14:paraId="2FE98C4D" w14:textId="12E2501D"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TODAY Study Group</w:t>
      </w:r>
      <w:r w:rsidR="00F51792">
        <w:rPr>
          <w:rFonts w:ascii="Arial" w:eastAsia="Times New Roman" w:hAnsi="Arial" w:cs="Arial"/>
        </w:rPr>
        <w:t xml:space="preserve"> (2015)</w:t>
      </w:r>
      <w:r w:rsidRPr="00A12BF4">
        <w:rPr>
          <w:rFonts w:ascii="Arial" w:eastAsia="Times New Roman" w:hAnsi="Arial" w:cs="Arial"/>
        </w:rPr>
        <w:t xml:space="preserve">. Alterations in left ventricular, left atrial, and right ventricular structure and function to cardiovascular risk factors in adolescents with type 2 diabetes participating in the TODAY clinical trial.  Pediatric Diabetes 16(1):39-47. </w:t>
      </w:r>
      <w:r>
        <w:rPr>
          <w:rFonts w:ascii="Arial" w:eastAsia="Times New Roman" w:hAnsi="Arial" w:cs="Arial"/>
        </w:rPr>
        <w:tab/>
      </w:r>
      <w:r w:rsidRPr="00A12BF4">
        <w:rPr>
          <w:rFonts w:ascii="Arial" w:eastAsia="Times New Roman" w:hAnsi="Arial" w:cs="Arial"/>
        </w:rPr>
        <w:t>PMC4107202</w:t>
      </w:r>
    </w:p>
    <w:p w14:paraId="2DB82F2E" w14:textId="77777777"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Tryggestad JB and Willi SM. Complications and comorbidities of T2DM in adolescents: findings from the TODAY clinical trial. Journal of Diabetes Complications 2015; 29(2):307-312. PMC4333013</w:t>
      </w:r>
    </w:p>
    <w:p w14:paraId="0DF6BCF3" w14:textId="65FA1EF5"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 xml:space="preserve">Weinstock RS, </w:t>
      </w:r>
      <w:proofErr w:type="spellStart"/>
      <w:r w:rsidRPr="00A12BF4">
        <w:rPr>
          <w:rFonts w:ascii="Arial" w:eastAsia="Times New Roman" w:hAnsi="Arial" w:cs="Arial"/>
        </w:rPr>
        <w:t>Trief</w:t>
      </w:r>
      <w:proofErr w:type="spellEnd"/>
      <w:r w:rsidRPr="00A12BF4">
        <w:rPr>
          <w:rFonts w:ascii="Arial" w:eastAsia="Times New Roman" w:hAnsi="Arial" w:cs="Arial"/>
        </w:rPr>
        <w:t xml:space="preserve"> P, El ghormli L, Goland R, McKay S, </w:t>
      </w:r>
      <w:proofErr w:type="spellStart"/>
      <w:r w:rsidRPr="00A12BF4">
        <w:rPr>
          <w:rFonts w:ascii="Arial" w:eastAsia="Times New Roman" w:hAnsi="Arial" w:cs="Arial"/>
        </w:rPr>
        <w:t>Milaszewski</w:t>
      </w:r>
      <w:proofErr w:type="spellEnd"/>
      <w:r w:rsidRPr="00A12BF4">
        <w:rPr>
          <w:rFonts w:ascii="Arial" w:eastAsia="Times New Roman" w:hAnsi="Arial" w:cs="Arial"/>
        </w:rPr>
        <w:t xml:space="preserve"> K, </w:t>
      </w:r>
      <w:proofErr w:type="spellStart"/>
      <w:r w:rsidRPr="00A12BF4">
        <w:rPr>
          <w:rFonts w:ascii="Arial" w:eastAsia="Times New Roman" w:hAnsi="Arial" w:cs="Arial"/>
        </w:rPr>
        <w:t>Preske</w:t>
      </w:r>
      <w:proofErr w:type="spellEnd"/>
      <w:r w:rsidRPr="00A12BF4">
        <w:rPr>
          <w:rFonts w:ascii="Arial" w:eastAsia="Times New Roman" w:hAnsi="Arial" w:cs="Arial"/>
        </w:rPr>
        <w:t xml:space="preserve"> J, Willi S, Yasuda P.</w:t>
      </w:r>
      <w:r w:rsidR="00F51792">
        <w:rPr>
          <w:rFonts w:ascii="Arial" w:eastAsia="Times New Roman" w:hAnsi="Arial" w:cs="Arial"/>
        </w:rPr>
        <w:t xml:space="preserve"> (2015)</w:t>
      </w:r>
      <w:r w:rsidRPr="00A12BF4">
        <w:rPr>
          <w:rFonts w:ascii="Arial" w:eastAsia="Times New Roman" w:hAnsi="Arial" w:cs="Arial"/>
        </w:rPr>
        <w:t xml:space="preserve"> Parental characteristics associated with outcomes in youth with type 2 diabetes: results from the TODAY clinical trial. Diabetes Care 38:784-792. </w:t>
      </w:r>
      <w:r>
        <w:rPr>
          <w:rFonts w:ascii="Arial" w:eastAsia="Times New Roman" w:hAnsi="Arial" w:cs="Arial"/>
        </w:rPr>
        <w:tab/>
      </w:r>
      <w:r w:rsidRPr="00A12BF4">
        <w:rPr>
          <w:rFonts w:ascii="Arial" w:eastAsia="Times New Roman" w:hAnsi="Arial" w:cs="Arial"/>
        </w:rPr>
        <w:t>PMC4407755</w:t>
      </w:r>
    </w:p>
    <w:p w14:paraId="4DBB6375" w14:textId="2774D464" w:rsidR="00A12BF4" w:rsidRPr="00F51792"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Weinstock RS, Drews KL, Caprio S, Leibel NI, McKay SV, Zeitler PS for the TODAY Study Group</w:t>
      </w:r>
      <w:r w:rsidR="00F51792">
        <w:rPr>
          <w:rFonts w:ascii="Arial" w:eastAsia="Times New Roman" w:hAnsi="Arial" w:cs="Arial"/>
        </w:rPr>
        <w:t xml:space="preserve"> (2015) </w:t>
      </w:r>
      <w:r w:rsidR="00F51792" w:rsidRPr="00F51792">
        <w:rPr>
          <w:rFonts w:ascii="Arial" w:eastAsia="Times New Roman" w:hAnsi="Arial" w:cs="Arial"/>
        </w:rPr>
        <w:t>Metabolic syndrome is common and persistent in youth-onset type 2 diabetes: Results from the TODAY clinical trial</w:t>
      </w:r>
      <w:r w:rsidR="00F51792">
        <w:rPr>
          <w:rFonts w:ascii="Arial" w:eastAsia="Times New Roman" w:hAnsi="Arial" w:cs="Arial"/>
        </w:rPr>
        <w:t xml:space="preserve">. </w:t>
      </w:r>
      <w:r w:rsidR="00F51792" w:rsidRPr="00F51792">
        <w:rPr>
          <w:rFonts w:ascii="Arial" w:eastAsia="Times New Roman" w:hAnsi="Arial" w:cs="Arial"/>
        </w:rPr>
        <w:t>Obesity (Silver Spring)</w:t>
      </w:r>
      <w:r w:rsidR="00F51792">
        <w:rPr>
          <w:rFonts w:ascii="Arial" w:eastAsia="Times New Roman" w:hAnsi="Arial" w:cs="Arial"/>
        </w:rPr>
        <w:t xml:space="preserve"> </w:t>
      </w:r>
      <w:r w:rsidR="00F51792" w:rsidRPr="00F51792">
        <w:rPr>
          <w:rFonts w:ascii="Arial" w:eastAsia="Times New Roman" w:hAnsi="Arial" w:cs="Arial"/>
        </w:rPr>
        <w:t>23(7):1357-61.</w:t>
      </w:r>
      <w:r w:rsidR="00F51792">
        <w:rPr>
          <w:rFonts w:ascii="Arial" w:eastAsia="Times New Roman" w:hAnsi="Arial" w:cs="Arial"/>
        </w:rPr>
        <w:tab/>
      </w:r>
      <w:r w:rsidR="00F51792" w:rsidRPr="00F51792">
        <w:rPr>
          <w:rFonts w:ascii="Arial" w:eastAsia="Times New Roman" w:hAnsi="Arial" w:cs="Arial"/>
        </w:rPr>
        <w:t>PMID: 26047470</w:t>
      </w:r>
    </w:p>
    <w:p w14:paraId="37F25398" w14:textId="34059E73"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proofErr w:type="spellStart"/>
      <w:r w:rsidRPr="00A12BF4">
        <w:rPr>
          <w:rFonts w:ascii="Arial" w:eastAsia="Times New Roman" w:hAnsi="Arial" w:cs="Arial"/>
        </w:rPr>
        <w:t>Ievers</w:t>
      </w:r>
      <w:proofErr w:type="spellEnd"/>
      <w:r w:rsidRPr="00A12BF4">
        <w:rPr>
          <w:rFonts w:ascii="Arial" w:eastAsia="Times New Roman" w:hAnsi="Arial" w:cs="Arial"/>
        </w:rPr>
        <w:t xml:space="preserve">-Landis CE, </w:t>
      </w:r>
      <w:proofErr w:type="spellStart"/>
      <w:r w:rsidRPr="00A12BF4">
        <w:rPr>
          <w:rFonts w:ascii="Arial" w:eastAsia="Times New Roman" w:hAnsi="Arial" w:cs="Arial"/>
        </w:rPr>
        <w:t>Walders</w:t>
      </w:r>
      <w:proofErr w:type="spellEnd"/>
      <w:r w:rsidRPr="00A12BF4">
        <w:rPr>
          <w:rFonts w:ascii="Arial" w:eastAsia="Times New Roman" w:hAnsi="Arial" w:cs="Arial"/>
        </w:rPr>
        <w:t xml:space="preserve">-Abramson N, Amodei N, Drews KL, Kaplan J, Levitt Katz LE, </w:t>
      </w:r>
      <w:proofErr w:type="spellStart"/>
      <w:r w:rsidRPr="00A12BF4">
        <w:rPr>
          <w:rFonts w:ascii="Arial" w:eastAsia="Times New Roman" w:hAnsi="Arial" w:cs="Arial"/>
        </w:rPr>
        <w:t>Lavietes</w:t>
      </w:r>
      <w:proofErr w:type="spellEnd"/>
      <w:r w:rsidRPr="00A12BF4">
        <w:rPr>
          <w:rFonts w:ascii="Arial" w:eastAsia="Times New Roman" w:hAnsi="Arial" w:cs="Arial"/>
        </w:rPr>
        <w:t xml:space="preserve"> S, </w:t>
      </w:r>
      <w:proofErr w:type="spellStart"/>
      <w:r w:rsidRPr="00A12BF4">
        <w:rPr>
          <w:rFonts w:ascii="Arial" w:eastAsia="Times New Roman" w:hAnsi="Arial" w:cs="Arial"/>
        </w:rPr>
        <w:t>Saletsky</w:t>
      </w:r>
      <w:proofErr w:type="spellEnd"/>
      <w:r w:rsidRPr="00A12BF4">
        <w:rPr>
          <w:rFonts w:ascii="Arial" w:eastAsia="Times New Roman" w:hAnsi="Arial" w:cs="Arial"/>
        </w:rPr>
        <w:t xml:space="preserve"> R, Seidman D, Yasuda P for the TODAY Study Group</w:t>
      </w:r>
      <w:r w:rsidR="00FA0FBB">
        <w:rPr>
          <w:rFonts w:ascii="Arial" w:eastAsia="Times New Roman" w:hAnsi="Arial" w:cs="Arial"/>
        </w:rPr>
        <w:t xml:space="preserve"> (2015)</w:t>
      </w:r>
      <w:r w:rsidRPr="00A12BF4">
        <w:rPr>
          <w:rFonts w:ascii="Arial" w:eastAsia="Times New Roman" w:hAnsi="Arial" w:cs="Arial"/>
        </w:rPr>
        <w:t xml:space="preserve">. Longitudinal correlates of health risk behaviors in children and adolescents with type 2 diabetes. Journal of Pediatrics 166(5):1258-1264. </w:t>
      </w:r>
      <w:r>
        <w:rPr>
          <w:rFonts w:ascii="Arial" w:eastAsia="Times New Roman" w:hAnsi="Arial" w:cs="Arial"/>
        </w:rPr>
        <w:tab/>
      </w:r>
      <w:r w:rsidRPr="00A12BF4">
        <w:rPr>
          <w:rFonts w:ascii="Arial" w:eastAsia="Times New Roman" w:hAnsi="Arial" w:cs="Arial"/>
        </w:rPr>
        <w:t>PMC4414713</w:t>
      </w:r>
    </w:p>
    <w:p w14:paraId="667DC356" w14:textId="15C1A670"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 xml:space="preserve">Larkin ME, Walders-Abramson N, Hirst K, Keady J, </w:t>
      </w:r>
      <w:proofErr w:type="spellStart"/>
      <w:r w:rsidRPr="00A12BF4">
        <w:rPr>
          <w:rFonts w:ascii="Arial" w:eastAsia="Times New Roman" w:hAnsi="Arial" w:cs="Arial"/>
        </w:rPr>
        <w:t>Ievers</w:t>
      </w:r>
      <w:proofErr w:type="spellEnd"/>
      <w:r w:rsidRPr="00A12BF4">
        <w:rPr>
          <w:rFonts w:ascii="Arial" w:eastAsia="Times New Roman" w:hAnsi="Arial" w:cs="Arial"/>
        </w:rPr>
        <w:t xml:space="preserve">-Landis CE, </w:t>
      </w:r>
      <w:proofErr w:type="spellStart"/>
      <w:r w:rsidRPr="00A12BF4">
        <w:rPr>
          <w:rFonts w:ascii="Arial" w:eastAsia="Times New Roman" w:hAnsi="Arial" w:cs="Arial"/>
        </w:rPr>
        <w:t>Venditti</w:t>
      </w:r>
      <w:proofErr w:type="spellEnd"/>
      <w:r w:rsidRPr="00A12BF4">
        <w:rPr>
          <w:rFonts w:ascii="Arial" w:eastAsia="Times New Roman" w:hAnsi="Arial" w:cs="Arial"/>
        </w:rPr>
        <w:t xml:space="preserve"> EM, Yasuda PM</w:t>
      </w:r>
      <w:r w:rsidR="00FA0FBB">
        <w:rPr>
          <w:rFonts w:ascii="Arial" w:eastAsia="Times New Roman" w:hAnsi="Arial" w:cs="Arial"/>
        </w:rPr>
        <w:t xml:space="preserve"> (2015)</w:t>
      </w:r>
      <w:r w:rsidRPr="00A12BF4">
        <w:rPr>
          <w:rFonts w:ascii="Arial" w:eastAsia="Times New Roman" w:hAnsi="Arial" w:cs="Arial"/>
        </w:rPr>
        <w:t xml:space="preserve">. Effects of comorbid conditions on </w:t>
      </w:r>
      <w:proofErr w:type="gramStart"/>
      <w:r w:rsidRPr="00A12BF4">
        <w:rPr>
          <w:rFonts w:ascii="Arial" w:eastAsia="Times New Roman" w:hAnsi="Arial" w:cs="Arial"/>
        </w:rPr>
        <w:t>health related</w:t>
      </w:r>
      <w:proofErr w:type="gramEnd"/>
      <w:r w:rsidRPr="00A12BF4">
        <w:rPr>
          <w:rFonts w:ascii="Arial" w:eastAsia="Times New Roman" w:hAnsi="Arial" w:cs="Arial"/>
        </w:rPr>
        <w:t xml:space="preserve"> quality of life in youth with type 2 diabetes: the TODAY clinical trial. Diabetes Management 5(6):431–439. </w:t>
      </w:r>
      <w:r>
        <w:rPr>
          <w:rFonts w:ascii="Arial" w:eastAsia="Times New Roman" w:hAnsi="Arial" w:cs="Arial"/>
        </w:rPr>
        <w:tab/>
      </w:r>
      <w:r w:rsidRPr="00A12BF4">
        <w:rPr>
          <w:rFonts w:ascii="Arial" w:eastAsia="Times New Roman" w:hAnsi="Arial" w:cs="Arial"/>
        </w:rPr>
        <w:t>PMC4820314</w:t>
      </w:r>
    </w:p>
    <w:p w14:paraId="01BBA146" w14:textId="58282979"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lastRenderedPageBreak/>
        <w:t>Zeitler P, Hirst K, Copeland KC, El ghormli L, Katz LL, Levitsky LL, Linder B, McGuigan P, White NH, Wilfley D for the TODAY Study Group</w:t>
      </w:r>
      <w:r w:rsidR="00FA0FBB">
        <w:rPr>
          <w:rFonts w:ascii="Arial" w:eastAsia="Times New Roman" w:hAnsi="Arial" w:cs="Arial"/>
        </w:rPr>
        <w:t xml:space="preserve"> (2015)</w:t>
      </w:r>
      <w:r w:rsidRPr="00A12BF4">
        <w:rPr>
          <w:rFonts w:ascii="Arial" w:eastAsia="Times New Roman" w:hAnsi="Arial" w:cs="Arial"/>
        </w:rPr>
        <w:t xml:space="preserve">. HbA1c after a short period of monotherapy with metformin identifies durable glycemic control among adolescents with type 2 diabetes. Diabetes Care 38:2285–2292. </w:t>
      </w:r>
      <w:r>
        <w:rPr>
          <w:rFonts w:ascii="Arial" w:eastAsia="Times New Roman" w:hAnsi="Arial" w:cs="Arial"/>
        </w:rPr>
        <w:tab/>
      </w:r>
      <w:r w:rsidRPr="00A12BF4">
        <w:rPr>
          <w:rFonts w:ascii="Arial" w:eastAsia="Times New Roman" w:hAnsi="Arial" w:cs="Arial"/>
        </w:rPr>
        <w:t>PMC4657618</w:t>
      </w:r>
    </w:p>
    <w:p w14:paraId="1626A48B" w14:textId="08711B60"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 xml:space="preserve">Walders-Abramson N, Anderson B, Larkin ME, Chang N, </w:t>
      </w:r>
      <w:proofErr w:type="spellStart"/>
      <w:r w:rsidRPr="00A12BF4">
        <w:rPr>
          <w:rFonts w:ascii="Arial" w:eastAsia="Times New Roman" w:hAnsi="Arial" w:cs="Arial"/>
        </w:rPr>
        <w:t>Venditti</w:t>
      </w:r>
      <w:proofErr w:type="spellEnd"/>
      <w:r w:rsidRPr="00A12BF4">
        <w:rPr>
          <w:rFonts w:ascii="Arial" w:eastAsia="Times New Roman" w:hAnsi="Arial" w:cs="Arial"/>
        </w:rPr>
        <w:t xml:space="preserve"> E, </w:t>
      </w:r>
      <w:proofErr w:type="spellStart"/>
      <w:r w:rsidRPr="00A12BF4">
        <w:rPr>
          <w:rFonts w:ascii="Arial" w:eastAsia="Times New Roman" w:hAnsi="Arial" w:cs="Arial"/>
        </w:rPr>
        <w:t>Bzdick</w:t>
      </w:r>
      <w:proofErr w:type="spellEnd"/>
      <w:r w:rsidRPr="00A12BF4">
        <w:rPr>
          <w:rFonts w:ascii="Arial" w:eastAsia="Times New Roman" w:hAnsi="Arial" w:cs="Arial"/>
        </w:rPr>
        <w:t xml:space="preserve"> S, </w:t>
      </w:r>
      <w:proofErr w:type="spellStart"/>
      <w:r w:rsidRPr="00A12BF4">
        <w:rPr>
          <w:rFonts w:ascii="Arial" w:eastAsia="Times New Roman" w:hAnsi="Arial" w:cs="Arial"/>
        </w:rPr>
        <w:t>Tryggestad</w:t>
      </w:r>
      <w:proofErr w:type="spellEnd"/>
      <w:r w:rsidRPr="00A12BF4">
        <w:rPr>
          <w:rFonts w:ascii="Arial" w:eastAsia="Times New Roman" w:hAnsi="Arial" w:cs="Arial"/>
        </w:rPr>
        <w:t xml:space="preserve"> JB, Tan </w:t>
      </w:r>
      <w:proofErr w:type="gramStart"/>
      <w:r w:rsidRPr="00A12BF4">
        <w:rPr>
          <w:rFonts w:ascii="Arial" w:eastAsia="Times New Roman" w:hAnsi="Arial" w:cs="Arial"/>
        </w:rPr>
        <w:t>K,  Geffner</w:t>
      </w:r>
      <w:proofErr w:type="gramEnd"/>
      <w:r w:rsidRPr="00A12BF4">
        <w:rPr>
          <w:rFonts w:ascii="Arial" w:eastAsia="Times New Roman" w:hAnsi="Arial" w:cs="Arial"/>
        </w:rPr>
        <w:t xml:space="preserve"> ME, Hirst K</w:t>
      </w:r>
      <w:r w:rsidR="00FA0FBB">
        <w:rPr>
          <w:rFonts w:ascii="Arial" w:eastAsia="Times New Roman" w:hAnsi="Arial" w:cs="Arial"/>
        </w:rPr>
        <w:t xml:space="preserve"> (2016)</w:t>
      </w:r>
      <w:r w:rsidRPr="00A12BF4">
        <w:rPr>
          <w:rFonts w:ascii="Arial" w:eastAsia="Times New Roman" w:hAnsi="Arial" w:cs="Arial"/>
        </w:rPr>
        <w:t xml:space="preserve">. Benefits and barriers to participating in longitudinal research of youth-onset type 2 diabetes: results from the TODAY retention survey. Clinical </w:t>
      </w:r>
      <w:proofErr w:type="gramStart"/>
      <w:r w:rsidRPr="00A12BF4">
        <w:rPr>
          <w:rFonts w:ascii="Arial" w:eastAsia="Times New Roman" w:hAnsi="Arial" w:cs="Arial"/>
        </w:rPr>
        <w:t>Trials  13</w:t>
      </w:r>
      <w:proofErr w:type="gramEnd"/>
      <w:r w:rsidRPr="00A12BF4">
        <w:rPr>
          <w:rFonts w:ascii="Arial" w:eastAsia="Times New Roman" w:hAnsi="Arial" w:cs="Arial"/>
        </w:rPr>
        <w:t>(2):240-243.  PMC4785072</w:t>
      </w:r>
    </w:p>
    <w:p w14:paraId="63831F1F" w14:textId="683A94EC"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proofErr w:type="spellStart"/>
      <w:r w:rsidRPr="00A12BF4">
        <w:rPr>
          <w:rFonts w:ascii="Arial" w:eastAsia="Times New Roman" w:hAnsi="Arial" w:cs="Arial"/>
        </w:rPr>
        <w:t>Chernausek</w:t>
      </w:r>
      <w:proofErr w:type="spellEnd"/>
      <w:r w:rsidRPr="00A12BF4">
        <w:rPr>
          <w:rFonts w:ascii="Arial" w:eastAsia="Times New Roman" w:hAnsi="Arial" w:cs="Arial"/>
        </w:rPr>
        <w:t xml:space="preserve"> SD, </w:t>
      </w:r>
      <w:proofErr w:type="spellStart"/>
      <w:r w:rsidRPr="00A12BF4">
        <w:rPr>
          <w:rFonts w:ascii="Arial" w:eastAsia="Times New Roman" w:hAnsi="Arial" w:cs="Arial"/>
        </w:rPr>
        <w:t>Arslanian</w:t>
      </w:r>
      <w:proofErr w:type="spellEnd"/>
      <w:r w:rsidRPr="00A12BF4">
        <w:rPr>
          <w:rFonts w:ascii="Arial" w:eastAsia="Times New Roman" w:hAnsi="Arial" w:cs="Arial"/>
        </w:rPr>
        <w:t xml:space="preserve"> S, Caprio S, Copeland KC, El ghormli L, Kelsey MM, Koontz MB, Orsi CM, Wilfley D</w:t>
      </w:r>
      <w:r w:rsidR="00FA0FBB">
        <w:rPr>
          <w:rFonts w:ascii="Arial" w:eastAsia="Times New Roman" w:hAnsi="Arial" w:cs="Arial"/>
        </w:rPr>
        <w:t xml:space="preserve"> (2016)</w:t>
      </w:r>
      <w:r w:rsidRPr="00A12BF4">
        <w:rPr>
          <w:rFonts w:ascii="Arial" w:eastAsia="Times New Roman" w:hAnsi="Arial" w:cs="Arial"/>
        </w:rPr>
        <w:t xml:space="preserve">. Relationship between parental diabetes and presentation of metabolic and glycemic function in youth with type 2 diabetes: baseline findings from the TODAY trial. Diabetes Care 39(1):110-117. </w:t>
      </w:r>
      <w:r>
        <w:rPr>
          <w:rFonts w:ascii="Arial" w:eastAsia="Times New Roman" w:hAnsi="Arial" w:cs="Arial"/>
        </w:rPr>
        <w:tab/>
      </w:r>
      <w:r w:rsidRPr="00A12BF4">
        <w:rPr>
          <w:rFonts w:ascii="Arial" w:eastAsia="Times New Roman" w:hAnsi="Arial" w:cs="Arial"/>
        </w:rPr>
        <w:t>PMC4686846</w:t>
      </w:r>
    </w:p>
    <w:p w14:paraId="384DC2B3" w14:textId="6D4B5218"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Klingensmith GJ, Pyle L, Nadeau KJ, Barbour LA, Goland RS, Willi SM, Linder B, White NH for the TODAY Study Group</w:t>
      </w:r>
      <w:r w:rsidR="00FA0FBB">
        <w:rPr>
          <w:rFonts w:ascii="Arial" w:eastAsia="Times New Roman" w:hAnsi="Arial" w:cs="Arial"/>
        </w:rPr>
        <w:t xml:space="preserve"> (2016)</w:t>
      </w:r>
      <w:r w:rsidRPr="00A12BF4">
        <w:rPr>
          <w:rFonts w:ascii="Arial" w:eastAsia="Times New Roman" w:hAnsi="Arial" w:cs="Arial"/>
        </w:rPr>
        <w:t xml:space="preserve">. Pregnancy outcomes in youth with type 2 diabetes: the TODAY study experience. Diabetes Care 39:122-129. </w:t>
      </w:r>
      <w:r w:rsidR="00FA0FBB">
        <w:rPr>
          <w:rFonts w:ascii="Arial" w:eastAsia="Times New Roman" w:hAnsi="Arial" w:cs="Arial"/>
        </w:rPr>
        <w:tab/>
      </w:r>
      <w:r w:rsidRPr="00A12BF4">
        <w:rPr>
          <w:rFonts w:ascii="Arial" w:eastAsia="Times New Roman" w:hAnsi="Arial" w:cs="Arial"/>
        </w:rPr>
        <w:t>PMC4686849</w:t>
      </w:r>
    </w:p>
    <w:p w14:paraId="1A071A14" w14:textId="0B532C10" w:rsidR="00A12BF4" w:rsidRPr="00A12BF4" w:rsidRDefault="00A12BF4" w:rsidP="00547751">
      <w:pPr>
        <w:numPr>
          <w:ilvl w:val="0"/>
          <w:numId w:val="8"/>
        </w:numPr>
        <w:tabs>
          <w:tab w:val="left" w:pos="7470"/>
        </w:tabs>
        <w:spacing w:after="0" w:line="300" w:lineRule="exact"/>
        <w:ind w:left="540" w:hanging="540"/>
        <w:rPr>
          <w:rFonts w:ascii="Arial" w:eastAsia="Times New Roman" w:hAnsi="Arial" w:cs="Arial"/>
        </w:rPr>
      </w:pPr>
      <w:r w:rsidRPr="00A12BF4">
        <w:rPr>
          <w:rFonts w:ascii="Arial" w:eastAsia="Times New Roman" w:hAnsi="Arial" w:cs="Arial"/>
        </w:rPr>
        <w:t xml:space="preserve">Kelsey MM, </w:t>
      </w:r>
      <w:proofErr w:type="spellStart"/>
      <w:r w:rsidRPr="00A12BF4">
        <w:rPr>
          <w:rFonts w:ascii="Arial" w:eastAsia="Times New Roman" w:hAnsi="Arial" w:cs="Arial"/>
        </w:rPr>
        <w:t>Geffner</w:t>
      </w:r>
      <w:proofErr w:type="spellEnd"/>
      <w:r w:rsidRPr="00A12BF4">
        <w:rPr>
          <w:rFonts w:ascii="Arial" w:eastAsia="Times New Roman" w:hAnsi="Arial" w:cs="Arial"/>
        </w:rPr>
        <w:t xml:space="preserve"> ME, </w:t>
      </w:r>
      <w:proofErr w:type="spellStart"/>
      <w:r w:rsidRPr="00A12BF4">
        <w:rPr>
          <w:rFonts w:ascii="Arial" w:eastAsia="Times New Roman" w:hAnsi="Arial" w:cs="Arial"/>
        </w:rPr>
        <w:t>Guandalini</w:t>
      </w:r>
      <w:proofErr w:type="spellEnd"/>
      <w:r w:rsidRPr="00A12BF4">
        <w:rPr>
          <w:rFonts w:ascii="Arial" w:eastAsia="Times New Roman" w:hAnsi="Arial" w:cs="Arial"/>
        </w:rPr>
        <w:t xml:space="preserve"> C, Pyle L, Tamborlane WV, Zeitler PS, White NH for the TODAY Study Group. Presentation and effectiveness of early treatment of type 2 diabetes in youth: lessons from the TODAY study. Pediatric Diabetes 2016; 17:212-221. </w:t>
      </w:r>
      <w:r>
        <w:rPr>
          <w:rFonts w:ascii="Arial" w:eastAsia="Times New Roman" w:hAnsi="Arial" w:cs="Arial"/>
        </w:rPr>
        <w:tab/>
      </w:r>
      <w:r w:rsidRPr="00A12BF4">
        <w:rPr>
          <w:rFonts w:ascii="Arial" w:eastAsia="Times New Roman" w:hAnsi="Arial" w:cs="Arial"/>
        </w:rPr>
        <w:t>PMC4539288</w:t>
      </w:r>
    </w:p>
    <w:p w14:paraId="7D025877" w14:textId="4A64D9DF" w:rsidR="00CF036D" w:rsidRPr="00CF036D" w:rsidRDefault="00CF036D" w:rsidP="00547751">
      <w:pPr>
        <w:numPr>
          <w:ilvl w:val="0"/>
          <w:numId w:val="8"/>
        </w:numPr>
        <w:tabs>
          <w:tab w:val="left" w:pos="7470"/>
        </w:tabs>
        <w:spacing w:after="0" w:line="300" w:lineRule="exact"/>
        <w:ind w:left="540" w:hanging="540"/>
        <w:rPr>
          <w:rFonts w:ascii="Arial" w:eastAsia="Times New Roman" w:hAnsi="Arial" w:cs="Arial"/>
        </w:rPr>
      </w:pPr>
      <w:r w:rsidRPr="00CF036D">
        <w:rPr>
          <w:rFonts w:ascii="Arial" w:eastAsia="Times New Roman" w:hAnsi="Arial" w:cs="Arial"/>
        </w:rPr>
        <w:t xml:space="preserve">Giles ED, Hagman J, Pan Z, MacLean PS, </w:t>
      </w:r>
      <w:r w:rsidRPr="00CF036D">
        <w:rPr>
          <w:rFonts w:ascii="Arial" w:eastAsia="Times New Roman" w:hAnsi="Arial" w:cs="Arial"/>
          <w:u w:val="single"/>
        </w:rPr>
        <w:t>Higgins JA</w:t>
      </w:r>
      <w:r w:rsidRPr="00CF036D">
        <w:rPr>
          <w:rFonts w:ascii="Arial" w:eastAsia="Times New Roman" w:hAnsi="Arial" w:cs="Arial"/>
        </w:rPr>
        <w:t>. (2016) Weight restoration on a high carbohydrate refeeding diet promotes rapid weight regain and hepatic lipid accumulation in female anorexic rats</w:t>
      </w:r>
      <w:r w:rsidRPr="00CF036D">
        <w:rPr>
          <w:rFonts w:ascii="Arial" w:eastAsia="Times New Roman" w:hAnsi="Arial" w:cs="Arial"/>
          <w:color w:val="0000FF"/>
          <w:u w:val="single"/>
        </w:rPr>
        <w:t>.</w:t>
      </w:r>
      <w:r w:rsidRPr="00CF036D">
        <w:rPr>
          <w:rFonts w:ascii="Arial" w:eastAsia="Times New Roman" w:hAnsi="Arial" w:cs="Arial"/>
        </w:rPr>
        <w:t xml:space="preserve"> </w:t>
      </w:r>
      <w:proofErr w:type="spellStart"/>
      <w:r w:rsidRPr="00CF036D">
        <w:rPr>
          <w:rFonts w:ascii="Arial" w:eastAsia="Times New Roman" w:hAnsi="Arial" w:cs="Arial"/>
        </w:rPr>
        <w:t>Nutr</w:t>
      </w:r>
      <w:proofErr w:type="spellEnd"/>
      <w:r w:rsidRPr="00CF036D">
        <w:rPr>
          <w:rFonts w:ascii="Arial" w:eastAsia="Times New Roman" w:hAnsi="Arial" w:cs="Arial"/>
        </w:rPr>
        <w:t xml:space="preserve"> </w:t>
      </w:r>
      <w:proofErr w:type="spellStart"/>
      <w:r w:rsidRPr="00CF036D">
        <w:rPr>
          <w:rFonts w:ascii="Arial" w:eastAsia="Times New Roman" w:hAnsi="Arial" w:cs="Arial"/>
        </w:rPr>
        <w:t>Metab</w:t>
      </w:r>
      <w:proofErr w:type="spellEnd"/>
      <w:r w:rsidRPr="00CF036D">
        <w:rPr>
          <w:rFonts w:ascii="Arial" w:eastAsia="Times New Roman" w:hAnsi="Arial" w:cs="Arial"/>
        </w:rPr>
        <w:t xml:space="preserve"> (</w:t>
      </w:r>
      <w:proofErr w:type="spellStart"/>
      <w:r w:rsidRPr="00CF036D">
        <w:rPr>
          <w:rFonts w:ascii="Arial" w:eastAsia="Times New Roman" w:hAnsi="Arial" w:cs="Arial"/>
        </w:rPr>
        <w:t>Lond</w:t>
      </w:r>
      <w:proofErr w:type="spellEnd"/>
      <w:r w:rsidRPr="00CF036D">
        <w:rPr>
          <w:rFonts w:ascii="Arial" w:eastAsia="Times New Roman" w:hAnsi="Arial" w:cs="Arial"/>
        </w:rPr>
        <w:t xml:space="preserve">). Mar </w:t>
      </w:r>
      <w:proofErr w:type="gramStart"/>
      <w:r w:rsidRPr="00CF036D">
        <w:rPr>
          <w:rFonts w:ascii="Arial" w:eastAsia="Times New Roman" w:hAnsi="Arial" w:cs="Arial"/>
        </w:rPr>
        <w:t>1;13:18</w:t>
      </w:r>
      <w:proofErr w:type="gramEnd"/>
      <w:r w:rsidRPr="00CF036D">
        <w:rPr>
          <w:rFonts w:ascii="Arial" w:eastAsia="Times New Roman" w:hAnsi="Arial" w:cs="Arial"/>
        </w:rPr>
        <w:t xml:space="preserve">.       </w:t>
      </w:r>
      <w:r w:rsidR="00D531F3">
        <w:rPr>
          <w:rFonts w:ascii="Arial" w:eastAsia="Times New Roman" w:hAnsi="Arial" w:cs="Arial"/>
        </w:rPr>
        <w:tab/>
      </w:r>
      <w:r w:rsidRPr="00CF036D">
        <w:rPr>
          <w:rFonts w:ascii="Arial" w:eastAsia="Times New Roman" w:hAnsi="Arial" w:cs="Arial"/>
        </w:rPr>
        <w:t xml:space="preserve">PMID: 26937246 </w:t>
      </w:r>
    </w:p>
    <w:p w14:paraId="5E08D42D" w14:textId="77777777" w:rsidR="00CF036D" w:rsidRPr="00CF036D" w:rsidRDefault="00CF036D" w:rsidP="00547751">
      <w:pPr>
        <w:numPr>
          <w:ilvl w:val="0"/>
          <w:numId w:val="8"/>
        </w:numPr>
        <w:tabs>
          <w:tab w:val="left" w:pos="7470"/>
        </w:tabs>
        <w:autoSpaceDE w:val="0"/>
        <w:autoSpaceDN w:val="0"/>
        <w:spacing w:after="0" w:line="300" w:lineRule="exact"/>
        <w:ind w:left="540" w:hanging="540"/>
        <w:jc w:val="both"/>
        <w:rPr>
          <w:rFonts w:ascii="Arial" w:eastAsia="Times New Roman" w:hAnsi="Arial" w:cs="Arial"/>
        </w:rPr>
      </w:pPr>
      <w:r w:rsidRPr="00CF036D">
        <w:rPr>
          <w:rFonts w:ascii="Arial" w:eastAsia="Times New Roman" w:hAnsi="Arial" w:cs="Arial"/>
        </w:rPr>
        <w:t xml:space="preserve">Giles ED, Steig AJ, Jackman MR, </w:t>
      </w:r>
      <w:r w:rsidRPr="00CF036D">
        <w:rPr>
          <w:rFonts w:ascii="Arial" w:eastAsia="Times New Roman" w:hAnsi="Arial" w:cs="Arial"/>
          <w:u w:val="single"/>
        </w:rPr>
        <w:t>Higgins JA</w:t>
      </w:r>
      <w:r w:rsidRPr="00CF036D">
        <w:rPr>
          <w:rFonts w:ascii="Arial" w:eastAsia="Times New Roman" w:hAnsi="Arial" w:cs="Arial"/>
        </w:rPr>
        <w:t xml:space="preserve">, Johnson GC, Lindstrom RC, MacLean PS (2016) Exercise Decreases Lipogenic Gene Expression in Adipose Tissue and Alters Adipocyte Cellularity during Weight Regain After Weight Loss. Front Physiol. </w:t>
      </w:r>
      <w:proofErr w:type="gramStart"/>
      <w:r w:rsidRPr="00822FD3">
        <w:rPr>
          <w:rFonts w:ascii="Arial" w:eastAsia="Times New Roman" w:hAnsi="Arial" w:cs="Arial"/>
          <w:b/>
        </w:rPr>
        <w:t>10</w:t>
      </w:r>
      <w:r w:rsidRPr="00CF036D">
        <w:rPr>
          <w:rFonts w:ascii="Arial" w:eastAsia="Times New Roman" w:hAnsi="Arial" w:cs="Arial"/>
        </w:rPr>
        <w:t>;7:32</w:t>
      </w:r>
      <w:proofErr w:type="gramEnd"/>
      <w:r w:rsidRPr="00CF036D">
        <w:rPr>
          <w:rFonts w:ascii="Arial" w:eastAsia="Times New Roman" w:hAnsi="Arial" w:cs="Arial"/>
        </w:rPr>
        <w:t xml:space="preserve">.      </w:t>
      </w:r>
      <w:r w:rsidR="00D531F3">
        <w:rPr>
          <w:rFonts w:ascii="Arial" w:eastAsia="Times New Roman" w:hAnsi="Arial" w:cs="Arial"/>
        </w:rPr>
        <w:tab/>
      </w:r>
      <w:r w:rsidRPr="00CF036D">
        <w:rPr>
          <w:rFonts w:ascii="Arial" w:eastAsia="Times New Roman" w:hAnsi="Arial" w:cs="Arial"/>
        </w:rPr>
        <w:t>PMID: 26903882</w:t>
      </w:r>
    </w:p>
    <w:p w14:paraId="7BF6FD35" w14:textId="4147C5FF" w:rsidR="00FA0FBB" w:rsidRPr="00FA0FBB" w:rsidRDefault="00CF036D" w:rsidP="00547751">
      <w:pPr>
        <w:pStyle w:val="Title1"/>
        <w:numPr>
          <w:ilvl w:val="0"/>
          <w:numId w:val="8"/>
        </w:numPr>
        <w:spacing w:before="0" w:beforeAutospacing="0" w:after="0" w:afterAutospacing="0" w:line="300" w:lineRule="exact"/>
        <w:ind w:left="540" w:hanging="540"/>
        <w:rPr>
          <w:rFonts w:ascii="Arial" w:hAnsi="Arial" w:cs="Arial"/>
          <w:sz w:val="22"/>
          <w:szCs w:val="22"/>
        </w:rPr>
      </w:pPr>
      <w:r w:rsidRPr="00CF036D">
        <w:rPr>
          <w:rFonts w:ascii="Arial" w:hAnsi="Arial" w:cs="Arial"/>
          <w:sz w:val="22"/>
          <w:szCs w:val="22"/>
        </w:rPr>
        <w:t xml:space="preserve">Chung M, Archer E, </w:t>
      </w:r>
      <w:r w:rsidRPr="00822FD3">
        <w:rPr>
          <w:rFonts w:ascii="Arial" w:hAnsi="Arial" w:cs="Arial"/>
          <w:sz w:val="22"/>
          <w:szCs w:val="22"/>
          <w:u w:val="single"/>
        </w:rPr>
        <w:t>Higgins JA</w:t>
      </w:r>
      <w:r w:rsidRPr="00CF036D">
        <w:rPr>
          <w:rFonts w:ascii="Arial" w:hAnsi="Arial" w:cs="Arial"/>
          <w:sz w:val="22"/>
          <w:szCs w:val="22"/>
        </w:rPr>
        <w:t xml:space="preserve">, Kim S, </w:t>
      </w:r>
      <w:proofErr w:type="spellStart"/>
      <w:r w:rsidRPr="00CF036D">
        <w:rPr>
          <w:rFonts w:ascii="Arial" w:hAnsi="Arial" w:cs="Arial"/>
          <w:sz w:val="22"/>
          <w:szCs w:val="22"/>
        </w:rPr>
        <w:t>Lughlin</w:t>
      </w:r>
      <w:proofErr w:type="spellEnd"/>
      <w:r w:rsidRPr="00CF036D">
        <w:rPr>
          <w:rFonts w:ascii="Arial" w:hAnsi="Arial" w:cs="Arial"/>
          <w:sz w:val="22"/>
          <w:szCs w:val="22"/>
        </w:rPr>
        <w:t xml:space="preserve"> M, Qi L, Raatz S, Siegel R, Slavin J, Warshaw H, and Tang A (2016) Research needs and prioritizations for studies linking dietary sugars and potentially related health outcomes. </w:t>
      </w:r>
      <w:r w:rsidRPr="00822FD3">
        <w:rPr>
          <w:rFonts w:ascii="Arial" w:hAnsi="Arial" w:cs="Arial"/>
          <w:sz w:val="22"/>
          <w:szCs w:val="22"/>
        </w:rPr>
        <w:t xml:space="preserve">BMC </w:t>
      </w:r>
      <w:proofErr w:type="spellStart"/>
      <w:r w:rsidRPr="00822FD3">
        <w:rPr>
          <w:rFonts w:ascii="Arial" w:hAnsi="Arial" w:cs="Arial"/>
          <w:sz w:val="22"/>
          <w:szCs w:val="22"/>
        </w:rPr>
        <w:t>Nutr</w:t>
      </w:r>
      <w:proofErr w:type="spellEnd"/>
      <w:r w:rsidRPr="00CF036D">
        <w:rPr>
          <w:rFonts w:ascii="Arial" w:hAnsi="Arial" w:cs="Arial"/>
          <w:sz w:val="22"/>
          <w:szCs w:val="22"/>
        </w:rPr>
        <w:t xml:space="preserve"> </w:t>
      </w:r>
      <w:r w:rsidRPr="00CF036D">
        <w:rPr>
          <w:rFonts w:ascii="Arial" w:hAnsi="Arial" w:cs="Arial"/>
          <w:b/>
          <w:sz w:val="22"/>
          <w:szCs w:val="22"/>
        </w:rPr>
        <w:t>2</w:t>
      </w:r>
      <w:r w:rsidRPr="00CF036D">
        <w:rPr>
          <w:rFonts w:ascii="Arial" w:hAnsi="Arial" w:cs="Arial"/>
          <w:sz w:val="22"/>
          <w:szCs w:val="22"/>
        </w:rPr>
        <w:t>:</w:t>
      </w:r>
      <w:r w:rsidR="001E0B77">
        <w:rPr>
          <w:rFonts w:ascii="Arial" w:hAnsi="Arial" w:cs="Arial"/>
          <w:sz w:val="22"/>
          <w:szCs w:val="22"/>
        </w:rPr>
        <w:t xml:space="preserve"> </w:t>
      </w:r>
      <w:r w:rsidRPr="00CF036D">
        <w:rPr>
          <w:rFonts w:ascii="Arial" w:hAnsi="Arial" w:cs="Arial"/>
          <w:sz w:val="22"/>
          <w:szCs w:val="22"/>
        </w:rPr>
        <w:t xml:space="preserve">66      </w:t>
      </w:r>
      <w:r w:rsidR="00D531F3">
        <w:rPr>
          <w:rFonts w:ascii="Arial" w:hAnsi="Arial" w:cs="Arial"/>
          <w:sz w:val="22"/>
          <w:szCs w:val="22"/>
        </w:rPr>
        <w:t xml:space="preserve">    </w:t>
      </w:r>
      <w:r w:rsidRPr="00CF036D">
        <w:rPr>
          <w:rFonts w:ascii="Arial" w:hAnsi="Arial" w:cs="Arial"/>
          <w:sz w:val="22"/>
          <w:szCs w:val="22"/>
        </w:rPr>
        <w:t>DOI: 10.1186/s40795-016-0108-0</w:t>
      </w:r>
    </w:p>
    <w:p w14:paraId="10CFE994" w14:textId="368ACAF8" w:rsidR="006875EF" w:rsidRPr="006875EF" w:rsidRDefault="006875EF" w:rsidP="00547751">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proofErr w:type="spellStart"/>
      <w:r w:rsidRPr="00FA0FBB">
        <w:rPr>
          <w:rFonts w:ascii="Arial" w:hAnsi="Arial" w:cs="Arial"/>
          <w:sz w:val="22"/>
          <w:szCs w:val="22"/>
        </w:rPr>
        <w:t>Gandica</w:t>
      </w:r>
      <w:proofErr w:type="spellEnd"/>
      <w:r w:rsidRPr="00FA0FBB">
        <w:rPr>
          <w:rFonts w:ascii="Arial" w:hAnsi="Arial" w:cs="Arial"/>
          <w:sz w:val="22"/>
          <w:szCs w:val="22"/>
        </w:rPr>
        <w:t xml:space="preserve"> R and Zeitler P</w:t>
      </w:r>
      <w:r>
        <w:rPr>
          <w:rFonts w:ascii="Arial" w:hAnsi="Arial" w:cs="Arial"/>
          <w:sz w:val="22"/>
          <w:szCs w:val="22"/>
        </w:rPr>
        <w:t xml:space="preserve"> (2016)</w:t>
      </w:r>
      <w:r w:rsidRPr="00FA0FBB">
        <w:rPr>
          <w:rFonts w:ascii="Arial" w:hAnsi="Arial" w:cs="Arial"/>
          <w:sz w:val="22"/>
          <w:szCs w:val="22"/>
        </w:rPr>
        <w:t>. Update on youth-onset type 2 diabetes: lessons learned from the Treatment</w:t>
      </w:r>
      <w:r>
        <w:rPr>
          <w:rFonts w:ascii="Arial" w:hAnsi="Arial" w:cs="Arial"/>
          <w:sz w:val="22"/>
          <w:szCs w:val="22"/>
        </w:rPr>
        <w:t xml:space="preserve"> </w:t>
      </w:r>
      <w:r w:rsidRPr="006875EF">
        <w:rPr>
          <w:rFonts w:ascii="Arial" w:hAnsi="Arial" w:cs="Arial"/>
          <w:sz w:val="22"/>
          <w:szCs w:val="22"/>
        </w:rPr>
        <w:t xml:space="preserve">Options for Type 2 Diabetes in Adolescents and Youth clinical trial. Advances in Pediatrics 63:195-209. </w:t>
      </w:r>
      <w:r>
        <w:rPr>
          <w:rFonts w:ascii="Arial" w:hAnsi="Arial" w:cs="Arial"/>
          <w:sz w:val="22"/>
          <w:szCs w:val="22"/>
        </w:rPr>
        <w:tab/>
      </w:r>
      <w:r w:rsidRPr="006875EF">
        <w:rPr>
          <w:rFonts w:ascii="Arial" w:hAnsi="Arial" w:cs="Arial"/>
          <w:sz w:val="22"/>
          <w:szCs w:val="22"/>
        </w:rPr>
        <w:t>PMC4955876</w:t>
      </w:r>
    </w:p>
    <w:p w14:paraId="2D062EB9" w14:textId="1B408EBF" w:rsidR="006875EF" w:rsidRPr="00422890" w:rsidRDefault="006875EF" w:rsidP="00422890">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r w:rsidRPr="00FA0FBB">
        <w:rPr>
          <w:rFonts w:ascii="Arial" w:hAnsi="Arial" w:cs="Arial"/>
          <w:sz w:val="22"/>
          <w:szCs w:val="22"/>
        </w:rPr>
        <w:t xml:space="preserve">Katz LL, Anderson BJ, McKay SV, Izquierdo R, Casey TL, Higgins LA, Wauters A, Hirst K, Nadeau KJ </w:t>
      </w:r>
      <w:r w:rsidRPr="00422890">
        <w:rPr>
          <w:rFonts w:ascii="Arial" w:hAnsi="Arial" w:cs="Arial"/>
          <w:sz w:val="22"/>
          <w:szCs w:val="22"/>
        </w:rPr>
        <w:t xml:space="preserve">for the TODAY Study Group (2016). Correlates of medication adherence in the TODAY cohort of youth with type 2 diabetes. Diabetes </w:t>
      </w:r>
      <w:proofErr w:type="gramStart"/>
      <w:r w:rsidRPr="00422890">
        <w:rPr>
          <w:rFonts w:ascii="Arial" w:hAnsi="Arial" w:cs="Arial"/>
          <w:sz w:val="22"/>
          <w:szCs w:val="22"/>
        </w:rPr>
        <w:t>Care  39</w:t>
      </w:r>
      <w:proofErr w:type="gramEnd"/>
      <w:r w:rsidRPr="00422890">
        <w:rPr>
          <w:rFonts w:ascii="Arial" w:hAnsi="Arial" w:cs="Arial"/>
          <w:sz w:val="22"/>
          <w:szCs w:val="22"/>
        </w:rPr>
        <w:t>(11):1956-1962. PMC5079608</w:t>
      </w:r>
    </w:p>
    <w:p w14:paraId="38FB53B7" w14:textId="30C40B55" w:rsidR="006875EF" w:rsidRPr="004A3AB4" w:rsidRDefault="006875EF" w:rsidP="00547751">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r w:rsidRPr="00FA0FBB">
        <w:rPr>
          <w:rFonts w:ascii="Arial" w:hAnsi="Arial" w:cs="Arial"/>
          <w:sz w:val="22"/>
          <w:szCs w:val="22"/>
        </w:rPr>
        <w:t>Bacha F, Gidding SS, Pyle L, Levitt Katz L, Kriska A, Nadeau KJ, Lima JA for the TODAY Study</w:t>
      </w:r>
      <w:r w:rsidR="004A3AB4">
        <w:rPr>
          <w:rFonts w:ascii="Arial" w:hAnsi="Arial" w:cs="Arial"/>
          <w:sz w:val="22"/>
          <w:szCs w:val="22"/>
        </w:rPr>
        <w:t xml:space="preserve"> </w:t>
      </w:r>
      <w:r w:rsidRPr="004A3AB4">
        <w:rPr>
          <w:rFonts w:ascii="Arial" w:hAnsi="Arial" w:cs="Arial"/>
          <w:sz w:val="22"/>
          <w:szCs w:val="22"/>
        </w:rPr>
        <w:t>Group</w:t>
      </w:r>
      <w:r w:rsidR="004A3AB4">
        <w:rPr>
          <w:rFonts w:ascii="Arial" w:hAnsi="Arial" w:cs="Arial"/>
          <w:sz w:val="22"/>
          <w:szCs w:val="22"/>
        </w:rPr>
        <w:t xml:space="preserve"> (2016)</w:t>
      </w:r>
      <w:r w:rsidRPr="004A3AB4">
        <w:rPr>
          <w:rFonts w:ascii="Arial" w:hAnsi="Arial" w:cs="Arial"/>
          <w:sz w:val="22"/>
          <w:szCs w:val="22"/>
        </w:rPr>
        <w:t>. Relationship of cardiac structure and function to cardiorespiratory fitness and lean body mass in adolescents and young adults with type 2 diabetes. Journal of Pediatrics 177:159-166. PMC5037030</w:t>
      </w:r>
    </w:p>
    <w:p w14:paraId="636D7E7B" w14:textId="77777777" w:rsidR="00CF036D" w:rsidRPr="00CF036D" w:rsidRDefault="00CF036D" w:rsidP="00547751">
      <w:pPr>
        <w:pStyle w:val="Title1"/>
        <w:numPr>
          <w:ilvl w:val="0"/>
          <w:numId w:val="8"/>
        </w:numPr>
        <w:spacing w:before="0" w:beforeAutospacing="0" w:after="0" w:afterAutospacing="0" w:line="300" w:lineRule="exact"/>
        <w:ind w:left="540" w:hanging="540"/>
        <w:rPr>
          <w:rFonts w:ascii="Arial" w:hAnsi="Arial" w:cs="Arial"/>
          <w:sz w:val="22"/>
          <w:szCs w:val="22"/>
        </w:rPr>
      </w:pPr>
      <w:r w:rsidRPr="00CF036D">
        <w:rPr>
          <w:rFonts w:ascii="Arial" w:hAnsi="Arial" w:cs="Arial"/>
          <w:sz w:val="22"/>
          <w:szCs w:val="22"/>
        </w:rPr>
        <w:t xml:space="preserve">Kriska A, El Ghormli L, Copeland KC, </w:t>
      </w:r>
      <w:r w:rsidRPr="00CF036D">
        <w:rPr>
          <w:rFonts w:ascii="Arial" w:hAnsi="Arial" w:cs="Arial"/>
          <w:bCs/>
          <w:sz w:val="22"/>
          <w:szCs w:val="22"/>
          <w:u w:val="single"/>
        </w:rPr>
        <w:t>Higgins</w:t>
      </w:r>
      <w:r w:rsidRPr="00CF036D">
        <w:rPr>
          <w:rFonts w:ascii="Arial" w:hAnsi="Arial" w:cs="Arial"/>
          <w:sz w:val="22"/>
          <w:szCs w:val="22"/>
          <w:u w:val="single"/>
        </w:rPr>
        <w:t xml:space="preserve"> JA</w:t>
      </w:r>
      <w:r w:rsidRPr="00CF036D">
        <w:rPr>
          <w:rFonts w:ascii="Arial" w:hAnsi="Arial" w:cs="Arial"/>
          <w:sz w:val="22"/>
          <w:szCs w:val="22"/>
        </w:rPr>
        <w:t xml:space="preserve">, </w:t>
      </w:r>
      <w:proofErr w:type="spellStart"/>
      <w:r w:rsidRPr="00CF036D">
        <w:rPr>
          <w:rFonts w:ascii="Arial" w:hAnsi="Arial" w:cs="Arial"/>
          <w:sz w:val="22"/>
          <w:szCs w:val="22"/>
        </w:rPr>
        <w:t>Ievers</w:t>
      </w:r>
      <w:proofErr w:type="spellEnd"/>
      <w:r w:rsidRPr="00CF036D">
        <w:rPr>
          <w:rFonts w:ascii="Arial" w:hAnsi="Arial" w:cs="Arial"/>
          <w:sz w:val="22"/>
          <w:szCs w:val="22"/>
        </w:rPr>
        <w:t xml:space="preserve">-Landis CE, Levitt Katz LE, </w:t>
      </w:r>
      <w:proofErr w:type="spellStart"/>
      <w:r w:rsidRPr="00CF036D">
        <w:rPr>
          <w:rFonts w:ascii="Arial" w:hAnsi="Arial" w:cs="Arial"/>
          <w:sz w:val="22"/>
          <w:szCs w:val="22"/>
        </w:rPr>
        <w:t>Trief</w:t>
      </w:r>
      <w:proofErr w:type="spellEnd"/>
      <w:r w:rsidRPr="00CF036D">
        <w:rPr>
          <w:rFonts w:ascii="Arial" w:hAnsi="Arial" w:cs="Arial"/>
          <w:sz w:val="22"/>
          <w:szCs w:val="22"/>
        </w:rPr>
        <w:t xml:space="preserve"> PM, </w:t>
      </w:r>
      <w:proofErr w:type="spellStart"/>
      <w:r w:rsidRPr="00CF036D">
        <w:rPr>
          <w:rFonts w:ascii="Arial" w:hAnsi="Arial" w:cs="Arial"/>
          <w:sz w:val="22"/>
          <w:szCs w:val="22"/>
        </w:rPr>
        <w:t>Wauters</w:t>
      </w:r>
      <w:proofErr w:type="spellEnd"/>
      <w:r w:rsidRPr="00CF036D">
        <w:rPr>
          <w:rFonts w:ascii="Arial" w:hAnsi="Arial" w:cs="Arial"/>
          <w:sz w:val="22"/>
          <w:szCs w:val="22"/>
        </w:rPr>
        <w:t xml:space="preserve"> AD, Yasuda PM, Delahanty LM; TODAY Study Group (2017) Impact of lifestyle behavior change on glycemic control in youth with type 2 diabetes. </w:t>
      </w:r>
      <w:proofErr w:type="spellStart"/>
      <w:r w:rsidRPr="00CF036D">
        <w:rPr>
          <w:rStyle w:val="jrnl"/>
          <w:rFonts w:ascii="Arial" w:eastAsia="Calibri" w:hAnsi="Arial" w:cs="Arial"/>
          <w:sz w:val="22"/>
          <w:szCs w:val="22"/>
        </w:rPr>
        <w:t>Pediatr</w:t>
      </w:r>
      <w:proofErr w:type="spellEnd"/>
      <w:r w:rsidRPr="00CF036D">
        <w:rPr>
          <w:rStyle w:val="jrnl"/>
          <w:rFonts w:ascii="Arial" w:eastAsia="Calibri" w:hAnsi="Arial" w:cs="Arial"/>
          <w:sz w:val="22"/>
          <w:szCs w:val="22"/>
        </w:rPr>
        <w:t xml:space="preserve"> Diabetes</w:t>
      </w:r>
      <w:r w:rsidR="00822FD3">
        <w:rPr>
          <w:rFonts w:ascii="Arial" w:hAnsi="Arial" w:cs="Arial"/>
          <w:sz w:val="22"/>
          <w:szCs w:val="22"/>
        </w:rPr>
        <w:t xml:space="preserve">. </w:t>
      </w:r>
      <w:r w:rsidR="001E0B77" w:rsidRPr="001E0B77">
        <w:rPr>
          <w:rFonts w:ascii="Arial" w:hAnsi="Arial" w:cs="Arial"/>
          <w:b/>
          <w:sz w:val="22"/>
          <w:szCs w:val="22"/>
        </w:rPr>
        <w:t>19</w:t>
      </w:r>
      <w:r w:rsidR="001E0B77" w:rsidRPr="001E0B77">
        <w:rPr>
          <w:rFonts w:ascii="Arial" w:hAnsi="Arial" w:cs="Arial"/>
          <w:sz w:val="22"/>
          <w:szCs w:val="22"/>
        </w:rPr>
        <w:t xml:space="preserve"> (1): 36-44</w:t>
      </w:r>
      <w:r w:rsidR="00822FD3">
        <w:rPr>
          <w:rFonts w:ascii="Arial" w:hAnsi="Arial" w:cs="Arial"/>
          <w:sz w:val="22"/>
          <w:szCs w:val="22"/>
        </w:rPr>
        <w:t xml:space="preserve"> </w:t>
      </w:r>
      <w:r w:rsidRPr="00CF036D">
        <w:rPr>
          <w:rFonts w:ascii="Arial" w:hAnsi="Arial" w:cs="Arial"/>
          <w:sz w:val="22"/>
          <w:szCs w:val="22"/>
        </w:rPr>
        <w:t xml:space="preserve"> </w:t>
      </w:r>
      <w:r w:rsidR="00D531F3">
        <w:rPr>
          <w:rFonts w:ascii="Arial" w:hAnsi="Arial" w:cs="Arial"/>
          <w:sz w:val="22"/>
          <w:szCs w:val="22"/>
        </w:rPr>
        <w:t xml:space="preserve"> </w:t>
      </w:r>
      <w:r w:rsidRPr="00CF036D">
        <w:rPr>
          <w:rFonts w:ascii="Arial" w:hAnsi="Arial" w:cs="Arial"/>
          <w:sz w:val="22"/>
          <w:szCs w:val="22"/>
        </w:rPr>
        <w:t>PMID: 28378429</w:t>
      </w:r>
    </w:p>
    <w:p w14:paraId="7A9A2573" w14:textId="77777777" w:rsidR="00CF036D" w:rsidRPr="00CF036D" w:rsidRDefault="00CF036D" w:rsidP="00547751">
      <w:pPr>
        <w:pStyle w:val="desc"/>
        <w:numPr>
          <w:ilvl w:val="0"/>
          <w:numId w:val="8"/>
        </w:numPr>
        <w:spacing w:before="0" w:beforeAutospacing="0" w:after="0" w:afterAutospacing="0" w:line="300" w:lineRule="exact"/>
        <w:ind w:left="540" w:hanging="540"/>
        <w:rPr>
          <w:rFonts w:ascii="Arial" w:hAnsi="Arial" w:cs="Arial"/>
          <w:sz w:val="22"/>
          <w:szCs w:val="22"/>
        </w:rPr>
      </w:pPr>
      <w:r w:rsidRPr="00CF036D">
        <w:rPr>
          <w:rFonts w:ascii="Arial" w:hAnsi="Arial" w:cs="Arial"/>
          <w:sz w:val="22"/>
          <w:szCs w:val="22"/>
        </w:rPr>
        <w:t xml:space="preserve">Sherk VD, Carpenter RD, Giles ED, </w:t>
      </w:r>
      <w:r w:rsidRPr="00CF036D">
        <w:rPr>
          <w:rFonts w:ascii="Arial" w:hAnsi="Arial" w:cs="Arial"/>
          <w:bCs/>
          <w:sz w:val="22"/>
          <w:szCs w:val="22"/>
          <w:u w:val="single"/>
        </w:rPr>
        <w:t>Higgins</w:t>
      </w:r>
      <w:r w:rsidRPr="00CF036D">
        <w:rPr>
          <w:rFonts w:ascii="Arial" w:hAnsi="Arial" w:cs="Arial"/>
          <w:sz w:val="22"/>
          <w:szCs w:val="22"/>
          <w:u w:val="single"/>
        </w:rPr>
        <w:t xml:space="preserve"> JA</w:t>
      </w:r>
      <w:r w:rsidRPr="00CF036D">
        <w:rPr>
          <w:rFonts w:ascii="Arial" w:hAnsi="Arial" w:cs="Arial"/>
          <w:sz w:val="22"/>
          <w:szCs w:val="22"/>
        </w:rPr>
        <w:t xml:space="preserve">, Oljira RM, Johnson GC, </w:t>
      </w:r>
      <w:proofErr w:type="spellStart"/>
      <w:r w:rsidRPr="00CF036D">
        <w:rPr>
          <w:rFonts w:ascii="Arial" w:hAnsi="Arial" w:cs="Arial"/>
          <w:sz w:val="22"/>
          <w:szCs w:val="22"/>
        </w:rPr>
        <w:t>Mills</w:t>
      </w:r>
      <w:proofErr w:type="spellEnd"/>
      <w:r w:rsidRPr="00CF036D">
        <w:rPr>
          <w:rFonts w:ascii="Arial" w:hAnsi="Arial" w:cs="Arial"/>
          <w:sz w:val="22"/>
          <w:szCs w:val="22"/>
        </w:rPr>
        <w:t xml:space="preserve"> S, Maclean PS. (2017) Ibuprofen before Exercise Does Not Prevent Cortical Bone Adaptations to Training.</w:t>
      </w:r>
    </w:p>
    <w:p w14:paraId="069B94C8" w14:textId="77777777" w:rsidR="00CF036D" w:rsidRPr="00CF036D" w:rsidRDefault="00516A02" w:rsidP="00547751">
      <w:pPr>
        <w:pStyle w:val="details"/>
        <w:tabs>
          <w:tab w:val="left" w:pos="7470"/>
        </w:tabs>
        <w:spacing w:before="0" w:beforeAutospacing="0" w:after="0" w:afterAutospacing="0" w:line="300" w:lineRule="exact"/>
        <w:ind w:left="540" w:hanging="540"/>
        <w:rPr>
          <w:rFonts w:ascii="Arial" w:hAnsi="Arial" w:cs="Arial"/>
          <w:sz w:val="22"/>
          <w:szCs w:val="22"/>
        </w:rPr>
      </w:pPr>
      <w:r>
        <w:rPr>
          <w:rStyle w:val="jrnl"/>
          <w:rFonts w:ascii="Arial" w:eastAsia="Calibri" w:hAnsi="Arial" w:cs="Arial"/>
          <w:sz w:val="22"/>
          <w:szCs w:val="22"/>
        </w:rPr>
        <w:tab/>
      </w:r>
      <w:r w:rsidR="00CF036D" w:rsidRPr="00CF036D">
        <w:rPr>
          <w:rStyle w:val="jrnl"/>
          <w:rFonts w:ascii="Arial" w:eastAsia="Calibri" w:hAnsi="Arial" w:cs="Arial"/>
          <w:sz w:val="22"/>
          <w:szCs w:val="22"/>
        </w:rPr>
        <w:t xml:space="preserve">Med Sci Sports </w:t>
      </w:r>
      <w:proofErr w:type="spellStart"/>
      <w:r w:rsidR="00CF036D" w:rsidRPr="00CF036D">
        <w:rPr>
          <w:rStyle w:val="jrnl"/>
          <w:rFonts w:ascii="Arial" w:eastAsia="Calibri" w:hAnsi="Arial" w:cs="Arial"/>
          <w:sz w:val="22"/>
          <w:szCs w:val="22"/>
        </w:rPr>
        <w:t>Exerc</w:t>
      </w:r>
      <w:proofErr w:type="spellEnd"/>
      <w:r w:rsidR="00CF036D" w:rsidRPr="00CF036D">
        <w:rPr>
          <w:rFonts w:ascii="Arial" w:hAnsi="Arial" w:cs="Arial"/>
          <w:sz w:val="22"/>
          <w:szCs w:val="22"/>
        </w:rPr>
        <w:t xml:space="preserve">. </w:t>
      </w:r>
      <w:r w:rsidR="00CF036D" w:rsidRPr="00CF036D">
        <w:rPr>
          <w:rFonts w:ascii="Arial" w:hAnsi="Arial" w:cs="Arial"/>
          <w:b/>
          <w:sz w:val="22"/>
          <w:szCs w:val="22"/>
        </w:rPr>
        <w:t>49</w:t>
      </w:r>
      <w:r w:rsidR="00CF036D" w:rsidRPr="00CF036D">
        <w:rPr>
          <w:rFonts w:ascii="Arial" w:hAnsi="Arial" w:cs="Arial"/>
          <w:sz w:val="22"/>
          <w:szCs w:val="22"/>
        </w:rPr>
        <w:t xml:space="preserve">(5):888-895      </w:t>
      </w:r>
      <w:r w:rsidR="00822FD3">
        <w:rPr>
          <w:rFonts w:ascii="Arial" w:hAnsi="Arial" w:cs="Arial"/>
          <w:sz w:val="22"/>
          <w:szCs w:val="22"/>
        </w:rPr>
        <w:t xml:space="preserve">     </w:t>
      </w:r>
      <w:r w:rsidR="00D531F3">
        <w:rPr>
          <w:rFonts w:ascii="Arial" w:hAnsi="Arial" w:cs="Arial"/>
          <w:sz w:val="22"/>
          <w:szCs w:val="22"/>
        </w:rPr>
        <w:tab/>
      </w:r>
      <w:r w:rsidR="00CF036D" w:rsidRPr="00CF036D">
        <w:rPr>
          <w:rFonts w:ascii="Arial" w:hAnsi="Arial" w:cs="Arial"/>
          <w:sz w:val="22"/>
          <w:szCs w:val="22"/>
        </w:rPr>
        <w:t>PMID: 28079706</w:t>
      </w:r>
    </w:p>
    <w:p w14:paraId="19A774A1" w14:textId="77777777" w:rsidR="00CF036D" w:rsidRDefault="00CF036D" w:rsidP="00547751">
      <w:pPr>
        <w:pStyle w:val="Title1"/>
        <w:numPr>
          <w:ilvl w:val="0"/>
          <w:numId w:val="8"/>
        </w:numPr>
        <w:spacing w:before="0" w:beforeAutospacing="0" w:after="0" w:afterAutospacing="0" w:line="300" w:lineRule="exact"/>
        <w:ind w:left="540" w:hanging="540"/>
        <w:rPr>
          <w:rFonts w:ascii="Arial" w:hAnsi="Arial" w:cs="Arial"/>
          <w:sz w:val="22"/>
          <w:szCs w:val="22"/>
        </w:rPr>
      </w:pPr>
      <w:r w:rsidRPr="00CF036D">
        <w:rPr>
          <w:rFonts w:ascii="Arial" w:hAnsi="Arial" w:cs="Arial"/>
          <w:sz w:val="22"/>
          <w:szCs w:val="22"/>
        </w:rPr>
        <w:lastRenderedPageBreak/>
        <w:t xml:space="preserve">Sherk VD, Jackman MR, Giles ED, </w:t>
      </w:r>
      <w:r w:rsidRPr="00CF036D">
        <w:rPr>
          <w:rFonts w:ascii="Arial" w:hAnsi="Arial" w:cs="Arial"/>
          <w:bCs/>
          <w:sz w:val="22"/>
          <w:szCs w:val="22"/>
          <w:u w:val="single"/>
        </w:rPr>
        <w:t>Higgins</w:t>
      </w:r>
      <w:r w:rsidRPr="00CF036D">
        <w:rPr>
          <w:rFonts w:ascii="Arial" w:hAnsi="Arial" w:cs="Arial"/>
          <w:sz w:val="22"/>
          <w:szCs w:val="22"/>
          <w:u w:val="single"/>
        </w:rPr>
        <w:t xml:space="preserve"> JA</w:t>
      </w:r>
      <w:r w:rsidRPr="00CF036D">
        <w:rPr>
          <w:rFonts w:ascii="Arial" w:hAnsi="Arial" w:cs="Arial"/>
          <w:sz w:val="22"/>
          <w:szCs w:val="22"/>
        </w:rPr>
        <w:t xml:space="preserve">, Foright RM, Presby DM, Johnson GC, Houck JA, Houser JL, Oljira R, MacLean PS. (2017) Prior weight loss exacerbates the biological drive to gain weight after the loss of ovarian function. </w:t>
      </w:r>
      <w:proofErr w:type="spellStart"/>
      <w:r w:rsidRPr="00CF036D">
        <w:rPr>
          <w:rStyle w:val="jrnl"/>
          <w:rFonts w:ascii="Arial" w:eastAsia="Calibri" w:hAnsi="Arial" w:cs="Arial"/>
          <w:sz w:val="22"/>
          <w:szCs w:val="22"/>
        </w:rPr>
        <w:t>Physiol</w:t>
      </w:r>
      <w:proofErr w:type="spellEnd"/>
      <w:r w:rsidRPr="00CF036D">
        <w:rPr>
          <w:rStyle w:val="jrnl"/>
          <w:rFonts w:ascii="Arial" w:eastAsia="Calibri" w:hAnsi="Arial" w:cs="Arial"/>
          <w:sz w:val="22"/>
          <w:szCs w:val="22"/>
        </w:rPr>
        <w:t xml:space="preserve"> Rep</w:t>
      </w:r>
      <w:r w:rsidRPr="00CF036D">
        <w:rPr>
          <w:rFonts w:ascii="Arial" w:hAnsi="Arial" w:cs="Arial"/>
          <w:sz w:val="22"/>
          <w:szCs w:val="22"/>
        </w:rPr>
        <w:t>. 2017 May;</w:t>
      </w:r>
      <w:r w:rsidR="001E0B77">
        <w:rPr>
          <w:rFonts w:ascii="Arial" w:hAnsi="Arial" w:cs="Arial"/>
          <w:sz w:val="22"/>
          <w:szCs w:val="22"/>
        </w:rPr>
        <w:t xml:space="preserve"> </w:t>
      </w:r>
      <w:r w:rsidRPr="001E0B77">
        <w:rPr>
          <w:rFonts w:ascii="Arial" w:hAnsi="Arial" w:cs="Arial"/>
          <w:b/>
          <w:sz w:val="22"/>
          <w:szCs w:val="22"/>
        </w:rPr>
        <w:t>5</w:t>
      </w:r>
      <w:r w:rsidR="001E0B77">
        <w:rPr>
          <w:rFonts w:ascii="Arial" w:hAnsi="Arial" w:cs="Arial"/>
          <w:sz w:val="22"/>
          <w:szCs w:val="22"/>
        </w:rPr>
        <w:t xml:space="preserve"> </w:t>
      </w:r>
      <w:r w:rsidRPr="00CF036D">
        <w:rPr>
          <w:rFonts w:ascii="Arial" w:hAnsi="Arial" w:cs="Arial"/>
          <w:sz w:val="22"/>
          <w:szCs w:val="22"/>
        </w:rPr>
        <w:t xml:space="preserve">(10).     </w:t>
      </w:r>
      <w:r w:rsidR="00822FD3">
        <w:rPr>
          <w:rFonts w:ascii="Arial" w:hAnsi="Arial" w:cs="Arial"/>
          <w:sz w:val="22"/>
          <w:szCs w:val="22"/>
        </w:rPr>
        <w:t xml:space="preserve">  </w:t>
      </w:r>
      <w:r w:rsidRPr="00CF036D">
        <w:rPr>
          <w:rFonts w:ascii="Arial" w:hAnsi="Arial" w:cs="Arial"/>
          <w:sz w:val="22"/>
          <w:szCs w:val="22"/>
        </w:rPr>
        <w:t>PMID: 28533263</w:t>
      </w:r>
    </w:p>
    <w:p w14:paraId="48321244" w14:textId="77777777" w:rsidR="00CF036D" w:rsidRPr="00822FD3" w:rsidRDefault="00CF036D" w:rsidP="00547751">
      <w:pPr>
        <w:pStyle w:val="Title1"/>
        <w:numPr>
          <w:ilvl w:val="0"/>
          <w:numId w:val="8"/>
        </w:numPr>
        <w:tabs>
          <w:tab w:val="left" w:pos="7470"/>
        </w:tabs>
        <w:spacing w:before="0" w:beforeAutospacing="0" w:after="0" w:afterAutospacing="0" w:line="300" w:lineRule="exact"/>
        <w:ind w:left="540" w:hanging="540"/>
        <w:rPr>
          <w:rFonts w:ascii="Arial" w:hAnsi="Arial" w:cs="Arial"/>
          <w:sz w:val="22"/>
          <w:szCs w:val="22"/>
        </w:rPr>
      </w:pPr>
      <w:proofErr w:type="spellStart"/>
      <w:r w:rsidRPr="00822FD3">
        <w:rPr>
          <w:rFonts w:ascii="Arial" w:hAnsi="Arial" w:cs="Arial"/>
          <w:sz w:val="22"/>
          <w:szCs w:val="22"/>
        </w:rPr>
        <w:t>Doulah</w:t>
      </w:r>
      <w:proofErr w:type="spellEnd"/>
      <w:r w:rsidRPr="00822FD3">
        <w:rPr>
          <w:rFonts w:ascii="Arial" w:hAnsi="Arial" w:cs="Arial"/>
          <w:sz w:val="22"/>
          <w:szCs w:val="22"/>
        </w:rPr>
        <w:t xml:space="preserve"> A, Farooq M, Yang X, Parton J, McCrory M, </w:t>
      </w:r>
      <w:r w:rsidRPr="00822FD3">
        <w:rPr>
          <w:rFonts w:ascii="Arial" w:hAnsi="Arial" w:cs="Arial"/>
          <w:sz w:val="22"/>
          <w:szCs w:val="22"/>
          <w:u w:val="single"/>
        </w:rPr>
        <w:t>Higgins JA</w:t>
      </w:r>
      <w:r w:rsidRPr="00822FD3">
        <w:rPr>
          <w:rFonts w:ascii="Arial" w:hAnsi="Arial" w:cs="Arial"/>
          <w:sz w:val="22"/>
          <w:szCs w:val="22"/>
        </w:rPr>
        <w:t xml:space="preserve">, Sazonov E (2017) Meal microstructure characterization from sensor-based food intake </w:t>
      </w:r>
      <w:r w:rsidR="0034249F" w:rsidRPr="00822FD3">
        <w:rPr>
          <w:rFonts w:ascii="Arial" w:hAnsi="Arial" w:cs="Arial"/>
          <w:sz w:val="22"/>
          <w:szCs w:val="22"/>
        </w:rPr>
        <w:t xml:space="preserve">detection. Front </w:t>
      </w:r>
      <w:proofErr w:type="spellStart"/>
      <w:r w:rsidR="0034249F" w:rsidRPr="00822FD3">
        <w:rPr>
          <w:rFonts w:ascii="Arial" w:hAnsi="Arial" w:cs="Arial"/>
          <w:sz w:val="22"/>
          <w:szCs w:val="22"/>
        </w:rPr>
        <w:t>Nutr</w:t>
      </w:r>
      <w:proofErr w:type="spellEnd"/>
      <w:r w:rsidR="0034249F" w:rsidRPr="00822FD3">
        <w:rPr>
          <w:rFonts w:ascii="Arial" w:hAnsi="Arial" w:cs="Arial"/>
          <w:sz w:val="22"/>
          <w:szCs w:val="22"/>
        </w:rPr>
        <w:t xml:space="preserve"> July 2</w:t>
      </w:r>
      <w:r w:rsidR="00822FD3" w:rsidRPr="00822FD3">
        <w:rPr>
          <w:rFonts w:ascii="Arial" w:hAnsi="Arial" w:cs="Arial"/>
          <w:sz w:val="22"/>
          <w:szCs w:val="22"/>
        </w:rPr>
        <w:t xml:space="preserve">017, </w:t>
      </w:r>
      <w:r w:rsidR="00822FD3" w:rsidRPr="001E0B77">
        <w:rPr>
          <w:rFonts w:ascii="Arial" w:hAnsi="Arial" w:cs="Arial"/>
          <w:b/>
          <w:sz w:val="22"/>
          <w:szCs w:val="22"/>
        </w:rPr>
        <w:t>4</w:t>
      </w:r>
      <w:r w:rsidR="00822FD3" w:rsidRPr="00822FD3">
        <w:rPr>
          <w:rFonts w:ascii="Arial" w:hAnsi="Arial" w:cs="Arial"/>
          <w:sz w:val="22"/>
          <w:szCs w:val="22"/>
        </w:rPr>
        <w:t xml:space="preserve">: 31. </w:t>
      </w:r>
      <w:r w:rsidR="00D531F3">
        <w:rPr>
          <w:rFonts w:ascii="Arial" w:hAnsi="Arial" w:cs="Arial"/>
          <w:sz w:val="22"/>
          <w:szCs w:val="22"/>
        </w:rPr>
        <w:tab/>
      </w:r>
      <w:r w:rsidR="00822FD3" w:rsidRPr="00822FD3">
        <w:rPr>
          <w:rFonts w:ascii="Arial" w:hAnsi="Arial" w:cs="Arial"/>
          <w:sz w:val="22"/>
          <w:szCs w:val="22"/>
        </w:rPr>
        <w:t>PMID: 28770206</w:t>
      </w:r>
    </w:p>
    <w:p w14:paraId="2B463100" w14:textId="6B536A7D" w:rsidR="00FA0FBB" w:rsidRPr="00FA0FBB" w:rsidRDefault="00FA0FBB" w:rsidP="00547751">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r w:rsidRPr="00FA0FBB">
        <w:rPr>
          <w:rFonts w:ascii="Arial" w:hAnsi="Arial" w:cs="Arial"/>
          <w:sz w:val="22"/>
          <w:szCs w:val="22"/>
        </w:rPr>
        <w:t>Arslanian S, El ghormli L, Bacha F, Caprio S, Goland R, Haymond MW, Levitsky L, Nadeau KJ, White</w:t>
      </w:r>
      <w:r>
        <w:rPr>
          <w:rFonts w:ascii="Arial" w:hAnsi="Arial" w:cs="Arial"/>
          <w:sz w:val="22"/>
          <w:szCs w:val="22"/>
        </w:rPr>
        <w:t xml:space="preserve"> </w:t>
      </w:r>
      <w:r w:rsidRPr="00FA0FBB">
        <w:rPr>
          <w:rFonts w:ascii="Arial" w:hAnsi="Arial" w:cs="Arial"/>
          <w:sz w:val="22"/>
          <w:szCs w:val="22"/>
        </w:rPr>
        <w:t>NH, Willi SM, for the TODAY Study Group</w:t>
      </w:r>
      <w:r>
        <w:rPr>
          <w:rFonts w:ascii="Arial" w:hAnsi="Arial" w:cs="Arial"/>
          <w:sz w:val="22"/>
          <w:szCs w:val="22"/>
        </w:rPr>
        <w:t xml:space="preserve"> (2017)</w:t>
      </w:r>
      <w:r w:rsidRPr="00FA0FBB">
        <w:rPr>
          <w:rFonts w:ascii="Arial" w:hAnsi="Arial" w:cs="Arial"/>
          <w:sz w:val="22"/>
          <w:szCs w:val="22"/>
        </w:rPr>
        <w:t>. Adiponectin, insulin sensitivity, β-cell function, and racial/ethnic disparity in treatment failure rates in TODAY. Diabetes Care 40(1):85-93. PMC5180463</w:t>
      </w:r>
    </w:p>
    <w:p w14:paraId="30D908FB" w14:textId="7851CB08" w:rsidR="00FA0FBB" w:rsidRPr="006875EF" w:rsidRDefault="00FA0FBB" w:rsidP="00547751">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r w:rsidRPr="00FA0FBB">
        <w:rPr>
          <w:rFonts w:ascii="Arial" w:hAnsi="Arial" w:cs="Arial"/>
          <w:sz w:val="22"/>
          <w:szCs w:val="22"/>
        </w:rPr>
        <w:t xml:space="preserve">Marcus MD, Wilfley DE, El ghormli L, Zeitler P, Linder B, Hirst K, </w:t>
      </w:r>
      <w:proofErr w:type="spellStart"/>
      <w:r w:rsidRPr="00FA0FBB">
        <w:rPr>
          <w:rFonts w:ascii="Arial" w:hAnsi="Arial" w:cs="Arial"/>
          <w:sz w:val="22"/>
          <w:szCs w:val="22"/>
        </w:rPr>
        <w:t>Ievers</w:t>
      </w:r>
      <w:proofErr w:type="spellEnd"/>
      <w:r w:rsidRPr="00FA0FBB">
        <w:rPr>
          <w:rFonts w:ascii="Arial" w:hAnsi="Arial" w:cs="Arial"/>
          <w:sz w:val="22"/>
          <w:szCs w:val="22"/>
        </w:rPr>
        <w:t>-Landis CE, van Buren DJ,</w:t>
      </w:r>
      <w:r w:rsidR="006875EF">
        <w:rPr>
          <w:rFonts w:ascii="Arial" w:hAnsi="Arial" w:cs="Arial"/>
          <w:sz w:val="22"/>
          <w:szCs w:val="22"/>
        </w:rPr>
        <w:t xml:space="preserve"> </w:t>
      </w:r>
      <w:r w:rsidRPr="006875EF">
        <w:rPr>
          <w:rFonts w:ascii="Arial" w:hAnsi="Arial" w:cs="Arial"/>
          <w:sz w:val="22"/>
          <w:szCs w:val="22"/>
        </w:rPr>
        <w:t>Walders-Abramson N, for the TODAY Study Group</w:t>
      </w:r>
      <w:r w:rsidR="006875EF">
        <w:rPr>
          <w:rFonts w:ascii="Arial" w:hAnsi="Arial" w:cs="Arial"/>
          <w:sz w:val="22"/>
          <w:szCs w:val="22"/>
        </w:rPr>
        <w:t xml:space="preserve"> (2017)</w:t>
      </w:r>
      <w:r w:rsidRPr="006875EF">
        <w:rPr>
          <w:rFonts w:ascii="Arial" w:hAnsi="Arial" w:cs="Arial"/>
          <w:sz w:val="22"/>
          <w:szCs w:val="22"/>
        </w:rPr>
        <w:t>. Weight change in the management of youth-onset type 2 diabetes: the TODAY clinical trial experience. Pediatric Obesity 12(4):337-345. PMC5209292</w:t>
      </w:r>
    </w:p>
    <w:p w14:paraId="480D8B8E" w14:textId="4523D767" w:rsidR="00FA0FBB" w:rsidRPr="00C91C5C" w:rsidRDefault="00FA0FBB" w:rsidP="00547751">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r w:rsidRPr="00FA0FBB">
        <w:rPr>
          <w:rFonts w:ascii="Arial" w:hAnsi="Arial" w:cs="Arial"/>
          <w:sz w:val="22"/>
          <w:szCs w:val="22"/>
        </w:rPr>
        <w:t xml:space="preserve">Chadwick JQ, Van Buren DJ, Morales E, Timpson A, Abrams EL, Syme A, Preske J, Mireles G, </w:t>
      </w:r>
      <w:r w:rsidRPr="004A3AB4">
        <w:rPr>
          <w:rFonts w:ascii="Arial" w:hAnsi="Arial" w:cs="Arial"/>
          <w:sz w:val="22"/>
          <w:szCs w:val="22"/>
        </w:rPr>
        <w:t xml:space="preserve">Anderson B, Grover N, </w:t>
      </w:r>
      <w:proofErr w:type="spellStart"/>
      <w:r w:rsidRPr="004A3AB4">
        <w:rPr>
          <w:rFonts w:ascii="Arial" w:hAnsi="Arial" w:cs="Arial"/>
          <w:sz w:val="22"/>
          <w:szCs w:val="22"/>
        </w:rPr>
        <w:t>Laffel</w:t>
      </w:r>
      <w:proofErr w:type="spellEnd"/>
      <w:r w:rsidRPr="004A3AB4">
        <w:rPr>
          <w:rFonts w:ascii="Arial" w:hAnsi="Arial" w:cs="Arial"/>
          <w:sz w:val="22"/>
          <w:szCs w:val="22"/>
        </w:rPr>
        <w:t xml:space="preserve"> L</w:t>
      </w:r>
      <w:r w:rsidR="004A3AB4">
        <w:rPr>
          <w:rFonts w:ascii="Arial" w:hAnsi="Arial" w:cs="Arial"/>
          <w:sz w:val="22"/>
          <w:szCs w:val="22"/>
        </w:rPr>
        <w:t xml:space="preserve"> (2017)</w:t>
      </w:r>
      <w:r w:rsidRPr="004A3AB4">
        <w:rPr>
          <w:rFonts w:ascii="Arial" w:hAnsi="Arial" w:cs="Arial"/>
          <w:sz w:val="22"/>
          <w:szCs w:val="22"/>
        </w:rPr>
        <w:t>. Structure to utilize interventionists’ implementation experiences of a family-based behavioral weight management program to enhance the dissemination of the standardized intervention: The TODAY Study. Clinical Trials. 7; 14(4):406-412. PMC5779851</w:t>
      </w:r>
    </w:p>
    <w:p w14:paraId="43F38302" w14:textId="7983958F" w:rsidR="00822FD3" w:rsidRPr="00312A09" w:rsidRDefault="00822FD3" w:rsidP="00547751">
      <w:pPr>
        <w:pStyle w:val="desc"/>
        <w:numPr>
          <w:ilvl w:val="0"/>
          <w:numId w:val="8"/>
        </w:numPr>
        <w:tabs>
          <w:tab w:val="left" w:pos="7470"/>
        </w:tabs>
        <w:spacing w:before="0" w:beforeAutospacing="0" w:after="0" w:afterAutospacing="0" w:line="300" w:lineRule="exact"/>
        <w:ind w:left="540" w:hanging="540"/>
        <w:rPr>
          <w:rFonts w:ascii="Arial" w:hAnsi="Arial" w:cs="Arial"/>
          <w:sz w:val="22"/>
          <w:szCs w:val="22"/>
        </w:rPr>
      </w:pPr>
      <w:r w:rsidRPr="00312A09">
        <w:rPr>
          <w:rFonts w:ascii="Arial" w:hAnsi="Arial" w:cs="Arial"/>
          <w:sz w:val="22"/>
          <w:szCs w:val="22"/>
        </w:rPr>
        <w:t xml:space="preserve">Melanson EL, Ritchie HK, Dear TB, Catenacci V, Shea K, Connick E, Moehlman TM, Stothard ER, </w:t>
      </w:r>
      <w:r w:rsidRPr="00312A09">
        <w:rPr>
          <w:rFonts w:ascii="Arial" w:hAnsi="Arial" w:cs="Arial"/>
          <w:bCs/>
          <w:sz w:val="22"/>
          <w:szCs w:val="22"/>
          <w:u w:val="single"/>
        </w:rPr>
        <w:t>Higgins J</w:t>
      </w:r>
      <w:r w:rsidRPr="00312A09">
        <w:rPr>
          <w:rFonts w:ascii="Arial" w:hAnsi="Arial" w:cs="Arial"/>
          <w:sz w:val="22"/>
          <w:szCs w:val="22"/>
        </w:rPr>
        <w:t xml:space="preserve">, </w:t>
      </w:r>
      <w:proofErr w:type="spellStart"/>
      <w:r w:rsidRPr="00312A09">
        <w:rPr>
          <w:rFonts w:ascii="Arial" w:hAnsi="Arial" w:cs="Arial"/>
          <w:sz w:val="22"/>
          <w:szCs w:val="22"/>
        </w:rPr>
        <w:t>McHill</w:t>
      </w:r>
      <w:proofErr w:type="spellEnd"/>
      <w:r w:rsidRPr="00312A09">
        <w:rPr>
          <w:rFonts w:ascii="Arial" w:hAnsi="Arial" w:cs="Arial"/>
          <w:sz w:val="22"/>
          <w:szCs w:val="22"/>
        </w:rPr>
        <w:t xml:space="preserve"> AW, Wright KP Jr. (2018) Daytime bright light exposure, metabolism, and individual differences in wake and sleep energy expenditure during circadian entrainment and misalignment. </w:t>
      </w:r>
      <w:proofErr w:type="spellStart"/>
      <w:r w:rsidRPr="00312A09">
        <w:rPr>
          <w:rStyle w:val="jrnl"/>
          <w:rFonts w:ascii="Arial" w:hAnsi="Arial" w:cs="Arial"/>
          <w:sz w:val="22"/>
          <w:szCs w:val="22"/>
        </w:rPr>
        <w:t>Neurobiol</w:t>
      </w:r>
      <w:proofErr w:type="spellEnd"/>
      <w:r w:rsidRPr="00312A09">
        <w:rPr>
          <w:rStyle w:val="jrnl"/>
          <w:rFonts w:ascii="Arial" w:hAnsi="Arial" w:cs="Arial"/>
          <w:sz w:val="22"/>
          <w:szCs w:val="22"/>
        </w:rPr>
        <w:t xml:space="preserve"> Sleep Circadian Rhythms</w:t>
      </w:r>
      <w:r w:rsidRPr="00312A09">
        <w:rPr>
          <w:rFonts w:ascii="Arial" w:hAnsi="Arial" w:cs="Arial"/>
          <w:sz w:val="22"/>
          <w:szCs w:val="22"/>
        </w:rPr>
        <w:t xml:space="preserve">. </w:t>
      </w:r>
      <w:r w:rsidRPr="001E0B77">
        <w:rPr>
          <w:rFonts w:ascii="Arial" w:hAnsi="Arial" w:cs="Arial"/>
          <w:b/>
          <w:sz w:val="22"/>
          <w:szCs w:val="22"/>
        </w:rPr>
        <w:t>4</w:t>
      </w:r>
      <w:r w:rsidRPr="00312A09">
        <w:rPr>
          <w:rFonts w:ascii="Arial" w:hAnsi="Arial" w:cs="Arial"/>
          <w:sz w:val="22"/>
          <w:szCs w:val="22"/>
        </w:rPr>
        <w:t>:</w:t>
      </w:r>
      <w:r w:rsidR="001E0B77">
        <w:rPr>
          <w:rFonts w:ascii="Arial" w:hAnsi="Arial" w:cs="Arial"/>
          <w:sz w:val="22"/>
          <w:szCs w:val="22"/>
        </w:rPr>
        <w:t xml:space="preserve"> </w:t>
      </w:r>
      <w:r w:rsidRPr="00312A09">
        <w:rPr>
          <w:rFonts w:ascii="Arial" w:hAnsi="Arial" w:cs="Arial"/>
          <w:sz w:val="22"/>
          <w:szCs w:val="22"/>
        </w:rPr>
        <w:t xml:space="preserve">49-56       </w:t>
      </w:r>
      <w:r w:rsidR="00D531F3">
        <w:rPr>
          <w:rFonts w:ascii="Arial" w:hAnsi="Arial" w:cs="Arial"/>
          <w:sz w:val="22"/>
          <w:szCs w:val="22"/>
        </w:rPr>
        <w:tab/>
      </w:r>
      <w:r w:rsidRPr="00312A09">
        <w:rPr>
          <w:rFonts w:ascii="Arial" w:hAnsi="Arial" w:cs="Arial"/>
          <w:sz w:val="22"/>
          <w:szCs w:val="22"/>
        </w:rPr>
        <w:t>PMID: 29876528</w:t>
      </w:r>
    </w:p>
    <w:p w14:paraId="6FF5C86D" w14:textId="77777777" w:rsidR="00822FD3" w:rsidRPr="00822FD3" w:rsidRDefault="00822FD3" w:rsidP="00547751">
      <w:pPr>
        <w:pStyle w:val="ListParagraph"/>
        <w:numPr>
          <w:ilvl w:val="0"/>
          <w:numId w:val="8"/>
        </w:numPr>
        <w:tabs>
          <w:tab w:val="left" w:pos="7470"/>
          <w:tab w:val="left" w:pos="8190"/>
        </w:tabs>
        <w:spacing w:after="0" w:line="300" w:lineRule="exact"/>
        <w:ind w:left="540" w:hanging="540"/>
        <w:rPr>
          <w:rFonts w:ascii="Arial" w:eastAsia="Times New Roman" w:hAnsi="Arial" w:cs="Arial"/>
        </w:rPr>
      </w:pPr>
      <w:r w:rsidRPr="00822FD3">
        <w:rPr>
          <w:rFonts w:ascii="Arial" w:eastAsia="Times New Roman" w:hAnsi="Arial" w:cs="Arial"/>
        </w:rPr>
        <w:t xml:space="preserve">Levitt Katz LE, Bacha F, Gidding SS, Weinstock RS, El Ghormli L, Libman I, Nadeau KJ, Porter K, </w:t>
      </w:r>
      <w:proofErr w:type="spellStart"/>
      <w:r w:rsidRPr="00822FD3">
        <w:rPr>
          <w:rFonts w:ascii="Arial" w:eastAsia="Times New Roman" w:hAnsi="Arial" w:cs="Arial"/>
        </w:rPr>
        <w:t>Marcovina</w:t>
      </w:r>
      <w:proofErr w:type="spellEnd"/>
      <w:r w:rsidRPr="00822FD3">
        <w:rPr>
          <w:rFonts w:ascii="Arial" w:eastAsia="Times New Roman" w:hAnsi="Arial" w:cs="Arial"/>
        </w:rPr>
        <w:t xml:space="preserve"> S; TODAY Study Group (2018) Lipid Profiles, Inflammatory Markers, and Insulin Therapy in Youth with Type 2 Diabetes.  J Pediatr. </w:t>
      </w:r>
      <w:r w:rsidRPr="001E0B77">
        <w:rPr>
          <w:rFonts w:ascii="Arial" w:eastAsia="Times New Roman" w:hAnsi="Arial" w:cs="Arial"/>
          <w:b/>
        </w:rPr>
        <w:t>196</w:t>
      </w:r>
      <w:r w:rsidRPr="00822FD3">
        <w:rPr>
          <w:rFonts w:ascii="Arial" w:eastAsia="Times New Roman" w:hAnsi="Arial" w:cs="Arial"/>
        </w:rPr>
        <w:t xml:space="preserve">: 208-216.    </w:t>
      </w:r>
      <w:r w:rsidR="00D531F3">
        <w:rPr>
          <w:rFonts w:ascii="Arial" w:eastAsia="Times New Roman" w:hAnsi="Arial" w:cs="Arial"/>
        </w:rPr>
        <w:tab/>
      </w:r>
      <w:r w:rsidRPr="00822FD3">
        <w:rPr>
          <w:rFonts w:ascii="Arial" w:eastAsia="Times New Roman" w:hAnsi="Arial" w:cs="Arial"/>
        </w:rPr>
        <w:t>PMID: 29398050</w:t>
      </w:r>
    </w:p>
    <w:p w14:paraId="43170298" w14:textId="77777777" w:rsidR="00822FD3" w:rsidRDefault="00822FD3" w:rsidP="00547751">
      <w:pPr>
        <w:pStyle w:val="ListParagraph"/>
        <w:numPr>
          <w:ilvl w:val="0"/>
          <w:numId w:val="8"/>
        </w:numPr>
        <w:tabs>
          <w:tab w:val="left" w:pos="7470"/>
        </w:tabs>
        <w:spacing w:after="0" w:line="300" w:lineRule="exact"/>
        <w:ind w:left="540" w:hanging="540"/>
        <w:rPr>
          <w:rFonts w:ascii="Arial" w:eastAsia="Times New Roman" w:hAnsi="Arial" w:cs="Arial"/>
        </w:rPr>
      </w:pPr>
      <w:r w:rsidRPr="00822FD3">
        <w:rPr>
          <w:rFonts w:ascii="Arial" w:eastAsia="Times New Roman" w:hAnsi="Arial" w:cs="Arial"/>
        </w:rPr>
        <w:t xml:space="preserve">Foright RM, Presby DM, Sherk VD, Kahn D, Checkley LA, Giles ED, Bergouignan A, </w:t>
      </w:r>
      <w:r w:rsidRPr="00822FD3">
        <w:rPr>
          <w:rFonts w:ascii="Arial" w:eastAsia="Times New Roman" w:hAnsi="Arial" w:cs="Arial"/>
          <w:u w:val="single"/>
        </w:rPr>
        <w:t>Higgins JA</w:t>
      </w:r>
      <w:r w:rsidRPr="00822FD3">
        <w:rPr>
          <w:rFonts w:ascii="Arial" w:eastAsia="Times New Roman" w:hAnsi="Arial" w:cs="Arial"/>
        </w:rPr>
        <w:t xml:space="preserve">, Jackman MR, Hill JO, MacLean PS (2018) Is regular exercise an effective strategy for weight loss maintenance? </w:t>
      </w:r>
      <w:proofErr w:type="spellStart"/>
      <w:r w:rsidRPr="00822FD3">
        <w:rPr>
          <w:rFonts w:ascii="Arial" w:eastAsia="Times New Roman" w:hAnsi="Arial" w:cs="Arial"/>
        </w:rPr>
        <w:t>Physiol</w:t>
      </w:r>
      <w:proofErr w:type="spellEnd"/>
      <w:r w:rsidRPr="00822FD3">
        <w:rPr>
          <w:rFonts w:ascii="Arial" w:eastAsia="Times New Roman" w:hAnsi="Arial" w:cs="Arial"/>
        </w:rPr>
        <w:t xml:space="preserve"> </w:t>
      </w:r>
      <w:proofErr w:type="spellStart"/>
      <w:r w:rsidRPr="00822FD3">
        <w:rPr>
          <w:rFonts w:ascii="Arial" w:eastAsia="Times New Roman" w:hAnsi="Arial" w:cs="Arial"/>
        </w:rPr>
        <w:t>Behav</w:t>
      </w:r>
      <w:proofErr w:type="spellEnd"/>
      <w:r w:rsidRPr="00822FD3">
        <w:rPr>
          <w:rFonts w:ascii="Arial" w:eastAsia="Times New Roman" w:hAnsi="Arial" w:cs="Arial"/>
        </w:rPr>
        <w:t xml:space="preserve">. </w:t>
      </w:r>
      <w:r w:rsidRPr="001E0B77">
        <w:rPr>
          <w:rFonts w:ascii="Arial" w:eastAsia="Times New Roman" w:hAnsi="Arial" w:cs="Arial"/>
          <w:b/>
        </w:rPr>
        <w:t>188</w:t>
      </w:r>
      <w:r w:rsidRPr="00822FD3">
        <w:rPr>
          <w:rFonts w:ascii="Arial" w:eastAsia="Times New Roman" w:hAnsi="Arial" w:cs="Arial"/>
        </w:rPr>
        <w:t xml:space="preserve">:86-93. </w:t>
      </w:r>
      <w:r>
        <w:rPr>
          <w:rFonts w:ascii="Arial" w:eastAsia="Times New Roman" w:hAnsi="Arial" w:cs="Arial"/>
        </w:rPr>
        <w:t xml:space="preserve">        </w:t>
      </w:r>
      <w:r w:rsidR="00D531F3">
        <w:rPr>
          <w:rFonts w:ascii="Arial" w:eastAsia="Times New Roman" w:hAnsi="Arial" w:cs="Arial"/>
        </w:rPr>
        <w:tab/>
      </w:r>
      <w:r w:rsidRPr="00822FD3">
        <w:rPr>
          <w:rFonts w:ascii="Arial" w:eastAsia="Times New Roman" w:hAnsi="Arial" w:cs="Arial"/>
        </w:rPr>
        <w:t>PMID: 29382563</w:t>
      </w:r>
    </w:p>
    <w:p w14:paraId="4D689CCA" w14:textId="4278D412" w:rsidR="00C91C5C" w:rsidRPr="00C91C5C" w:rsidRDefault="00C91C5C" w:rsidP="00547751">
      <w:pPr>
        <w:numPr>
          <w:ilvl w:val="0"/>
          <w:numId w:val="8"/>
        </w:numPr>
        <w:tabs>
          <w:tab w:val="left" w:pos="7470"/>
        </w:tabs>
        <w:spacing w:after="0" w:line="300" w:lineRule="exact"/>
        <w:ind w:left="540" w:hanging="540"/>
        <w:rPr>
          <w:rFonts w:ascii="Arial" w:eastAsia="Times New Roman" w:hAnsi="Arial" w:cs="Arial"/>
        </w:rPr>
      </w:pPr>
      <w:r w:rsidRPr="00C91C5C">
        <w:rPr>
          <w:rFonts w:ascii="Arial" w:eastAsia="Times New Roman" w:hAnsi="Arial" w:cs="Arial"/>
        </w:rPr>
        <w:t xml:space="preserve">Kriska A, El Ghormli L, Copeland KC, </w:t>
      </w:r>
      <w:r w:rsidRPr="00C91C5C">
        <w:rPr>
          <w:rFonts w:ascii="Arial" w:eastAsia="Times New Roman" w:hAnsi="Arial" w:cs="Arial"/>
          <w:u w:val="single"/>
        </w:rPr>
        <w:t>Higgins J</w:t>
      </w:r>
      <w:r w:rsidRPr="00C91C5C">
        <w:rPr>
          <w:rFonts w:ascii="Arial" w:eastAsia="Times New Roman" w:hAnsi="Arial" w:cs="Arial"/>
        </w:rPr>
        <w:t xml:space="preserve">, </w:t>
      </w:r>
      <w:proofErr w:type="spellStart"/>
      <w:r w:rsidRPr="00C91C5C">
        <w:rPr>
          <w:rFonts w:ascii="Arial" w:eastAsia="Times New Roman" w:hAnsi="Arial" w:cs="Arial"/>
        </w:rPr>
        <w:t>Ievers</w:t>
      </w:r>
      <w:proofErr w:type="spellEnd"/>
      <w:r w:rsidRPr="00C91C5C">
        <w:rPr>
          <w:rFonts w:ascii="Arial" w:eastAsia="Times New Roman" w:hAnsi="Arial" w:cs="Arial"/>
        </w:rPr>
        <w:t xml:space="preserve">-Landis CE, Levitt Katz LE, </w:t>
      </w:r>
      <w:proofErr w:type="spellStart"/>
      <w:r w:rsidRPr="00C91C5C">
        <w:rPr>
          <w:rFonts w:ascii="Arial" w:eastAsia="Times New Roman" w:hAnsi="Arial" w:cs="Arial"/>
        </w:rPr>
        <w:t>Trief</w:t>
      </w:r>
      <w:proofErr w:type="spellEnd"/>
      <w:r w:rsidRPr="00C91C5C">
        <w:rPr>
          <w:rFonts w:ascii="Arial" w:eastAsia="Times New Roman" w:hAnsi="Arial" w:cs="Arial"/>
        </w:rPr>
        <w:t xml:space="preserve"> PM, </w:t>
      </w:r>
      <w:proofErr w:type="spellStart"/>
      <w:r w:rsidRPr="00C91C5C">
        <w:rPr>
          <w:rFonts w:ascii="Arial" w:eastAsia="Times New Roman" w:hAnsi="Arial" w:cs="Arial"/>
        </w:rPr>
        <w:t>Wauters</w:t>
      </w:r>
      <w:proofErr w:type="spellEnd"/>
      <w:r>
        <w:rPr>
          <w:rFonts w:ascii="Arial" w:eastAsia="Times New Roman" w:hAnsi="Arial" w:cs="Arial"/>
        </w:rPr>
        <w:t xml:space="preserve"> </w:t>
      </w:r>
      <w:r w:rsidRPr="00C91C5C">
        <w:rPr>
          <w:rFonts w:ascii="Arial" w:eastAsia="Times New Roman" w:hAnsi="Arial" w:cs="Arial"/>
        </w:rPr>
        <w:t>AD, Yasuda PM, Delahanty, LM for the TODAY Study Group</w:t>
      </w:r>
      <w:r>
        <w:rPr>
          <w:rFonts w:ascii="Arial" w:eastAsia="Times New Roman" w:hAnsi="Arial" w:cs="Arial"/>
        </w:rPr>
        <w:t xml:space="preserve"> (2018)</w:t>
      </w:r>
      <w:r w:rsidRPr="00C91C5C">
        <w:rPr>
          <w:rFonts w:ascii="Arial" w:eastAsia="Times New Roman" w:hAnsi="Arial" w:cs="Arial"/>
        </w:rPr>
        <w:t>. Impact of lifestyle behavior change on glycemic control in youth with type 2 diabetes. Pediatric Diabetes 19(1):36-44. PMC5628101</w:t>
      </w:r>
    </w:p>
    <w:p w14:paraId="7786B820" w14:textId="6CE8EC03"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Berkowitz RI, Marcus MD, Anderson BJ, Delahanty L, Grover N, </w:t>
      </w:r>
      <w:proofErr w:type="spellStart"/>
      <w:r w:rsidRPr="00C10D0C">
        <w:rPr>
          <w:rFonts w:ascii="Arial" w:eastAsia="Times New Roman" w:hAnsi="Arial" w:cs="Arial"/>
        </w:rPr>
        <w:t>Kriska</w:t>
      </w:r>
      <w:proofErr w:type="spellEnd"/>
      <w:r w:rsidRPr="00C10D0C">
        <w:rPr>
          <w:rFonts w:ascii="Arial" w:eastAsia="Times New Roman" w:hAnsi="Arial" w:cs="Arial"/>
        </w:rPr>
        <w:t xml:space="preserve"> A,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Syme A, Venditti E, Van Buren DJ, Wilfley DE, Yasuda P, Hirst K for the TODAY Study Grou</w:t>
      </w:r>
      <w:r>
        <w:rPr>
          <w:rFonts w:ascii="Arial" w:eastAsia="Times New Roman" w:hAnsi="Arial" w:cs="Arial"/>
        </w:rPr>
        <w:t>p (2018)</w:t>
      </w:r>
      <w:r w:rsidRPr="00C10D0C">
        <w:rPr>
          <w:rFonts w:ascii="Arial" w:eastAsia="Times New Roman" w:hAnsi="Arial" w:cs="Arial"/>
        </w:rPr>
        <w:t xml:space="preserve">. Adherence to a lifestyle program for youth with type 2 diabetes and its association with treatment outcome in the TODAY clinical trial. Pediatric Diabetes. 19:191-198. </w:t>
      </w:r>
      <w:r>
        <w:rPr>
          <w:rFonts w:ascii="Arial" w:eastAsia="Times New Roman" w:hAnsi="Arial" w:cs="Arial"/>
        </w:rPr>
        <w:tab/>
      </w:r>
      <w:r w:rsidRPr="00C10D0C">
        <w:rPr>
          <w:rFonts w:ascii="Arial" w:eastAsia="Times New Roman" w:hAnsi="Arial" w:cs="Arial"/>
        </w:rPr>
        <w:t>PMC5748014</w:t>
      </w:r>
    </w:p>
    <w:p w14:paraId="06529C7D" w14:textId="6D70E931"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Bjornstad P, Nehus E, El ghormli L, Bacha F, Libman IM, McKay S, Willi SM,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w:t>
      </w:r>
      <w:proofErr w:type="spellStart"/>
      <w:r w:rsidRPr="00C10D0C">
        <w:rPr>
          <w:rFonts w:ascii="Arial" w:eastAsia="Times New Roman" w:hAnsi="Arial" w:cs="Arial"/>
        </w:rPr>
        <w:t>Arslanian</w:t>
      </w:r>
      <w:proofErr w:type="spellEnd"/>
      <w:r w:rsidRPr="00C10D0C">
        <w:rPr>
          <w:rFonts w:ascii="Arial" w:eastAsia="Times New Roman" w:hAnsi="Arial" w:cs="Arial"/>
        </w:rPr>
        <w:t xml:space="preserve"> S, Nadeau KJ</w:t>
      </w:r>
      <w:r w:rsidR="00245E44">
        <w:rPr>
          <w:rFonts w:ascii="Arial" w:eastAsia="Times New Roman" w:hAnsi="Arial" w:cs="Arial"/>
        </w:rPr>
        <w:t xml:space="preserve"> (2018)</w:t>
      </w:r>
      <w:r w:rsidRPr="00C10D0C">
        <w:rPr>
          <w:rFonts w:ascii="Arial" w:eastAsia="Times New Roman" w:hAnsi="Arial" w:cs="Arial"/>
        </w:rPr>
        <w:t xml:space="preserve">. Insulin sensitivity and diabetic nephropathy in children and adolescents with type 2 diabetes: an observational analysis of data from the TODAY clinical trial. American Journal of Kidney Disease. 71(1):65-74. </w:t>
      </w:r>
      <w:r>
        <w:rPr>
          <w:rFonts w:ascii="Arial" w:eastAsia="Times New Roman" w:hAnsi="Arial" w:cs="Arial"/>
        </w:rPr>
        <w:tab/>
      </w:r>
      <w:r w:rsidRPr="00C10D0C">
        <w:rPr>
          <w:rFonts w:ascii="Arial" w:eastAsia="Times New Roman" w:hAnsi="Arial" w:cs="Arial"/>
        </w:rPr>
        <w:t>PMC5744896</w:t>
      </w:r>
    </w:p>
    <w:p w14:paraId="2A4A1A70" w14:textId="033CD658"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Gidding S, Bacha F, Bjornstad P, El ghormli L, Katz L, Levitsky L, Lima J, Lynch J, Tryggestad J, Weinstock R for the TODAY Study Group</w:t>
      </w:r>
      <w:r w:rsidR="00245E44">
        <w:rPr>
          <w:rFonts w:ascii="Arial" w:eastAsia="Times New Roman" w:hAnsi="Arial" w:cs="Arial"/>
        </w:rPr>
        <w:t xml:space="preserve"> (2018)</w:t>
      </w:r>
      <w:r w:rsidRPr="00C10D0C">
        <w:rPr>
          <w:rFonts w:ascii="Arial" w:eastAsia="Times New Roman" w:hAnsi="Arial" w:cs="Arial"/>
        </w:rPr>
        <w:t>. Cardiac biomarkers in youth with type 2 diabetes mellitus: results from the TODAY clinical trial. Journal of Pediatrics. 2018; 192:86-92. PMC5806514</w:t>
      </w:r>
    </w:p>
    <w:p w14:paraId="77E508E9" w14:textId="4332F6D1"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lastRenderedPageBreak/>
        <w:t xml:space="preserve">Kleinberger JW, Copeland KC, </w:t>
      </w:r>
      <w:proofErr w:type="spellStart"/>
      <w:r w:rsidRPr="00C10D0C">
        <w:rPr>
          <w:rFonts w:ascii="Arial" w:eastAsia="Times New Roman" w:hAnsi="Arial" w:cs="Arial"/>
        </w:rPr>
        <w:t>Gandica</w:t>
      </w:r>
      <w:proofErr w:type="spellEnd"/>
      <w:r w:rsidRPr="00C10D0C">
        <w:rPr>
          <w:rFonts w:ascii="Arial" w:eastAsia="Times New Roman" w:hAnsi="Arial" w:cs="Arial"/>
        </w:rPr>
        <w:t xml:space="preserve"> RG, </w:t>
      </w:r>
      <w:proofErr w:type="spellStart"/>
      <w:r w:rsidRPr="00C10D0C">
        <w:rPr>
          <w:rFonts w:ascii="Arial" w:eastAsia="Times New Roman" w:hAnsi="Arial" w:cs="Arial"/>
        </w:rPr>
        <w:t>Haymond</w:t>
      </w:r>
      <w:proofErr w:type="spellEnd"/>
      <w:r w:rsidRPr="00C10D0C">
        <w:rPr>
          <w:rFonts w:ascii="Arial" w:eastAsia="Times New Roman" w:hAnsi="Arial" w:cs="Arial"/>
        </w:rPr>
        <w:t xml:space="preserve"> MW, Levitsky LL, Linder B, </w:t>
      </w:r>
      <w:proofErr w:type="spellStart"/>
      <w:r w:rsidRPr="00C10D0C">
        <w:rPr>
          <w:rFonts w:ascii="Arial" w:eastAsia="Times New Roman" w:hAnsi="Arial" w:cs="Arial"/>
        </w:rPr>
        <w:t>Shuldiner</w:t>
      </w:r>
      <w:proofErr w:type="spellEnd"/>
      <w:r w:rsidRPr="00C10D0C">
        <w:rPr>
          <w:rFonts w:ascii="Arial" w:eastAsia="Times New Roman" w:hAnsi="Arial" w:cs="Arial"/>
        </w:rPr>
        <w:t xml:space="preserve"> AR, </w:t>
      </w:r>
      <w:proofErr w:type="spellStart"/>
      <w:r w:rsidRPr="00C10D0C">
        <w:rPr>
          <w:rFonts w:ascii="Arial" w:eastAsia="Times New Roman" w:hAnsi="Arial" w:cs="Arial"/>
        </w:rPr>
        <w:t>Tollefsen</w:t>
      </w:r>
      <w:proofErr w:type="spellEnd"/>
      <w:r w:rsidRPr="00C10D0C">
        <w:rPr>
          <w:rFonts w:ascii="Arial" w:eastAsia="Times New Roman" w:hAnsi="Arial" w:cs="Arial"/>
        </w:rPr>
        <w:t xml:space="preserve"> S, White NH, Pollin TI.  Monogenic diabetes in overweight and obese youth diagnosed with type 2 diabetes: the TODAY clinical trial. Genetics in Medicine. 20:583-590. PMC5955780</w:t>
      </w:r>
    </w:p>
    <w:p w14:paraId="2893C4C3" w14:textId="0D71D225"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Van Buren D, Wilfley D, Marcus M, Anderson B, Abramson N, Berkowitz R, </w:t>
      </w:r>
      <w:proofErr w:type="spellStart"/>
      <w:r w:rsidRPr="00C10D0C">
        <w:rPr>
          <w:rFonts w:ascii="Arial" w:eastAsia="Times New Roman" w:hAnsi="Arial" w:cs="Arial"/>
        </w:rPr>
        <w:t>Ievers</w:t>
      </w:r>
      <w:proofErr w:type="spellEnd"/>
      <w:r w:rsidRPr="00C10D0C">
        <w:rPr>
          <w:rFonts w:ascii="Arial" w:eastAsia="Times New Roman" w:hAnsi="Arial" w:cs="Arial"/>
        </w:rPr>
        <w:t xml:space="preserve">-Landis C, </w:t>
      </w:r>
      <w:proofErr w:type="spellStart"/>
      <w:r w:rsidRPr="00C10D0C">
        <w:rPr>
          <w:rFonts w:ascii="Arial" w:eastAsia="Times New Roman" w:hAnsi="Arial" w:cs="Arial"/>
        </w:rPr>
        <w:t>Trief</w:t>
      </w:r>
      <w:proofErr w:type="spellEnd"/>
      <w:r w:rsidRPr="00C10D0C">
        <w:rPr>
          <w:rFonts w:ascii="Arial" w:eastAsia="Times New Roman" w:hAnsi="Arial" w:cs="Arial"/>
        </w:rPr>
        <w:t xml:space="preserve"> P, Yasuda P, Hirst K, for the TODAY Study Group</w:t>
      </w:r>
      <w:r w:rsidR="00245E44">
        <w:rPr>
          <w:rFonts w:ascii="Arial" w:eastAsia="Times New Roman" w:hAnsi="Arial" w:cs="Arial"/>
        </w:rPr>
        <w:t xml:space="preserve"> (2018)</w:t>
      </w:r>
      <w:r w:rsidRPr="00C10D0C">
        <w:rPr>
          <w:rFonts w:ascii="Arial" w:eastAsia="Times New Roman" w:hAnsi="Arial" w:cs="Arial"/>
        </w:rPr>
        <w:t xml:space="preserve">. Depressive symptoms and glycemic control in youth with type 2 diabetes participating in the TODAY clinical trial. Diabetes Research and Clinical Practice. 135:85-87. </w:t>
      </w:r>
      <w:r>
        <w:rPr>
          <w:rFonts w:ascii="Arial" w:eastAsia="Times New Roman" w:hAnsi="Arial" w:cs="Arial"/>
        </w:rPr>
        <w:tab/>
      </w:r>
      <w:r w:rsidRPr="00C10D0C">
        <w:rPr>
          <w:rFonts w:ascii="Arial" w:eastAsia="Times New Roman" w:hAnsi="Arial" w:cs="Arial"/>
        </w:rPr>
        <w:t>PMC5801121</w:t>
      </w:r>
    </w:p>
    <w:p w14:paraId="47F038E4" w14:textId="0FE3D91E"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Bacha F, Katz L, Weinstock R, Nadeau K, El ghormli L, Gidding S, Sherry N, Koontz M, George M, Porter K, Libman I, for the TODAY Study Group</w:t>
      </w:r>
      <w:r w:rsidR="00245E44">
        <w:rPr>
          <w:rFonts w:ascii="Arial" w:eastAsia="Times New Roman" w:hAnsi="Arial" w:cs="Arial"/>
        </w:rPr>
        <w:t xml:space="preserve"> (2018)</w:t>
      </w:r>
      <w:r w:rsidRPr="00C10D0C">
        <w:rPr>
          <w:rFonts w:ascii="Arial" w:eastAsia="Times New Roman" w:hAnsi="Arial" w:cs="Arial"/>
        </w:rPr>
        <w:t>. Lipid profiles, inflammatory markers, and insulin therapy in youth with type 2 diabetes. Journal of Pediatrics. 196:208-216. PMC6436626</w:t>
      </w:r>
    </w:p>
    <w:p w14:paraId="65C36AAD" w14:textId="18B51EF6"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Inge T,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Jenkins T, Marcus M, Leibel N, Brandt M, Haymond M, Urbina E, Dolan L, Zeitler P, for the Teen-LABS and TODAY </w:t>
      </w:r>
      <w:proofErr w:type="gramStart"/>
      <w:r w:rsidRPr="00C10D0C">
        <w:rPr>
          <w:rFonts w:ascii="Arial" w:eastAsia="Times New Roman" w:hAnsi="Arial" w:cs="Arial"/>
        </w:rPr>
        <w:t>Consortia</w:t>
      </w:r>
      <w:r w:rsidR="00245E44">
        <w:rPr>
          <w:rFonts w:ascii="Arial" w:eastAsia="Times New Roman" w:hAnsi="Arial" w:cs="Arial"/>
        </w:rPr>
        <w:t>(</w:t>
      </w:r>
      <w:proofErr w:type="gramEnd"/>
      <w:r w:rsidR="00245E44">
        <w:rPr>
          <w:rFonts w:ascii="Arial" w:eastAsia="Times New Roman" w:hAnsi="Arial" w:cs="Arial"/>
        </w:rPr>
        <w:t>2018)</w:t>
      </w:r>
      <w:r w:rsidRPr="00C10D0C">
        <w:rPr>
          <w:rFonts w:ascii="Arial" w:eastAsia="Times New Roman" w:hAnsi="Arial" w:cs="Arial"/>
        </w:rPr>
        <w:t>. Comparison of surgical and medical therapy for type 2 diabetes in severely obese adolescents. JAMA Pediatrics. 172(5): 452-460. PMC5875354</w:t>
      </w:r>
    </w:p>
    <w:p w14:paraId="14E0659D" w14:textId="2E42F510"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Venditti EM, Delahanty N, Abramson N, Tryggestad J, Chang N, Yasuda P, Miranda N, McGinley G,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Tan K for the TODAY Study Group</w:t>
      </w:r>
      <w:r w:rsidR="00245E44">
        <w:rPr>
          <w:rFonts w:ascii="Arial" w:eastAsia="Times New Roman" w:hAnsi="Arial" w:cs="Arial"/>
        </w:rPr>
        <w:t xml:space="preserve"> (2018)</w:t>
      </w:r>
      <w:r w:rsidRPr="00C10D0C">
        <w:rPr>
          <w:rFonts w:ascii="Arial" w:eastAsia="Times New Roman" w:hAnsi="Arial" w:cs="Arial"/>
        </w:rPr>
        <w:t xml:space="preserve">. Barriers and strategies for oral medication adherence among children and adolescents with Type 2 diabetes. Diabetes Research and Clinical Practice. 139:24-31. </w:t>
      </w:r>
      <w:r>
        <w:rPr>
          <w:rFonts w:ascii="Arial" w:eastAsia="Times New Roman" w:hAnsi="Arial" w:cs="Arial"/>
        </w:rPr>
        <w:tab/>
      </w:r>
      <w:r w:rsidRPr="00C10D0C">
        <w:rPr>
          <w:rFonts w:ascii="Arial" w:eastAsia="Times New Roman" w:hAnsi="Arial" w:cs="Arial"/>
        </w:rPr>
        <w:t>PMC5955779</w:t>
      </w:r>
    </w:p>
    <w:p w14:paraId="7FA6E7B0" w14:textId="02B6A0E8"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Kelsey M, </w:t>
      </w:r>
      <w:proofErr w:type="spellStart"/>
      <w:r w:rsidRPr="00C10D0C">
        <w:rPr>
          <w:rFonts w:ascii="Arial" w:eastAsia="Times New Roman" w:hAnsi="Arial" w:cs="Arial"/>
        </w:rPr>
        <w:t>Braffett</w:t>
      </w:r>
      <w:proofErr w:type="spellEnd"/>
      <w:r w:rsidRPr="00C10D0C">
        <w:rPr>
          <w:rFonts w:ascii="Arial" w:eastAsia="Times New Roman" w:hAnsi="Arial" w:cs="Arial"/>
        </w:rPr>
        <w:t xml:space="preserve"> B, </w:t>
      </w:r>
      <w:proofErr w:type="spellStart"/>
      <w:r w:rsidRPr="00C10D0C">
        <w:rPr>
          <w:rFonts w:ascii="Arial" w:eastAsia="Times New Roman" w:hAnsi="Arial" w:cs="Arial"/>
        </w:rPr>
        <w:t>Geffner</w:t>
      </w:r>
      <w:proofErr w:type="spellEnd"/>
      <w:r w:rsidRPr="00C10D0C">
        <w:rPr>
          <w:rFonts w:ascii="Arial" w:eastAsia="Times New Roman" w:hAnsi="Arial" w:cs="Arial"/>
        </w:rPr>
        <w:t xml:space="preserve"> M, Levitsky L, Caprio S, McKay S, Shah R, Sprague J for the TODAY Study Group</w:t>
      </w:r>
      <w:r w:rsidR="00245E44">
        <w:rPr>
          <w:rFonts w:ascii="Arial" w:eastAsia="Times New Roman" w:hAnsi="Arial" w:cs="Arial"/>
        </w:rPr>
        <w:t xml:space="preserve"> (2018)</w:t>
      </w:r>
      <w:r w:rsidRPr="00C10D0C">
        <w:rPr>
          <w:rFonts w:ascii="Arial" w:eastAsia="Times New Roman" w:hAnsi="Arial" w:cs="Arial"/>
        </w:rPr>
        <w:t xml:space="preserve">. Menstrual dysfunction in girls from the treatment options for type 2 diabetes in adolescents and youth (TODAY) study. The Journal of Clinical Endocrinology and Metabolism. 103(6): 2309-2318. </w:t>
      </w:r>
      <w:r>
        <w:rPr>
          <w:rFonts w:ascii="Arial" w:eastAsia="Times New Roman" w:hAnsi="Arial" w:cs="Arial"/>
        </w:rPr>
        <w:tab/>
      </w:r>
      <w:r w:rsidRPr="00C10D0C">
        <w:rPr>
          <w:rFonts w:ascii="Arial" w:eastAsia="Times New Roman" w:hAnsi="Arial" w:cs="Arial"/>
        </w:rPr>
        <w:t>PMC6276678</w:t>
      </w:r>
    </w:p>
    <w:p w14:paraId="411338DC" w14:textId="428725C3"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Shah AS, El ghormli L, Gidding SS, Bacha F, Nadeau KJ, Levitt Katz LE, Tryggestad JB, Leibel N, Hale DE, Urbina EM for the TODAY Study</w:t>
      </w:r>
      <w:r w:rsidR="00245E44">
        <w:rPr>
          <w:rFonts w:ascii="Arial" w:eastAsia="Times New Roman" w:hAnsi="Arial" w:cs="Arial"/>
        </w:rPr>
        <w:t xml:space="preserve"> (2018)</w:t>
      </w:r>
      <w:r w:rsidRPr="00C10D0C">
        <w:rPr>
          <w:rFonts w:ascii="Arial" w:eastAsia="Times New Roman" w:hAnsi="Arial" w:cs="Arial"/>
        </w:rPr>
        <w:t xml:space="preserve">. Prevalence of arterial stiffness in adolescents with type 2 diabetes in the TODAY cohort: Relationships to glycemic control and other risk factors. Journal of Diabetes and its Complications. 32(8): 740-745. </w:t>
      </w:r>
      <w:r>
        <w:rPr>
          <w:rFonts w:ascii="Arial" w:eastAsia="Times New Roman" w:hAnsi="Arial" w:cs="Arial"/>
        </w:rPr>
        <w:tab/>
      </w:r>
      <w:r w:rsidRPr="00C10D0C">
        <w:rPr>
          <w:rFonts w:ascii="Arial" w:eastAsia="Times New Roman" w:hAnsi="Arial" w:cs="Arial"/>
        </w:rPr>
        <w:t>PMC6444355</w:t>
      </w:r>
    </w:p>
    <w:p w14:paraId="19791562" w14:textId="019FDF7F"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Arslanian S, El ghormli L, Kim JY, Bacha F, Chan C, Ismail HM, Levitt Katz LE, Levitsky L, Tryggestad JB, White NH for the TODAY Study Group</w:t>
      </w:r>
      <w:r w:rsidR="00245E44">
        <w:rPr>
          <w:rFonts w:ascii="Arial" w:eastAsia="Times New Roman" w:hAnsi="Arial" w:cs="Arial"/>
        </w:rPr>
        <w:t xml:space="preserve"> (2018)</w:t>
      </w:r>
      <w:r w:rsidRPr="00C10D0C">
        <w:rPr>
          <w:rFonts w:ascii="Arial" w:eastAsia="Times New Roman" w:hAnsi="Arial" w:cs="Arial"/>
        </w:rPr>
        <w:t xml:space="preserve">. The shape of the glucose response curve during an oral glucose tolerance test: Forerunner of heightened glycemic failure rates and accelerated decline in beta-cell function in TODAY. Diabetes Care. </w:t>
      </w:r>
      <w:r>
        <w:rPr>
          <w:rFonts w:ascii="Arial" w:eastAsia="Times New Roman" w:hAnsi="Arial" w:cs="Arial"/>
        </w:rPr>
        <w:tab/>
      </w:r>
      <w:r w:rsidRPr="00C10D0C">
        <w:rPr>
          <w:rFonts w:ascii="Arial" w:eastAsia="Times New Roman" w:hAnsi="Arial" w:cs="Arial"/>
        </w:rPr>
        <w:t>PMC6300703</w:t>
      </w:r>
    </w:p>
    <w:p w14:paraId="553612B0" w14:textId="60E91CEF"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Weinstock R, </w:t>
      </w:r>
      <w:proofErr w:type="spellStart"/>
      <w:r w:rsidRPr="00C10D0C">
        <w:rPr>
          <w:rFonts w:ascii="Arial" w:eastAsia="Times New Roman" w:hAnsi="Arial" w:cs="Arial"/>
        </w:rPr>
        <w:t>Braffet</w:t>
      </w:r>
      <w:proofErr w:type="spellEnd"/>
      <w:r w:rsidRPr="00C10D0C">
        <w:rPr>
          <w:rFonts w:ascii="Arial" w:eastAsia="Times New Roman" w:hAnsi="Arial" w:cs="Arial"/>
        </w:rPr>
        <w:t xml:space="preserve"> B, McGuigan P, Larkin M, Grover N, </w:t>
      </w:r>
      <w:proofErr w:type="spellStart"/>
      <w:r w:rsidRPr="00C10D0C">
        <w:rPr>
          <w:rFonts w:ascii="Arial" w:eastAsia="Times New Roman" w:hAnsi="Arial" w:cs="Arial"/>
        </w:rPr>
        <w:t>Walders</w:t>
      </w:r>
      <w:proofErr w:type="spellEnd"/>
      <w:r w:rsidRPr="00C10D0C">
        <w:rPr>
          <w:rFonts w:ascii="Arial" w:eastAsia="Times New Roman" w:hAnsi="Arial" w:cs="Arial"/>
        </w:rPr>
        <w:t xml:space="preserve">-Abramson N,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Chan C, Chang N, Schwartzman B, Barajas R, Celona-Jacobs N, Haymond M for the TODAY Study Group</w:t>
      </w:r>
      <w:r w:rsidR="00245E44">
        <w:rPr>
          <w:rFonts w:ascii="Arial" w:eastAsia="Times New Roman" w:hAnsi="Arial" w:cs="Arial"/>
        </w:rPr>
        <w:t xml:space="preserve"> (2019)</w:t>
      </w:r>
      <w:r w:rsidRPr="00C10D0C">
        <w:rPr>
          <w:rFonts w:ascii="Arial" w:eastAsia="Times New Roman" w:hAnsi="Arial" w:cs="Arial"/>
        </w:rPr>
        <w:t xml:space="preserve">. Self-monitoring of blood glucose in youth-onset type 2 diabetes: Results from the TODAY study. Diabetes Care. 42(5): 903-909. </w:t>
      </w:r>
      <w:r>
        <w:rPr>
          <w:rFonts w:ascii="Arial" w:eastAsia="Times New Roman" w:hAnsi="Arial" w:cs="Arial"/>
        </w:rPr>
        <w:tab/>
      </w:r>
      <w:r w:rsidRPr="00C10D0C">
        <w:rPr>
          <w:rFonts w:ascii="Arial" w:eastAsia="Times New Roman" w:hAnsi="Arial" w:cs="Arial"/>
        </w:rPr>
        <w:t>PMC6489117</w:t>
      </w:r>
    </w:p>
    <w:p w14:paraId="1677CBB9" w14:textId="016F7198"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Chadwick J, Copeland K, Branam D, Erb-Alvarez J, Khan S, Peercy M, Rogers M, </w:t>
      </w:r>
      <w:proofErr w:type="spellStart"/>
      <w:r w:rsidRPr="00C10D0C">
        <w:rPr>
          <w:rFonts w:ascii="Arial" w:eastAsia="Times New Roman" w:hAnsi="Arial" w:cs="Arial"/>
        </w:rPr>
        <w:t>Saunkeah</w:t>
      </w:r>
      <w:proofErr w:type="spellEnd"/>
      <w:r w:rsidRPr="00C10D0C">
        <w:rPr>
          <w:rFonts w:ascii="Arial" w:eastAsia="Times New Roman" w:hAnsi="Arial" w:cs="Arial"/>
        </w:rPr>
        <w:t xml:space="preserve"> B, </w:t>
      </w:r>
      <w:proofErr w:type="spellStart"/>
      <w:r w:rsidRPr="00C10D0C">
        <w:rPr>
          <w:rFonts w:ascii="Arial" w:eastAsia="Times New Roman" w:hAnsi="Arial" w:cs="Arial"/>
        </w:rPr>
        <w:t>Tryggestad</w:t>
      </w:r>
      <w:proofErr w:type="spellEnd"/>
      <w:r w:rsidRPr="00C10D0C">
        <w:rPr>
          <w:rFonts w:ascii="Arial" w:eastAsia="Times New Roman" w:hAnsi="Arial" w:cs="Arial"/>
        </w:rPr>
        <w:t xml:space="preserve"> J, Wharton D for the TODAY Study Group</w:t>
      </w:r>
      <w:r w:rsidR="00245E44">
        <w:rPr>
          <w:rFonts w:ascii="Arial" w:eastAsia="Times New Roman" w:hAnsi="Arial" w:cs="Arial"/>
        </w:rPr>
        <w:t xml:space="preserve"> (2019)</w:t>
      </w:r>
      <w:r w:rsidRPr="00C10D0C">
        <w:rPr>
          <w:rFonts w:ascii="Arial" w:eastAsia="Times New Roman" w:hAnsi="Arial" w:cs="Arial"/>
        </w:rPr>
        <w:t>. Genomic research and American Indian tribal communities in Oklahoma: Learning from past research misconduct and building future trusting partnerships. American Journal of Epidemiology. 188(7): 1206-1212. PMC6601530</w:t>
      </w:r>
    </w:p>
    <w:p w14:paraId="0CCF2D42" w14:textId="07BBDC43"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Bjornstad P,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Lynch J, El ghormli L, Weinstock R, Tollefsen S, Nadeau K for the TODAY Study Group</w:t>
      </w:r>
      <w:r w:rsidR="00245E44">
        <w:rPr>
          <w:rFonts w:ascii="Arial" w:eastAsia="Times New Roman" w:hAnsi="Arial" w:cs="Arial"/>
        </w:rPr>
        <w:t xml:space="preserve"> (2019)</w:t>
      </w:r>
      <w:r w:rsidRPr="00C10D0C">
        <w:rPr>
          <w:rFonts w:ascii="Arial" w:eastAsia="Times New Roman" w:hAnsi="Arial" w:cs="Arial"/>
        </w:rPr>
        <w:t xml:space="preserve">. Elevated serum uric acid is associated with greater risk for hypertension and diabetic kidney diseases in obese adolescents with type 2 diabetes: An observational analysis from the treatment options for type 2 diabetes in adolescents and youth (TODAY) Study. Diabetes Care. 42(6): 1120-1128. </w:t>
      </w:r>
      <w:r>
        <w:rPr>
          <w:rFonts w:ascii="Arial" w:eastAsia="Times New Roman" w:hAnsi="Arial" w:cs="Arial"/>
        </w:rPr>
        <w:tab/>
      </w:r>
      <w:r w:rsidRPr="00C10D0C">
        <w:rPr>
          <w:rFonts w:ascii="Arial" w:eastAsia="Times New Roman" w:hAnsi="Arial" w:cs="Arial"/>
        </w:rPr>
        <w:t>PMC6609951</w:t>
      </w:r>
    </w:p>
    <w:p w14:paraId="03080789" w14:textId="29DB1A02" w:rsidR="00C10D0C" w:rsidRPr="00C10D0C"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Songer T, Haymond M, Glazner J, Klingensmith J,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Zhang P, Hirst K for the TODAY Study Group</w:t>
      </w:r>
      <w:r w:rsidR="00245E44">
        <w:rPr>
          <w:rFonts w:ascii="Arial" w:eastAsia="Times New Roman" w:hAnsi="Arial" w:cs="Arial"/>
        </w:rPr>
        <w:t xml:space="preserve"> (2019)</w:t>
      </w:r>
      <w:r w:rsidRPr="00C10D0C">
        <w:rPr>
          <w:rFonts w:ascii="Arial" w:eastAsia="Times New Roman" w:hAnsi="Arial" w:cs="Arial"/>
        </w:rPr>
        <w:t xml:space="preserve">. Healthcare and associated costs related to type 2 diabetes in youth an adolescence: the TODAY clinical trial experience. Pediatric Diabetes. 20(6): 702-711. PMC6690436 </w:t>
      </w:r>
    </w:p>
    <w:p w14:paraId="6AD96247" w14:textId="07458471" w:rsidR="00C10D0C" w:rsidRPr="00C10D0C" w:rsidRDefault="00C10D0C" w:rsidP="00547751">
      <w:pPr>
        <w:numPr>
          <w:ilvl w:val="0"/>
          <w:numId w:val="8"/>
        </w:numPr>
        <w:spacing w:after="0" w:line="300" w:lineRule="exact"/>
        <w:ind w:left="540" w:hanging="540"/>
        <w:rPr>
          <w:rFonts w:ascii="Arial" w:eastAsia="Times New Roman" w:hAnsi="Arial" w:cs="Arial"/>
        </w:rPr>
      </w:pPr>
      <w:r w:rsidRPr="00C10D0C">
        <w:rPr>
          <w:rFonts w:ascii="Arial" w:eastAsia="Times New Roman" w:hAnsi="Arial" w:cs="Arial"/>
        </w:rPr>
        <w:lastRenderedPageBreak/>
        <w:t xml:space="preserve">Bacha F, El ghormli L, Arslanian S, Zeitler P, </w:t>
      </w:r>
      <w:proofErr w:type="spellStart"/>
      <w:r w:rsidRPr="00C10D0C">
        <w:rPr>
          <w:rFonts w:ascii="Arial" w:eastAsia="Times New Roman" w:hAnsi="Arial" w:cs="Arial"/>
        </w:rPr>
        <w:t>Laffel</w:t>
      </w:r>
      <w:proofErr w:type="spellEnd"/>
      <w:r w:rsidRPr="00C10D0C">
        <w:rPr>
          <w:rFonts w:ascii="Arial" w:eastAsia="Times New Roman" w:hAnsi="Arial" w:cs="Arial"/>
        </w:rPr>
        <w:t xml:space="preserve"> L, Levitt Katz LE, </w:t>
      </w:r>
      <w:proofErr w:type="spellStart"/>
      <w:r w:rsidRPr="00C10D0C">
        <w:rPr>
          <w:rFonts w:ascii="Arial" w:eastAsia="Times New Roman" w:hAnsi="Arial" w:cs="Arial"/>
        </w:rPr>
        <w:t>Gandica</w:t>
      </w:r>
      <w:proofErr w:type="spellEnd"/>
      <w:r w:rsidRPr="00C10D0C">
        <w:rPr>
          <w:rFonts w:ascii="Arial" w:eastAsia="Times New Roman" w:hAnsi="Arial" w:cs="Arial"/>
        </w:rPr>
        <w:t xml:space="preserve"> R, Chang N, Sprague J, </w:t>
      </w:r>
      <w:proofErr w:type="spellStart"/>
      <w:r w:rsidRPr="00C10D0C">
        <w:rPr>
          <w:rFonts w:ascii="Arial" w:eastAsia="Times New Roman" w:hAnsi="Arial" w:cs="Arial"/>
        </w:rPr>
        <w:t>Macleish</w:t>
      </w:r>
      <w:proofErr w:type="spellEnd"/>
      <w:r w:rsidRPr="00C10D0C">
        <w:rPr>
          <w:rFonts w:ascii="Arial" w:eastAsia="Times New Roman" w:hAnsi="Arial" w:cs="Arial"/>
        </w:rPr>
        <w:t xml:space="preserve"> S for the TODAY Study Group</w:t>
      </w:r>
      <w:r w:rsidR="00245E44">
        <w:rPr>
          <w:rFonts w:ascii="Arial" w:eastAsia="Times New Roman" w:hAnsi="Arial" w:cs="Arial"/>
        </w:rPr>
        <w:t xml:space="preserve"> (2019)</w:t>
      </w:r>
      <w:r w:rsidRPr="00C10D0C">
        <w:rPr>
          <w:rFonts w:ascii="Arial" w:eastAsia="Times New Roman" w:hAnsi="Arial" w:cs="Arial"/>
        </w:rPr>
        <w:t xml:space="preserve">. Predictors of response to insulin therapy in youth with poorly-controlled type 2 diabetes in the TODAY trial. Pediatric Diabetes. 20(7): 871-879. PMC6953481 </w:t>
      </w:r>
    </w:p>
    <w:p w14:paraId="66D4E69F" w14:textId="399A46E6" w:rsidR="00C10D0C" w:rsidRPr="00245E44" w:rsidRDefault="00C10D0C" w:rsidP="00547751">
      <w:pPr>
        <w:numPr>
          <w:ilvl w:val="0"/>
          <w:numId w:val="8"/>
        </w:numPr>
        <w:tabs>
          <w:tab w:val="left" w:pos="7470"/>
        </w:tabs>
        <w:spacing w:after="0" w:line="300" w:lineRule="exact"/>
        <w:ind w:left="540" w:hanging="540"/>
        <w:rPr>
          <w:rFonts w:ascii="Arial" w:eastAsia="Times New Roman" w:hAnsi="Arial" w:cs="Arial"/>
        </w:rPr>
      </w:pPr>
      <w:r w:rsidRPr="00C10D0C">
        <w:rPr>
          <w:rFonts w:ascii="Arial" w:eastAsia="Times New Roman" w:hAnsi="Arial" w:cs="Arial"/>
        </w:rPr>
        <w:t xml:space="preserve">Shah A, El ghormli L, </w:t>
      </w:r>
      <w:proofErr w:type="spellStart"/>
      <w:r w:rsidRPr="00C10D0C">
        <w:rPr>
          <w:rFonts w:ascii="Arial" w:eastAsia="Times New Roman" w:hAnsi="Arial" w:cs="Arial"/>
        </w:rPr>
        <w:t>Vajravelu</w:t>
      </w:r>
      <w:proofErr w:type="spellEnd"/>
      <w:r w:rsidRPr="00C10D0C">
        <w:rPr>
          <w:rFonts w:ascii="Arial" w:eastAsia="Times New Roman" w:hAnsi="Arial" w:cs="Arial"/>
        </w:rPr>
        <w:t xml:space="preserve"> M, Bacha F, Farrell R, Gidding S, Levitt Katz L, Tryggestad J, White N, Urbina E for the TODAY Study Group</w:t>
      </w:r>
      <w:r w:rsidR="00245E44">
        <w:rPr>
          <w:rFonts w:ascii="Arial" w:eastAsia="Times New Roman" w:hAnsi="Arial" w:cs="Arial"/>
        </w:rPr>
        <w:t xml:space="preserve"> (2019)</w:t>
      </w:r>
      <w:r w:rsidRPr="00C10D0C">
        <w:rPr>
          <w:rFonts w:ascii="Arial" w:eastAsia="Times New Roman" w:hAnsi="Arial" w:cs="Arial"/>
        </w:rPr>
        <w:t>. Heart rate variability and cardiac autonomic dysfunction: prevalence, risk factors and relationship to arterial stiffness in the treatment options for type 2 diabetes in adolescents and youth (TODAY) Study. Diabetes Care. 42(11):2143-2150. PMC6804614</w:t>
      </w:r>
    </w:p>
    <w:p w14:paraId="64CB6AF1" w14:textId="4B466671" w:rsidR="007D063E" w:rsidRPr="00D13104" w:rsidRDefault="007D063E" w:rsidP="00547751">
      <w:pPr>
        <w:numPr>
          <w:ilvl w:val="0"/>
          <w:numId w:val="8"/>
        </w:numPr>
        <w:tabs>
          <w:tab w:val="left" w:pos="7470"/>
        </w:tabs>
        <w:spacing w:after="0" w:line="300" w:lineRule="exact"/>
        <w:ind w:left="540" w:hanging="540"/>
        <w:rPr>
          <w:rFonts w:ascii="Arial" w:eastAsia="Times New Roman" w:hAnsi="Arial" w:cs="Arial"/>
        </w:rPr>
      </w:pPr>
      <w:r w:rsidRPr="00D13104">
        <w:rPr>
          <w:rFonts w:ascii="Arial" w:eastAsia="Times New Roman" w:hAnsi="Arial" w:cs="Arial"/>
        </w:rPr>
        <w:t xml:space="preserve">Anderson A, McCrory M, Steiner-Asiedu M, Ansong R, Lewis C, Ghosh T, </w:t>
      </w:r>
      <w:r w:rsidRPr="00D13104">
        <w:rPr>
          <w:rFonts w:ascii="Arial" w:eastAsia="Times New Roman" w:hAnsi="Arial" w:cs="Arial"/>
          <w:bCs/>
          <w:u w:val="single"/>
        </w:rPr>
        <w:t>Higgins J</w:t>
      </w:r>
      <w:r w:rsidRPr="00D13104">
        <w:rPr>
          <w:rFonts w:ascii="Arial" w:eastAsia="Times New Roman" w:hAnsi="Arial" w:cs="Arial"/>
        </w:rPr>
        <w:t>, Sazonov E.</w:t>
      </w:r>
      <w:r>
        <w:rPr>
          <w:rFonts w:ascii="Arial" w:eastAsia="Times New Roman" w:hAnsi="Arial" w:cs="Arial"/>
        </w:rPr>
        <w:t xml:space="preserve"> (2019) </w:t>
      </w:r>
      <w:r w:rsidRPr="00D13104">
        <w:rPr>
          <w:rFonts w:ascii="Arial" w:eastAsia="Times New Roman" w:hAnsi="Arial" w:cs="Arial"/>
        </w:rPr>
        <w:t>A Case Study of Household Food-Related Assessment Using an Innovative Passive Dietary Assessment Device in Mampong-</w:t>
      </w:r>
      <w:proofErr w:type="spellStart"/>
      <w:r w:rsidRPr="00D13104">
        <w:rPr>
          <w:rFonts w:ascii="Arial" w:eastAsia="Times New Roman" w:hAnsi="Arial" w:cs="Arial"/>
        </w:rPr>
        <w:t>Akuapem</w:t>
      </w:r>
      <w:proofErr w:type="spellEnd"/>
      <w:r w:rsidRPr="00D13104">
        <w:rPr>
          <w:rFonts w:ascii="Arial" w:eastAsia="Times New Roman" w:hAnsi="Arial" w:cs="Arial"/>
        </w:rPr>
        <w:t>, Ghana.</w:t>
      </w:r>
      <w:r>
        <w:rPr>
          <w:rFonts w:ascii="Arial" w:eastAsia="Times New Roman" w:hAnsi="Arial" w:cs="Arial"/>
        </w:rPr>
        <w:t xml:space="preserve"> </w:t>
      </w:r>
      <w:r w:rsidRPr="00D13104">
        <w:rPr>
          <w:rFonts w:ascii="Arial" w:eastAsia="Times New Roman" w:hAnsi="Arial" w:cs="Arial"/>
          <w:i/>
        </w:rPr>
        <w:t>Curr Dev Nutr</w:t>
      </w:r>
      <w:r w:rsidRPr="00D13104">
        <w:rPr>
          <w:rFonts w:ascii="Arial" w:eastAsia="Times New Roman" w:hAnsi="Arial" w:cs="Arial"/>
        </w:rPr>
        <w:t>. Jun 13;3</w:t>
      </w:r>
      <w:r>
        <w:rPr>
          <w:rFonts w:ascii="Arial" w:eastAsia="Times New Roman" w:hAnsi="Arial" w:cs="Arial"/>
        </w:rPr>
        <w:t xml:space="preserve"> </w:t>
      </w:r>
      <w:r w:rsidRPr="00D13104">
        <w:rPr>
          <w:rFonts w:ascii="Arial" w:eastAsia="Times New Roman" w:hAnsi="Arial" w:cs="Arial"/>
        </w:rPr>
        <w:t xml:space="preserve">(Suppl 1). </w:t>
      </w:r>
      <w:proofErr w:type="spellStart"/>
      <w:r w:rsidRPr="00D13104">
        <w:rPr>
          <w:rFonts w:ascii="Arial" w:eastAsia="Times New Roman" w:hAnsi="Arial" w:cs="Arial"/>
        </w:rPr>
        <w:t>pii</w:t>
      </w:r>
      <w:proofErr w:type="spellEnd"/>
      <w:r w:rsidRPr="00D13104">
        <w:rPr>
          <w:rFonts w:ascii="Arial" w:eastAsia="Times New Roman" w:hAnsi="Arial" w:cs="Arial"/>
        </w:rPr>
        <w:t xml:space="preserve">: nzz035.FS17-03-19. </w:t>
      </w:r>
      <w:r>
        <w:rPr>
          <w:rFonts w:ascii="Arial" w:eastAsia="Times New Roman" w:hAnsi="Arial" w:cs="Arial"/>
        </w:rPr>
        <w:t xml:space="preserve">     </w:t>
      </w:r>
      <w:r w:rsidR="00D531F3">
        <w:rPr>
          <w:rFonts w:ascii="Arial" w:eastAsia="Times New Roman" w:hAnsi="Arial" w:cs="Arial"/>
        </w:rPr>
        <w:tab/>
      </w:r>
      <w:r w:rsidRPr="00D13104">
        <w:rPr>
          <w:rFonts w:ascii="Arial" w:eastAsia="Times New Roman" w:hAnsi="Arial" w:cs="Arial"/>
        </w:rPr>
        <w:t>PMID:</w:t>
      </w:r>
      <w:r>
        <w:rPr>
          <w:rFonts w:ascii="Arial" w:eastAsia="Times New Roman" w:hAnsi="Arial" w:cs="Arial"/>
        </w:rPr>
        <w:t xml:space="preserve"> </w:t>
      </w:r>
      <w:r w:rsidRPr="00D13104">
        <w:rPr>
          <w:rFonts w:ascii="Arial" w:eastAsia="Times New Roman" w:hAnsi="Arial" w:cs="Arial"/>
        </w:rPr>
        <w:t>31225143</w:t>
      </w:r>
    </w:p>
    <w:p w14:paraId="6AD284B4" w14:textId="77777777" w:rsidR="007D063E" w:rsidRPr="009A363C" w:rsidRDefault="007D063E" w:rsidP="00547751">
      <w:pPr>
        <w:numPr>
          <w:ilvl w:val="0"/>
          <w:numId w:val="8"/>
        </w:numPr>
        <w:tabs>
          <w:tab w:val="left" w:pos="7470"/>
        </w:tabs>
        <w:spacing w:after="0" w:line="300" w:lineRule="exact"/>
        <w:ind w:left="540" w:hanging="540"/>
        <w:rPr>
          <w:rFonts w:ascii="Arial" w:eastAsia="Times New Roman" w:hAnsi="Arial" w:cs="Arial"/>
        </w:rPr>
      </w:pPr>
      <w:r w:rsidRPr="009A363C">
        <w:rPr>
          <w:rFonts w:ascii="Arial" w:eastAsia="Times New Roman" w:hAnsi="Arial" w:cs="Arial"/>
        </w:rPr>
        <w:t xml:space="preserve">Presby DM, Jackman MR, Rudolph MC, Sherk VD, Foright RM, Houck JA, Johnson GC, </w:t>
      </w:r>
      <w:proofErr w:type="spellStart"/>
      <w:r w:rsidRPr="009A363C">
        <w:rPr>
          <w:rFonts w:ascii="Arial" w:eastAsia="Times New Roman" w:hAnsi="Arial" w:cs="Arial"/>
        </w:rPr>
        <w:t>Orlicky</w:t>
      </w:r>
      <w:proofErr w:type="spellEnd"/>
      <w:r w:rsidRPr="009A363C">
        <w:rPr>
          <w:rFonts w:ascii="Arial" w:eastAsia="Times New Roman" w:hAnsi="Arial" w:cs="Arial"/>
        </w:rPr>
        <w:t xml:space="preserve"> DJ, Melanson EL, </w:t>
      </w:r>
      <w:r w:rsidRPr="009A363C">
        <w:rPr>
          <w:rFonts w:ascii="Arial" w:eastAsia="Times New Roman" w:hAnsi="Arial" w:cs="Arial"/>
          <w:u w:val="single"/>
        </w:rPr>
        <w:t>Higgins JA</w:t>
      </w:r>
      <w:r w:rsidRPr="009A363C">
        <w:rPr>
          <w:rFonts w:ascii="Arial" w:eastAsia="Times New Roman" w:hAnsi="Arial" w:cs="Arial"/>
        </w:rPr>
        <w:t xml:space="preserve">, MacLean PS. (2019) Compensation for cold-induced thermogenesis during weight loss maintenance and regain. </w:t>
      </w:r>
      <w:r w:rsidRPr="009A363C">
        <w:rPr>
          <w:rFonts w:ascii="Arial" w:eastAsia="Times New Roman" w:hAnsi="Arial" w:cs="Arial"/>
          <w:i/>
        </w:rPr>
        <w:t xml:space="preserve">Am J </w:t>
      </w:r>
      <w:proofErr w:type="spellStart"/>
      <w:r w:rsidRPr="009A363C">
        <w:rPr>
          <w:rFonts w:ascii="Arial" w:eastAsia="Times New Roman" w:hAnsi="Arial" w:cs="Arial"/>
          <w:i/>
        </w:rPr>
        <w:t>Physiol</w:t>
      </w:r>
      <w:proofErr w:type="spellEnd"/>
      <w:r w:rsidRPr="009A363C">
        <w:rPr>
          <w:rFonts w:ascii="Arial" w:eastAsia="Times New Roman" w:hAnsi="Arial" w:cs="Arial"/>
          <w:i/>
        </w:rPr>
        <w:t xml:space="preserve"> Endocrinol </w:t>
      </w:r>
      <w:proofErr w:type="spellStart"/>
      <w:r w:rsidRPr="009A363C">
        <w:rPr>
          <w:rFonts w:ascii="Arial" w:eastAsia="Times New Roman" w:hAnsi="Arial" w:cs="Arial"/>
          <w:i/>
        </w:rPr>
        <w:t>Metab</w:t>
      </w:r>
      <w:proofErr w:type="spellEnd"/>
      <w:r w:rsidRPr="009A363C">
        <w:rPr>
          <w:rFonts w:ascii="Arial" w:eastAsia="Times New Roman" w:hAnsi="Arial" w:cs="Arial"/>
        </w:rPr>
        <w:t>. 316(5</w:t>
      </w:r>
      <w:proofErr w:type="gramStart"/>
      <w:r w:rsidRPr="009A363C">
        <w:rPr>
          <w:rFonts w:ascii="Arial" w:eastAsia="Times New Roman" w:hAnsi="Arial" w:cs="Arial"/>
        </w:rPr>
        <w:t>):E</w:t>
      </w:r>
      <w:proofErr w:type="gramEnd"/>
      <w:r w:rsidRPr="009A363C">
        <w:rPr>
          <w:rFonts w:ascii="Arial" w:eastAsia="Times New Roman" w:hAnsi="Arial" w:cs="Arial"/>
        </w:rPr>
        <w:t xml:space="preserve">977-E986.                    </w:t>
      </w:r>
      <w:r w:rsidR="00D531F3" w:rsidRPr="009A363C">
        <w:rPr>
          <w:rFonts w:ascii="Arial" w:eastAsia="Times New Roman" w:hAnsi="Arial" w:cs="Arial"/>
        </w:rPr>
        <w:tab/>
      </w:r>
      <w:r w:rsidRPr="009A363C">
        <w:rPr>
          <w:rFonts w:ascii="Arial" w:eastAsia="Times New Roman" w:hAnsi="Arial" w:cs="Arial"/>
        </w:rPr>
        <w:t>PMID: 30912962</w:t>
      </w:r>
    </w:p>
    <w:p w14:paraId="2939CF79" w14:textId="77777777" w:rsidR="007D063E" w:rsidRPr="009A363C" w:rsidRDefault="007D063E" w:rsidP="00547751">
      <w:pPr>
        <w:numPr>
          <w:ilvl w:val="0"/>
          <w:numId w:val="8"/>
        </w:numPr>
        <w:tabs>
          <w:tab w:val="left" w:pos="7470"/>
        </w:tabs>
        <w:spacing w:after="0" w:line="300" w:lineRule="exact"/>
        <w:ind w:left="540" w:hanging="540"/>
        <w:rPr>
          <w:rFonts w:ascii="Arial" w:eastAsia="Times New Roman" w:hAnsi="Arial" w:cs="Arial"/>
        </w:rPr>
      </w:pPr>
      <w:r w:rsidRPr="009A363C">
        <w:rPr>
          <w:rFonts w:ascii="Arial" w:eastAsia="Times New Roman" w:hAnsi="Arial" w:cs="Arial"/>
        </w:rPr>
        <w:t xml:space="preserve">Farooq M, </w:t>
      </w:r>
      <w:proofErr w:type="spellStart"/>
      <w:r w:rsidRPr="009A363C">
        <w:rPr>
          <w:rFonts w:ascii="Arial" w:eastAsia="Times New Roman" w:hAnsi="Arial" w:cs="Arial"/>
        </w:rPr>
        <w:t>Doulah</w:t>
      </w:r>
      <w:proofErr w:type="spellEnd"/>
      <w:r w:rsidRPr="009A363C">
        <w:rPr>
          <w:rFonts w:ascii="Arial" w:eastAsia="Times New Roman" w:hAnsi="Arial" w:cs="Arial"/>
        </w:rPr>
        <w:t xml:space="preserve"> A, Parton J, McCrory MA, </w:t>
      </w:r>
      <w:r w:rsidRPr="009A363C">
        <w:rPr>
          <w:rFonts w:ascii="Arial" w:eastAsia="Times New Roman" w:hAnsi="Arial" w:cs="Arial"/>
          <w:u w:val="single"/>
        </w:rPr>
        <w:t>Higgins JA</w:t>
      </w:r>
      <w:r w:rsidRPr="009A363C">
        <w:rPr>
          <w:rFonts w:ascii="Arial" w:eastAsia="Times New Roman" w:hAnsi="Arial" w:cs="Arial"/>
        </w:rPr>
        <w:t xml:space="preserve">, Sazonov E. (2019) Validation of Sensor-Based Food Intake Detection by Multicamera Video Observation in an Unconstrained </w:t>
      </w:r>
      <w:r w:rsidRPr="009A363C">
        <w:rPr>
          <w:rFonts w:ascii="Arial" w:eastAsia="Times New Roman" w:hAnsi="Arial" w:cs="Arial"/>
          <w:i/>
        </w:rPr>
        <w:t>Environment. Nutrients</w:t>
      </w:r>
      <w:r w:rsidRPr="009A363C">
        <w:rPr>
          <w:rFonts w:ascii="Arial" w:eastAsia="Times New Roman" w:hAnsi="Arial" w:cs="Arial"/>
        </w:rPr>
        <w:t xml:space="preserve">. 11(3). </w:t>
      </w:r>
      <w:proofErr w:type="spellStart"/>
      <w:r w:rsidRPr="009A363C">
        <w:rPr>
          <w:rFonts w:ascii="Arial" w:eastAsia="Times New Roman" w:hAnsi="Arial" w:cs="Arial"/>
        </w:rPr>
        <w:t>pii</w:t>
      </w:r>
      <w:proofErr w:type="spellEnd"/>
      <w:r w:rsidRPr="009A363C">
        <w:rPr>
          <w:rFonts w:ascii="Arial" w:eastAsia="Times New Roman" w:hAnsi="Arial" w:cs="Arial"/>
        </w:rPr>
        <w:t xml:space="preserve">: E609.         </w:t>
      </w:r>
      <w:r w:rsidR="00D531F3" w:rsidRPr="009A363C">
        <w:rPr>
          <w:rFonts w:ascii="Arial" w:eastAsia="Times New Roman" w:hAnsi="Arial" w:cs="Arial"/>
        </w:rPr>
        <w:tab/>
      </w:r>
      <w:r w:rsidRPr="009A363C">
        <w:rPr>
          <w:rFonts w:ascii="Arial" w:eastAsia="Times New Roman" w:hAnsi="Arial" w:cs="Arial"/>
        </w:rPr>
        <w:t>PMID: 30871173</w:t>
      </w:r>
    </w:p>
    <w:p w14:paraId="29D925F5" w14:textId="77777777" w:rsidR="007D063E" w:rsidRPr="009A363C" w:rsidRDefault="007D063E" w:rsidP="00547751">
      <w:pPr>
        <w:numPr>
          <w:ilvl w:val="0"/>
          <w:numId w:val="8"/>
        </w:numPr>
        <w:spacing w:after="0" w:line="300" w:lineRule="exact"/>
        <w:ind w:left="540" w:hanging="540"/>
        <w:rPr>
          <w:rFonts w:ascii="Arial" w:eastAsia="Times New Roman" w:hAnsi="Arial" w:cs="Arial"/>
        </w:rPr>
      </w:pPr>
      <w:r w:rsidRPr="009A363C">
        <w:rPr>
          <w:rStyle w:val="blue-tooltip"/>
          <w:rFonts w:ascii="Arial" w:hAnsi="Arial" w:cs="Arial"/>
        </w:rPr>
        <w:t>Abul Doulah,</w:t>
      </w:r>
      <w:r w:rsidRPr="009A363C">
        <w:rPr>
          <w:rStyle w:val="authors-info"/>
          <w:rFonts w:ascii="Arial" w:hAnsi="Arial" w:cs="Arial"/>
        </w:rPr>
        <w:t xml:space="preserve"> </w:t>
      </w:r>
      <w:r w:rsidRPr="009A363C">
        <w:rPr>
          <w:rStyle w:val="blue-tooltip"/>
          <w:rFonts w:ascii="Arial" w:hAnsi="Arial" w:cs="Arial"/>
        </w:rPr>
        <w:t xml:space="preserve">Megan A. </w:t>
      </w:r>
      <w:proofErr w:type="spellStart"/>
      <w:r w:rsidRPr="009A363C">
        <w:rPr>
          <w:rStyle w:val="blue-tooltip"/>
          <w:rFonts w:ascii="Arial" w:hAnsi="Arial" w:cs="Arial"/>
        </w:rPr>
        <w:t>Mccrory</w:t>
      </w:r>
      <w:proofErr w:type="spellEnd"/>
      <w:r w:rsidRPr="009A363C">
        <w:rPr>
          <w:rStyle w:val="blue-tooltip"/>
          <w:rFonts w:ascii="Arial" w:hAnsi="Arial" w:cs="Arial"/>
        </w:rPr>
        <w:t>,</w:t>
      </w:r>
      <w:r w:rsidRPr="009A363C">
        <w:rPr>
          <w:rStyle w:val="authors-info"/>
          <w:rFonts w:ascii="Arial" w:hAnsi="Arial" w:cs="Arial"/>
        </w:rPr>
        <w:t xml:space="preserve"> </w:t>
      </w:r>
      <w:r w:rsidRPr="009A363C">
        <w:rPr>
          <w:rStyle w:val="blue-tooltip"/>
          <w:rFonts w:ascii="Arial" w:hAnsi="Arial" w:cs="Arial"/>
          <w:u w:val="single"/>
        </w:rPr>
        <w:t>Janine A. Higgins</w:t>
      </w:r>
      <w:r w:rsidRPr="009A363C">
        <w:rPr>
          <w:rStyle w:val="blue-tooltip"/>
          <w:rFonts w:ascii="Arial" w:hAnsi="Arial" w:cs="Arial"/>
        </w:rPr>
        <w:t>,</w:t>
      </w:r>
      <w:r w:rsidRPr="009A363C">
        <w:rPr>
          <w:rStyle w:val="authors-info"/>
          <w:rFonts w:ascii="Arial" w:hAnsi="Arial" w:cs="Arial"/>
        </w:rPr>
        <w:t xml:space="preserve"> </w:t>
      </w:r>
      <w:r w:rsidRPr="009A363C">
        <w:rPr>
          <w:rStyle w:val="blue-tooltip"/>
          <w:rFonts w:ascii="Arial" w:hAnsi="Arial" w:cs="Arial"/>
        </w:rPr>
        <w:t xml:space="preserve">Edward Sazonov (2019) A Systematic Review of Technology-Driven Methodologies for Estimation of Energy Intake. IEEE Access 7: </w:t>
      </w:r>
      <w:r w:rsidRPr="009A363C">
        <w:rPr>
          <w:rFonts w:ascii="Arial" w:hAnsi="Arial" w:cs="Arial"/>
        </w:rPr>
        <w:t>49653 – 49668.</w:t>
      </w:r>
    </w:p>
    <w:p w14:paraId="0A91E90C" w14:textId="77777777" w:rsidR="007D063E" w:rsidRPr="009A363C" w:rsidRDefault="007D063E" w:rsidP="00547751">
      <w:pPr>
        <w:numPr>
          <w:ilvl w:val="0"/>
          <w:numId w:val="8"/>
        </w:numPr>
        <w:spacing w:after="0" w:line="300" w:lineRule="exact"/>
        <w:ind w:left="540" w:hanging="540"/>
        <w:rPr>
          <w:rFonts w:ascii="Arial" w:eastAsia="Times New Roman" w:hAnsi="Arial" w:cs="Arial"/>
        </w:rPr>
      </w:pPr>
      <w:r w:rsidRPr="009A363C">
        <w:rPr>
          <w:rFonts w:ascii="Arial" w:eastAsia="Times New Roman" w:hAnsi="Arial" w:cs="Arial"/>
        </w:rPr>
        <w:t xml:space="preserve">Yang X, </w:t>
      </w:r>
      <w:proofErr w:type="spellStart"/>
      <w:r w:rsidRPr="009A363C">
        <w:rPr>
          <w:rFonts w:ascii="Arial" w:eastAsia="Times New Roman" w:hAnsi="Arial" w:cs="Arial"/>
        </w:rPr>
        <w:t>Doulah</w:t>
      </w:r>
      <w:proofErr w:type="spellEnd"/>
      <w:r w:rsidRPr="009A363C">
        <w:rPr>
          <w:rFonts w:ascii="Arial" w:eastAsia="Times New Roman" w:hAnsi="Arial" w:cs="Arial"/>
        </w:rPr>
        <w:t xml:space="preserve"> A, Farooq M, Parton J, McCrory MA, </w:t>
      </w:r>
      <w:r w:rsidRPr="009A363C">
        <w:rPr>
          <w:rFonts w:ascii="Arial" w:eastAsia="Times New Roman" w:hAnsi="Arial" w:cs="Arial"/>
          <w:u w:val="single"/>
        </w:rPr>
        <w:t>Higgins JA</w:t>
      </w:r>
      <w:r w:rsidRPr="009A363C">
        <w:rPr>
          <w:rFonts w:ascii="Arial" w:eastAsia="Times New Roman" w:hAnsi="Arial" w:cs="Arial"/>
        </w:rPr>
        <w:t xml:space="preserve">, Sazonov E. (2019) Statistical models for meal-level estimation of mass and energy intake using features derived from video observation and a chewing sensor. </w:t>
      </w:r>
      <w:r w:rsidRPr="009A363C">
        <w:rPr>
          <w:rFonts w:ascii="Arial" w:eastAsia="Times New Roman" w:hAnsi="Arial" w:cs="Arial"/>
          <w:i/>
        </w:rPr>
        <w:t>Sci Rep</w:t>
      </w:r>
      <w:r w:rsidRPr="009A363C">
        <w:rPr>
          <w:rFonts w:ascii="Arial" w:eastAsia="Times New Roman" w:hAnsi="Arial" w:cs="Arial"/>
        </w:rPr>
        <w:t>. 10;9(1):45.           PMID: 30631094</w:t>
      </w:r>
    </w:p>
    <w:p w14:paraId="1AA617F3" w14:textId="77777777" w:rsidR="00835537" w:rsidRPr="009A363C" w:rsidRDefault="00BD762B" w:rsidP="00547751">
      <w:pPr>
        <w:pStyle w:val="ListParagraph"/>
        <w:numPr>
          <w:ilvl w:val="0"/>
          <w:numId w:val="8"/>
        </w:numPr>
        <w:spacing w:after="0" w:line="300" w:lineRule="exact"/>
        <w:ind w:left="540" w:hanging="540"/>
        <w:rPr>
          <w:rFonts w:ascii="Arial" w:eastAsia="Times New Roman" w:hAnsi="Arial" w:cs="Arial"/>
        </w:rPr>
      </w:pPr>
      <w:r w:rsidRPr="009A363C">
        <w:rPr>
          <w:rFonts w:ascii="Arial" w:hAnsi="Arial" w:cs="Arial"/>
        </w:rPr>
        <w:t>Pan</w:t>
      </w:r>
      <w:r w:rsidR="003D335F" w:rsidRPr="009A363C">
        <w:rPr>
          <w:rFonts w:ascii="Arial" w:hAnsi="Arial" w:cs="Arial"/>
        </w:rPr>
        <w:t xml:space="preserve"> Z</w:t>
      </w:r>
      <w:r w:rsidRPr="009A363C">
        <w:rPr>
          <w:rFonts w:ascii="Arial" w:hAnsi="Arial" w:cs="Arial"/>
        </w:rPr>
        <w:t>, Marden</w:t>
      </w:r>
      <w:r w:rsidR="003D335F" w:rsidRPr="009A363C">
        <w:rPr>
          <w:rFonts w:ascii="Arial" w:hAnsi="Arial" w:cs="Arial"/>
        </w:rPr>
        <w:t xml:space="preserve"> T</w:t>
      </w:r>
      <w:r w:rsidRPr="009A363C">
        <w:rPr>
          <w:rFonts w:ascii="Arial" w:hAnsi="Arial" w:cs="Arial"/>
        </w:rPr>
        <w:t>, Mande</w:t>
      </w:r>
      <w:r w:rsidR="003D335F" w:rsidRPr="009A363C">
        <w:rPr>
          <w:rFonts w:ascii="Arial" w:hAnsi="Arial" w:cs="Arial"/>
        </w:rPr>
        <w:t xml:space="preserve"> A</w:t>
      </w:r>
      <w:r w:rsidRPr="009A363C">
        <w:rPr>
          <w:rFonts w:ascii="Arial" w:hAnsi="Arial" w:cs="Arial"/>
        </w:rPr>
        <w:t xml:space="preserve">, </w:t>
      </w:r>
      <w:r w:rsidRPr="009A363C">
        <w:rPr>
          <w:rFonts w:ascii="Arial" w:hAnsi="Arial" w:cs="Arial"/>
          <w:u w:val="single"/>
        </w:rPr>
        <w:t>Higgins</w:t>
      </w:r>
      <w:r w:rsidR="003D335F" w:rsidRPr="009A363C">
        <w:rPr>
          <w:rFonts w:ascii="Arial" w:hAnsi="Arial" w:cs="Arial"/>
          <w:u w:val="single"/>
        </w:rPr>
        <w:t xml:space="preserve"> J</w:t>
      </w:r>
      <w:r w:rsidRPr="009A363C">
        <w:rPr>
          <w:rFonts w:ascii="Arial" w:hAnsi="Arial" w:cs="Arial"/>
        </w:rPr>
        <w:t xml:space="preserve"> (2019) A Novel Approach to Calculating Energy Density from Food Images Reduces Analysis Time and Cost. Food </w:t>
      </w:r>
      <w:proofErr w:type="spellStart"/>
      <w:r w:rsidRPr="009A363C">
        <w:rPr>
          <w:rFonts w:ascii="Arial" w:hAnsi="Arial" w:cs="Arial"/>
        </w:rPr>
        <w:t>Nutr</w:t>
      </w:r>
      <w:proofErr w:type="spellEnd"/>
      <w:r w:rsidRPr="009A363C">
        <w:rPr>
          <w:rFonts w:ascii="Arial" w:hAnsi="Arial" w:cs="Arial"/>
        </w:rPr>
        <w:t xml:space="preserve"> Sci 10 (2): 235-47</w:t>
      </w:r>
      <w:r w:rsidR="003D335F" w:rsidRPr="009A363C">
        <w:rPr>
          <w:rFonts w:ascii="Arial" w:hAnsi="Arial" w:cs="Arial"/>
        </w:rPr>
        <w:t xml:space="preserve">.    </w:t>
      </w:r>
      <w:r w:rsidR="003D335F" w:rsidRPr="009A363C">
        <w:rPr>
          <w:rFonts w:ascii="Arial" w:hAnsi="Arial" w:cs="Arial"/>
          <w:bCs/>
        </w:rPr>
        <w:t xml:space="preserve">DOI: </w:t>
      </w:r>
      <w:r w:rsidRPr="009A363C">
        <w:rPr>
          <w:rFonts w:ascii="Arial" w:hAnsi="Arial" w:cs="Arial"/>
        </w:rPr>
        <w:t>10.4236/fns.2019.102018</w:t>
      </w:r>
    </w:p>
    <w:p w14:paraId="70F18DA8" w14:textId="77777777" w:rsidR="003D335F" w:rsidRPr="009A363C" w:rsidRDefault="003D335F" w:rsidP="00547751">
      <w:pPr>
        <w:pStyle w:val="ListParagraph"/>
        <w:numPr>
          <w:ilvl w:val="0"/>
          <w:numId w:val="8"/>
        </w:numPr>
        <w:tabs>
          <w:tab w:val="left" w:pos="7470"/>
        </w:tabs>
        <w:spacing w:after="0" w:line="300" w:lineRule="exact"/>
        <w:ind w:left="540" w:hanging="540"/>
        <w:rPr>
          <w:rFonts w:ascii="Arial" w:eastAsiaTheme="minorHAnsi" w:hAnsi="Arial" w:cs="Arial"/>
          <w:bCs/>
        </w:rPr>
      </w:pPr>
      <w:r w:rsidRPr="009A363C">
        <w:rPr>
          <w:rFonts w:ascii="Arial" w:eastAsiaTheme="minorHAnsi" w:hAnsi="Arial" w:cs="Arial"/>
          <w:bCs/>
        </w:rPr>
        <w:t xml:space="preserve">Presby DM, Checkley LA, Jackman MR, </w:t>
      </w:r>
      <w:r w:rsidRPr="009A363C">
        <w:rPr>
          <w:rFonts w:ascii="Arial" w:eastAsiaTheme="minorHAnsi" w:hAnsi="Arial" w:cs="Arial"/>
          <w:bCs/>
          <w:u w:val="single"/>
        </w:rPr>
        <w:t>Higgins JA</w:t>
      </w:r>
      <w:r w:rsidRPr="009A363C">
        <w:rPr>
          <w:rFonts w:ascii="Arial" w:eastAsiaTheme="minorHAnsi" w:hAnsi="Arial" w:cs="Arial"/>
          <w:bCs/>
        </w:rPr>
        <w:t xml:space="preserve">, Jones KL, Giles ED, Houck JA, Webb P, Steig AJ, Johnson GC, Rudolph MC, MacLean PS (2019) Regular exercise potentiates energetically expensive hepatic de novo lipogenesis during early weight regain. Am J </w:t>
      </w:r>
      <w:proofErr w:type="spellStart"/>
      <w:r w:rsidRPr="009A363C">
        <w:rPr>
          <w:rFonts w:ascii="Arial" w:eastAsiaTheme="minorHAnsi" w:hAnsi="Arial" w:cs="Arial"/>
          <w:bCs/>
        </w:rPr>
        <w:t>Physiol</w:t>
      </w:r>
      <w:proofErr w:type="spellEnd"/>
      <w:r w:rsidRPr="009A363C">
        <w:rPr>
          <w:rFonts w:ascii="Arial" w:eastAsiaTheme="minorHAnsi" w:hAnsi="Arial" w:cs="Arial"/>
          <w:bCs/>
        </w:rPr>
        <w:t xml:space="preserve"> </w:t>
      </w:r>
      <w:proofErr w:type="spellStart"/>
      <w:r w:rsidRPr="009A363C">
        <w:rPr>
          <w:rFonts w:ascii="Arial" w:eastAsiaTheme="minorHAnsi" w:hAnsi="Arial" w:cs="Arial"/>
          <w:bCs/>
        </w:rPr>
        <w:t>Regul</w:t>
      </w:r>
      <w:proofErr w:type="spellEnd"/>
      <w:r w:rsidRPr="009A363C">
        <w:rPr>
          <w:rFonts w:ascii="Arial" w:eastAsiaTheme="minorHAnsi" w:hAnsi="Arial" w:cs="Arial"/>
          <w:bCs/>
        </w:rPr>
        <w:t xml:space="preserve"> </w:t>
      </w:r>
      <w:proofErr w:type="spellStart"/>
      <w:r w:rsidRPr="009A363C">
        <w:rPr>
          <w:rFonts w:ascii="Arial" w:eastAsiaTheme="minorHAnsi" w:hAnsi="Arial" w:cs="Arial"/>
          <w:bCs/>
        </w:rPr>
        <w:t>Integr</w:t>
      </w:r>
      <w:proofErr w:type="spellEnd"/>
      <w:r w:rsidRPr="009A363C">
        <w:rPr>
          <w:rFonts w:ascii="Arial" w:eastAsiaTheme="minorHAnsi" w:hAnsi="Arial" w:cs="Arial"/>
          <w:bCs/>
        </w:rPr>
        <w:t xml:space="preserve"> Comp Physiol. 2019 Sep 25.                                   </w:t>
      </w:r>
      <w:r w:rsidR="00D531F3" w:rsidRPr="009A363C">
        <w:rPr>
          <w:rFonts w:ascii="Arial" w:eastAsiaTheme="minorHAnsi" w:hAnsi="Arial" w:cs="Arial"/>
          <w:bCs/>
        </w:rPr>
        <w:tab/>
      </w:r>
      <w:r w:rsidRPr="009A363C">
        <w:rPr>
          <w:rFonts w:ascii="Arial" w:eastAsiaTheme="minorHAnsi" w:hAnsi="Arial" w:cs="Arial"/>
          <w:bCs/>
        </w:rPr>
        <w:t xml:space="preserve">PMID: 31553623 </w:t>
      </w:r>
      <w:r w:rsidRPr="009A363C">
        <w:rPr>
          <w:rFonts w:ascii="Arial" w:eastAsiaTheme="minorHAnsi" w:hAnsi="Arial" w:cs="Arial"/>
          <w:bCs/>
        </w:rPr>
        <w:tab/>
      </w:r>
    </w:p>
    <w:p w14:paraId="7DD451B3" w14:textId="77777777" w:rsidR="003D335F" w:rsidRPr="009A363C" w:rsidRDefault="003D335F" w:rsidP="00547751">
      <w:pPr>
        <w:pStyle w:val="ListParagraph"/>
        <w:numPr>
          <w:ilvl w:val="0"/>
          <w:numId w:val="8"/>
        </w:numPr>
        <w:tabs>
          <w:tab w:val="left" w:pos="7470"/>
        </w:tabs>
        <w:spacing w:after="0" w:line="300" w:lineRule="exact"/>
        <w:ind w:left="540" w:hanging="540"/>
        <w:rPr>
          <w:rFonts w:ascii="Arial" w:eastAsiaTheme="minorHAnsi" w:hAnsi="Arial" w:cs="Arial"/>
          <w:bCs/>
        </w:rPr>
      </w:pPr>
      <w:r w:rsidRPr="009A363C">
        <w:rPr>
          <w:rFonts w:ascii="Arial" w:eastAsiaTheme="minorHAnsi" w:hAnsi="Arial" w:cs="Arial"/>
          <w:bCs/>
        </w:rPr>
        <w:t xml:space="preserve">Sherk VD, Jackman MR, </w:t>
      </w:r>
      <w:r w:rsidRPr="009A363C">
        <w:rPr>
          <w:rFonts w:ascii="Arial" w:eastAsiaTheme="minorHAnsi" w:hAnsi="Arial" w:cs="Arial"/>
          <w:bCs/>
          <w:u w:val="single"/>
        </w:rPr>
        <w:t>Higgins JA</w:t>
      </w:r>
      <w:r w:rsidRPr="009A363C">
        <w:rPr>
          <w:rFonts w:ascii="Arial" w:eastAsiaTheme="minorHAnsi" w:hAnsi="Arial" w:cs="Arial"/>
          <w:bCs/>
        </w:rPr>
        <w:t xml:space="preserve">, Giles ED, Foright RM, Presby DM, Carpenter RD, Johnson GC, Oljira R, Houck JA, MacLean PS (2019) Impact of Exercise and Activity on Weight Regain and Musculoskeletal Health </w:t>
      </w:r>
      <w:proofErr w:type="spellStart"/>
      <w:r w:rsidRPr="009A363C">
        <w:rPr>
          <w:rFonts w:ascii="Arial" w:eastAsiaTheme="minorHAnsi" w:hAnsi="Arial" w:cs="Arial"/>
          <w:bCs/>
        </w:rPr>
        <w:t>PostOVX</w:t>
      </w:r>
      <w:proofErr w:type="spellEnd"/>
      <w:r w:rsidRPr="009A363C">
        <w:rPr>
          <w:rFonts w:ascii="Arial" w:eastAsiaTheme="minorHAnsi" w:hAnsi="Arial" w:cs="Arial"/>
          <w:bCs/>
        </w:rPr>
        <w:t xml:space="preserve">. Med Sci Sports </w:t>
      </w:r>
      <w:proofErr w:type="spellStart"/>
      <w:r w:rsidRPr="009A363C">
        <w:rPr>
          <w:rFonts w:ascii="Arial" w:eastAsiaTheme="minorHAnsi" w:hAnsi="Arial" w:cs="Arial"/>
          <w:bCs/>
        </w:rPr>
        <w:t>Exerc</w:t>
      </w:r>
      <w:proofErr w:type="spellEnd"/>
      <w:r w:rsidRPr="009A363C">
        <w:rPr>
          <w:rFonts w:ascii="Arial" w:eastAsiaTheme="minorHAnsi" w:hAnsi="Arial" w:cs="Arial"/>
          <w:bCs/>
        </w:rPr>
        <w:t xml:space="preserve">. Jul 3.       </w:t>
      </w:r>
      <w:r w:rsidR="00D531F3" w:rsidRPr="009A363C">
        <w:rPr>
          <w:rFonts w:ascii="Arial" w:eastAsiaTheme="minorHAnsi" w:hAnsi="Arial" w:cs="Arial"/>
          <w:bCs/>
        </w:rPr>
        <w:tab/>
      </w:r>
      <w:r w:rsidRPr="009A363C">
        <w:rPr>
          <w:rFonts w:ascii="Arial" w:eastAsiaTheme="minorHAnsi" w:hAnsi="Arial" w:cs="Arial"/>
          <w:bCs/>
        </w:rPr>
        <w:t xml:space="preserve">PMID: 31274683 </w:t>
      </w:r>
      <w:r w:rsidRPr="009A363C">
        <w:rPr>
          <w:rFonts w:ascii="Arial" w:eastAsiaTheme="minorHAnsi" w:hAnsi="Arial" w:cs="Arial"/>
          <w:bCs/>
        </w:rPr>
        <w:tab/>
      </w:r>
    </w:p>
    <w:p w14:paraId="554F40FA" w14:textId="6E9EC409" w:rsidR="003D335F" w:rsidRPr="009A363C" w:rsidRDefault="003D335F" w:rsidP="00547751">
      <w:pPr>
        <w:pStyle w:val="ListParagraph"/>
        <w:numPr>
          <w:ilvl w:val="0"/>
          <w:numId w:val="8"/>
        </w:numPr>
        <w:spacing w:after="0" w:line="300" w:lineRule="exact"/>
        <w:ind w:left="540" w:hanging="540"/>
        <w:rPr>
          <w:rFonts w:ascii="Arial" w:eastAsiaTheme="minorHAnsi" w:hAnsi="Arial" w:cs="Arial"/>
          <w:bCs/>
        </w:rPr>
      </w:pPr>
      <w:r w:rsidRPr="009A363C">
        <w:rPr>
          <w:rFonts w:ascii="Arial" w:eastAsiaTheme="minorHAnsi" w:hAnsi="Arial" w:cs="Arial"/>
          <w:bCs/>
        </w:rPr>
        <w:t xml:space="preserve">Dhaliwal R, Shepherd JA, El Ghormli L, Copeland KC, Geffner ME, </w:t>
      </w:r>
      <w:r w:rsidRPr="009A363C">
        <w:rPr>
          <w:rFonts w:ascii="Arial" w:eastAsiaTheme="minorHAnsi" w:hAnsi="Arial" w:cs="Arial"/>
          <w:bCs/>
          <w:u w:val="single"/>
        </w:rPr>
        <w:t>Higgins J</w:t>
      </w:r>
      <w:r w:rsidRPr="009A363C">
        <w:rPr>
          <w:rFonts w:ascii="Arial" w:eastAsiaTheme="minorHAnsi" w:hAnsi="Arial" w:cs="Arial"/>
          <w:bCs/>
        </w:rPr>
        <w:t xml:space="preserve">, Levitsky LL, Nadeau KJ, Weinstock RS, White NH. Changes in Visceral and Subcutaneous Fat in Youth </w:t>
      </w:r>
      <w:proofErr w:type="gramStart"/>
      <w:r w:rsidRPr="009A363C">
        <w:rPr>
          <w:rFonts w:ascii="Arial" w:eastAsiaTheme="minorHAnsi" w:hAnsi="Arial" w:cs="Arial"/>
          <w:bCs/>
        </w:rPr>
        <w:t>With</w:t>
      </w:r>
      <w:proofErr w:type="gramEnd"/>
      <w:r w:rsidRPr="009A363C">
        <w:rPr>
          <w:rFonts w:ascii="Arial" w:eastAsiaTheme="minorHAnsi" w:hAnsi="Arial" w:cs="Arial"/>
          <w:bCs/>
        </w:rPr>
        <w:t xml:space="preserve"> Type 2 Diabetes in the TODAY Study (2019) Diabetes Care. 2019 Aug;42(8):1549-1559.  </w:t>
      </w:r>
      <w:r w:rsidR="00D531F3" w:rsidRPr="009A363C">
        <w:rPr>
          <w:rFonts w:ascii="Arial" w:eastAsiaTheme="minorHAnsi" w:hAnsi="Arial" w:cs="Arial"/>
          <w:bCs/>
        </w:rPr>
        <w:t xml:space="preserve">   </w:t>
      </w:r>
      <w:r w:rsidRPr="009A363C">
        <w:rPr>
          <w:rFonts w:ascii="Arial" w:eastAsiaTheme="minorHAnsi" w:hAnsi="Arial" w:cs="Arial"/>
          <w:bCs/>
        </w:rPr>
        <w:t xml:space="preserve">PMID: 31167889 </w:t>
      </w:r>
    </w:p>
    <w:p w14:paraId="5C7CA7E3" w14:textId="77777777" w:rsidR="003D335F" w:rsidRPr="009A363C" w:rsidRDefault="003D335F" w:rsidP="00547751">
      <w:pPr>
        <w:pStyle w:val="ListParagraph"/>
        <w:numPr>
          <w:ilvl w:val="0"/>
          <w:numId w:val="8"/>
        </w:numPr>
        <w:tabs>
          <w:tab w:val="left" w:pos="7470"/>
        </w:tabs>
        <w:spacing w:after="0" w:line="300" w:lineRule="exact"/>
        <w:ind w:left="540" w:hanging="540"/>
        <w:rPr>
          <w:rFonts w:ascii="Arial" w:eastAsiaTheme="minorHAnsi" w:hAnsi="Arial" w:cs="Arial"/>
          <w:bCs/>
        </w:rPr>
      </w:pPr>
      <w:r w:rsidRPr="009A363C">
        <w:rPr>
          <w:rFonts w:ascii="Arial" w:eastAsiaTheme="minorHAnsi" w:hAnsi="Arial" w:cs="Arial"/>
          <w:bCs/>
        </w:rPr>
        <w:t xml:space="preserve">Presby DM, Jackman MR, Rudolph MC, Sherk VD, Foright RM, Houck JA, Johnson GC, </w:t>
      </w:r>
      <w:proofErr w:type="spellStart"/>
      <w:r w:rsidRPr="009A363C">
        <w:rPr>
          <w:rFonts w:ascii="Arial" w:eastAsiaTheme="minorHAnsi" w:hAnsi="Arial" w:cs="Arial"/>
          <w:bCs/>
        </w:rPr>
        <w:t>Orlicky</w:t>
      </w:r>
      <w:proofErr w:type="spellEnd"/>
      <w:r w:rsidRPr="009A363C">
        <w:rPr>
          <w:rFonts w:ascii="Arial" w:eastAsiaTheme="minorHAnsi" w:hAnsi="Arial" w:cs="Arial"/>
          <w:bCs/>
        </w:rPr>
        <w:t xml:space="preserve"> DJ, Melanson EL, </w:t>
      </w:r>
      <w:r w:rsidRPr="009A363C">
        <w:rPr>
          <w:rFonts w:ascii="Arial" w:eastAsiaTheme="minorHAnsi" w:hAnsi="Arial" w:cs="Arial"/>
          <w:bCs/>
          <w:u w:val="single"/>
        </w:rPr>
        <w:t>Higgins JA</w:t>
      </w:r>
      <w:r w:rsidRPr="009A363C">
        <w:rPr>
          <w:rFonts w:ascii="Arial" w:eastAsiaTheme="minorHAnsi" w:hAnsi="Arial" w:cs="Arial"/>
          <w:bCs/>
        </w:rPr>
        <w:t>, MacLean PS</w:t>
      </w:r>
      <w:r w:rsidR="009642E3">
        <w:rPr>
          <w:rFonts w:ascii="Arial" w:eastAsiaTheme="minorHAnsi" w:hAnsi="Arial" w:cs="Arial"/>
          <w:bCs/>
        </w:rPr>
        <w:t xml:space="preserve"> (</w:t>
      </w:r>
      <w:r w:rsidR="009642E3" w:rsidRPr="009A363C">
        <w:rPr>
          <w:rFonts w:ascii="Arial" w:eastAsiaTheme="minorHAnsi" w:hAnsi="Arial" w:cs="Arial"/>
          <w:bCs/>
        </w:rPr>
        <w:t>2019</w:t>
      </w:r>
      <w:r w:rsidR="009642E3">
        <w:rPr>
          <w:rFonts w:ascii="Arial" w:eastAsiaTheme="minorHAnsi" w:hAnsi="Arial" w:cs="Arial"/>
          <w:bCs/>
        </w:rPr>
        <w:t>)</w:t>
      </w:r>
      <w:r w:rsidRPr="009A363C">
        <w:rPr>
          <w:rFonts w:ascii="Arial" w:eastAsiaTheme="minorHAnsi" w:hAnsi="Arial" w:cs="Arial"/>
          <w:bCs/>
        </w:rPr>
        <w:t xml:space="preserve"> Compensation for cold-induced thermogenesis during weight loss maintenance and regain. Am J </w:t>
      </w:r>
      <w:proofErr w:type="spellStart"/>
      <w:r w:rsidRPr="009A363C">
        <w:rPr>
          <w:rFonts w:ascii="Arial" w:eastAsiaTheme="minorHAnsi" w:hAnsi="Arial" w:cs="Arial"/>
          <w:bCs/>
        </w:rPr>
        <w:t>Physiol</w:t>
      </w:r>
      <w:proofErr w:type="spellEnd"/>
      <w:r w:rsidRPr="009A363C">
        <w:rPr>
          <w:rFonts w:ascii="Arial" w:eastAsiaTheme="minorHAnsi" w:hAnsi="Arial" w:cs="Arial"/>
          <w:bCs/>
        </w:rPr>
        <w:t xml:space="preserve"> Endocrinol </w:t>
      </w:r>
      <w:proofErr w:type="spellStart"/>
      <w:r w:rsidRPr="009A363C">
        <w:rPr>
          <w:rFonts w:ascii="Arial" w:eastAsiaTheme="minorHAnsi" w:hAnsi="Arial" w:cs="Arial"/>
          <w:bCs/>
        </w:rPr>
        <w:t>Metab</w:t>
      </w:r>
      <w:proofErr w:type="spellEnd"/>
      <w:r w:rsidRPr="009A363C">
        <w:rPr>
          <w:rFonts w:ascii="Arial" w:eastAsiaTheme="minorHAnsi" w:hAnsi="Arial" w:cs="Arial"/>
          <w:bCs/>
        </w:rPr>
        <w:t>. 2019 May 1;316(5</w:t>
      </w:r>
      <w:proofErr w:type="gramStart"/>
      <w:r w:rsidRPr="009A363C">
        <w:rPr>
          <w:rFonts w:ascii="Arial" w:eastAsiaTheme="minorHAnsi" w:hAnsi="Arial" w:cs="Arial"/>
          <w:bCs/>
        </w:rPr>
        <w:t>):E</w:t>
      </w:r>
      <w:proofErr w:type="gramEnd"/>
      <w:r w:rsidRPr="009A363C">
        <w:rPr>
          <w:rFonts w:ascii="Arial" w:eastAsiaTheme="minorHAnsi" w:hAnsi="Arial" w:cs="Arial"/>
          <w:bCs/>
        </w:rPr>
        <w:t xml:space="preserve">977-E986.    </w:t>
      </w:r>
      <w:r w:rsidR="00D531F3" w:rsidRPr="009A363C">
        <w:rPr>
          <w:rFonts w:ascii="Arial" w:eastAsiaTheme="minorHAnsi" w:hAnsi="Arial" w:cs="Arial"/>
          <w:bCs/>
        </w:rPr>
        <w:tab/>
      </w:r>
      <w:r w:rsidRPr="009A363C">
        <w:rPr>
          <w:rFonts w:ascii="Arial" w:eastAsiaTheme="minorHAnsi" w:hAnsi="Arial" w:cs="Arial"/>
          <w:bCs/>
        </w:rPr>
        <w:t xml:space="preserve">PMID: 30912962 </w:t>
      </w:r>
    </w:p>
    <w:p w14:paraId="35418CFA" w14:textId="352DFBB3" w:rsidR="00D531F3" w:rsidRPr="009A363C" w:rsidRDefault="00D531F3" w:rsidP="00547751">
      <w:pPr>
        <w:pStyle w:val="ListParagraph"/>
        <w:numPr>
          <w:ilvl w:val="0"/>
          <w:numId w:val="8"/>
        </w:numPr>
        <w:spacing w:after="0" w:line="300" w:lineRule="exact"/>
        <w:ind w:left="540" w:hanging="540"/>
        <w:rPr>
          <w:rFonts w:ascii="Arial" w:eastAsiaTheme="minorHAnsi" w:hAnsi="Arial" w:cs="Arial"/>
          <w:bCs/>
        </w:rPr>
      </w:pPr>
      <w:r w:rsidRPr="009A363C">
        <w:rPr>
          <w:rFonts w:ascii="Arial" w:eastAsiaTheme="minorHAnsi" w:hAnsi="Arial" w:cs="Arial"/>
          <w:bCs/>
        </w:rPr>
        <w:t xml:space="preserve">Liu J, Johnson R, Dillon S, </w:t>
      </w:r>
      <w:proofErr w:type="spellStart"/>
      <w:r w:rsidRPr="009A363C">
        <w:rPr>
          <w:rFonts w:ascii="Arial" w:eastAsiaTheme="minorHAnsi" w:hAnsi="Arial" w:cs="Arial"/>
          <w:bCs/>
        </w:rPr>
        <w:t>Kroehl</w:t>
      </w:r>
      <w:proofErr w:type="spellEnd"/>
      <w:r w:rsidRPr="009A363C">
        <w:rPr>
          <w:rFonts w:ascii="Arial" w:eastAsiaTheme="minorHAnsi" w:hAnsi="Arial" w:cs="Arial"/>
          <w:bCs/>
        </w:rPr>
        <w:t xml:space="preserve"> M, Frank DN, </w:t>
      </w:r>
      <w:proofErr w:type="spellStart"/>
      <w:r w:rsidRPr="009A363C">
        <w:rPr>
          <w:rFonts w:ascii="Arial" w:eastAsiaTheme="minorHAnsi" w:hAnsi="Arial" w:cs="Arial"/>
          <w:bCs/>
        </w:rPr>
        <w:t>Tuncil</w:t>
      </w:r>
      <w:proofErr w:type="spellEnd"/>
      <w:r w:rsidRPr="009A363C">
        <w:rPr>
          <w:rFonts w:ascii="Arial" w:eastAsiaTheme="minorHAnsi" w:hAnsi="Arial" w:cs="Arial"/>
          <w:bCs/>
        </w:rPr>
        <w:t xml:space="preserve"> YE, Zhang X, </w:t>
      </w:r>
      <w:proofErr w:type="spellStart"/>
      <w:r w:rsidRPr="009A363C">
        <w:rPr>
          <w:rFonts w:ascii="Arial" w:eastAsiaTheme="minorHAnsi" w:hAnsi="Arial" w:cs="Arial"/>
          <w:bCs/>
        </w:rPr>
        <w:t>Ir</w:t>
      </w:r>
      <w:proofErr w:type="spellEnd"/>
      <w:r w:rsidRPr="009A363C">
        <w:rPr>
          <w:rFonts w:ascii="Arial" w:eastAsiaTheme="minorHAnsi" w:hAnsi="Arial" w:cs="Arial"/>
          <w:bCs/>
        </w:rPr>
        <w:t xml:space="preserve"> D, Robertson CE, Seifert S, </w:t>
      </w:r>
      <w:r w:rsidRPr="009A363C">
        <w:rPr>
          <w:rFonts w:ascii="Arial" w:eastAsiaTheme="minorHAnsi" w:hAnsi="Arial" w:cs="Arial"/>
          <w:bCs/>
          <w:u w:val="single"/>
        </w:rPr>
        <w:t>Higgins J</w:t>
      </w:r>
      <w:r w:rsidRPr="009A363C">
        <w:rPr>
          <w:rFonts w:ascii="Arial" w:eastAsiaTheme="minorHAnsi" w:hAnsi="Arial" w:cs="Arial"/>
          <w:bCs/>
        </w:rPr>
        <w:t xml:space="preserve">, Hamaker B, Wilson CC, Erlandson </w:t>
      </w:r>
      <w:proofErr w:type="gramStart"/>
      <w:r w:rsidRPr="009A363C">
        <w:rPr>
          <w:rFonts w:ascii="Arial" w:eastAsiaTheme="minorHAnsi" w:hAnsi="Arial" w:cs="Arial"/>
          <w:bCs/>
        </w:rPr>
        <w:t>KM  (</w:t>
      </w:r>
      <w:proofErr w:type="gramEnd"/>
      <w:r w:rsidRPr="009A363C">
        <w:rPr>
          <w:rFonts w:ascii="Arial" w:eastAsiaTheme="minorHAnsi" w:hAnsi="Arial" w:cs="Arial"/>
          <w:bCs/>
        </w:rPr>
        <w:t xml:space="preserve">2019) Among older adults, age-related changes </w:t>
      </w:r>
      <w:r w:rsidRPr="009A363C">
        <w:rPr>
          <w:rFonts w:ascii="Arial" w:eastAsiaTheme="minorHAnsi" w:hAnsi="Arial" w:cs="Arial"/>
          <w:bCs/>
        </w:rPr>
        <w:lastRenderedPageBreak/>
        <w:t xml:space="preserve">in the stool microbiome differ by HIV-1 serostatus.  </w:t>
      </w:r>
      <w:proofErr w:type="spellStart"/>
      <w:r w:rsidRPr="009A363C">
        <w:rPr>
          <w:rFonts w:ascii="Arial" w:eastAsiaTheme="minorHAnsi" w:hAnsi="Arial" w:cs="Arial"/>
          <w:bCs/>
        </w:rPr>
        <w:t>EBioMedicine</w:t>
      </w:r>
      <w:proofErr w:type="spellEnd"/>
      <w:r w:rsidRPr="009A363C">
        <w:rPr>
          <w:rFonts w:ascii="Arial" w:eastAsiaTheme="minorHAnsi" w:hAnsi="Arial" w:cs="Arial"/>
          <w:bCs/>
        </w:rPr>
        <w:t>. 2019 Feb;40:</w:t>
      </w:r>
      <w:r w:rsidR="00FF68AE">
        <w:rPr>
          <w:rFonts w:ascii="Arial" w:eastAsiaTheme="minorHAnsi" w:hAnsi="Arial" w:cs="Arial"/>
          <w:bCs/>
        </w:rPr>
        <w:t xml:space="preserve"> </w:t>
      </w:r>
      <w:r w:rsidRPr="009A363C">
        <w:rPr>
          <w:rFonts w:ascii="Arial" w:eastAsiaTheme="minorHAnsi" w:hAnsi="Arial" w:cs="Arial"/>
          <w:bCs/>
        </w:rPr>
        <w:t xml:space="preserve">583-594.      </w:t>
      </w:r>
      <w:r w:rsidR="00A61EC3">
        <w:rPr>
          <w:rFonts w:ascii="Arial" w:eastAsiaTheme="minorHAnsi" w:hAnsi="Arial" w:cs="Arial"/>
          <w:bCs/>
        </w:rPr>
        <w:tab/>
      </w:r>
      <w:r w:rsidR="00A61EC3">
        <w:rPr>
          <w:rFonts w:ascii="Arial" w:eastAsiaTheme="minorHAnsi" w:hAnsi="Arial" w:cs="Arial"/>
          <w:bCs/>
        </w:rPr>
        <w:tab/>
      </w:r>
      <w:r w:rsidR="00A61EC3">
        <w:rPr>
          <w:rFonts w:ascii="Arial" w:eastAsiaTheme="minorHAnsi" w:hAnsi="Arial" w:cs="Arial"/>
          <w:bCs/>
        </w:rPr>
        <w:tab/>
      </w:r>
      <w:r w:rsidRPr="009A363C">
        <w:rPr>
          <w:rFonts w:ascii="Arial" w:eastAsiaTheme="minorHAnsi" w:hAnsi="Arial" w:cs="Arial"/>
          <w:bCs/>
        </w:rPr>
        <w:t>PMID: 30685386</w:t>
      </w:r>
    </w:p>
    <w:p w14:paraId="2ECA20AC" w14:textId="77777777" w:rsidR="00BD762B" w:rsidRPr="009A363C" w:rsidRDefault="003D335F" w:rsidP="00547751">
      <w:pPr>
        <w:pStyle w:val="ListParagraph"/>
        <w:numPr>
          <w:ilvl w:val="0"/>
          <w:numId w:val="8"/>
        </w:numPr>
        <w:spacing w:after="0" w:line="300" w:lineRule="exact"/>
        <w:ind w:left="540" w:hanging="540"/>
        <w:rPr>
          <w:rFonts w:ascii="Arial" w:eastAsiaTheme="minorHAnsi" w:hAnsi="Arial" w:cs="Arial"/>
          <w:bCs/>
        </w:rPr>
      </w:pPr>
      <w:r w:rsidRPr="009A363C">
        <w:rPr>
          <w:rFonts w:ascii="Arial" w:eastAsiaTheme="minorHAnsi" w:hAnsi="Arial" w:cs="Arial"/>
          <w:bCs/>
        </w:rPr>
        <w:t xml:space="preserve">Depner CM, Melanson EL, Eckel RH, Snell-Bergeon JK, Perreault L, Bergman BC, </w:t>
      </w:r>
      <w:r w:rsidRPr="009A363C">
        <w:rPr>
          <w:rFonts w:ascii="Arial" w:eastAsiaTheme="minorHAnsi" w:hAnsi="Arial" w:cs="Arial"/>
          <w:bCs/>
          <w:u w:val="single"/>
        </w:rPr>
        <w:t>Higgins JA</w:t>
      </w:r>
      <w:r w:rsidRPr="009A363C">
        <w:rPr>
          <w:rFonts w:ascii="Arial" w:eastAsiaTheme="minorHAnsi" w:hAnsi="Arial" w:cs="Arial"/>
          <w:bCs/>
        </w:rPr>
        <w:t xml:space="preserve">, Guerin MK, Stothard ER, Morton SJ, Wright KP Jr. </w:t>
      </w:r>
      <w:r w:rsidR="009642E3">
        <w:rPr>
          <w:rFonts w:ascii="Arial" w:eastAsiaTheme="minorHAnsi" w:hAnsi="Arial" w:cs="Arial"/>
          <w:bCs/>
        </w:rPr>
        <w:t xml:space="preserve">(2019) </w:t>
      </w:r>
      <w:r w:rsidRPr="009A363C">
        <w:rPr>
          <w:rFonts w:ascii="Arial" w:eastAsiaTheme="minorHAnsi" w:hAnsi="Arial" w:cs="Arial"/>
          <w:bCs/>
        </w:rPr>
        <w:t xml:space="preserve">Ad libitum Weekend Recovery Sleep Fails to Prevent Metabolic Dysregulation during a Repeating Pattern of Insufficient Sleep and Weekend Recovery Sleep. Curr Biol. Mar 18;29(6):957-967.e4.            </w:t>
      </w:r>
      <w:r w:rsidR="00D531F3" w:rsidRPr="009A363C">
        <w:rPr>
          <w:rFonts w:ascii="Arial" w:eastAsiaTheme="minorHAnsi" w:hAnsi="Arial" w:cs="Arial"/>
          <w:bCs/>
        </w:rPr>
        <w:t xml:space="preserve">                          </w:t>
      </w:r>
      <w:r w:rsidRPr="009A363C">
        <w:rPr>
          <w:rFonts w:ascii="Arial" w:eastAsiaTheme="minorHAnsi" w:hAnsi="Arial" w:cs="Arial"/>
          <w:bCs/>
        </w:rPr>
        <w:t>PMID: 30827911</w:t>
      </w:r>
    </w:p>
    <w:p w14:paraId="1B5435C3" w14:textId="70787FC0" w:rsidR="003D335F" w:rsidRDefault="003D335F" w:rsidP="00547751">
      <w:pPr>
        <w:pStyle w:val="ListParagraph"/>
        <w:numPr>
          <w:ilvl w:val="0"/>
          <w:numId w:val="8"/>
        </w:numPr>
        <w:spacing w:after="0" w:line="300" w:lineRule="exact"/>
        <w:ind w:left="540" w:hanging="540"/>
        <w:rPr>
          <w:rFonts w:ascii="Arial" w:eastAsiaTheme="minorHAnsi" w:hAnsi="Arial" w:cs="Arial"/>
          <w:bCs/>
        </w:rPr>
      </w:pPr>
      <w:r w:rsidRPr="009A363C">
        <w:rPr>
          <w:rFonts w:ascii="Arial" w:eastAsiaTheme="minorHAnsi" w:hAnsi="Arial" w:cs="Arial"/>
          <w:bCs/>
        </w:rPr>
        <w:t>Giles</w:t>
      </w:r>
      <w:r w:rsidRPr="003D335F">
        <w:rPr>
          <w:rFonts w:ascii="Arial" w:eastAsiaTheme="minorHAnsi" w:hAnsi="Arial" w:cs="Arial"/>
          <w:bCs/>
        </w:rPr>
        <w:t xml:space="preserve"> ED, Brown IL, MacLean PS, Pan Z, Melanson EL, Heard KJ, Cornier MA, Marden T, </w:t>
      </w:r>
      <w:r w:rsidRPr="003D335F">
        <w:rPr>
          <w:rFonts w:ascii="Arial" w:eastAsiaTheme="minorHAnsi" w:hAnsi="Arial" w:cs="Arial"/>
          <w:bCs/>
          <w:u w:val="single"/>
        </w:rPr>
        <w:t>Higgins JA</w:t>
      </w:r>
      <w:r w:rsidRPr="003D335F">
        <w:rPr>
          <w:rFonts w:ascii="Arial" w:eastAsiaTheme="minorHAnsi" w:hAnsi="Arial" w:cs="Arial"/>
          <w:bCs/>
        </w:rPr>
        <w:t xml:space="preserve"> (2019) The In Vivo Net Energy Content of Resistant Starch and Its Effect on Macronutrient Oxidation in Healthy Adults. </w:t>
      </w:r>
      <w:r w:rsidRPr="003D335F">
        <w:rPr>
          <w:rFonts w:ascii="Arial" w:eastAsiaTheme="minorHAnsi" w:hAnsi="Arial" w:cs="Arial"/>
          <w:bCs/>
          <w:i/>
        </w:rPr>
        <w:t>Nutrients</w:t>
      </w:r>
      <w:r w:rsidRPr="003D335F">
        <w:rPr>
          <w:rFonts w:ascii="Arial" w:eastAsiaTheme="minorHAnsi" w:hAnsi="Arial" w:cs="Arial"/>
          <w:bCs/>
        </w:rPr>
        <w:t xml:space="preserve">. 11(10). </w:t>
      </w:r>
      <w:proofErr w:type="spellStart"/>
      <w:r w:rsidRPr="003D335F">
        <w:rPr>
          <w:rFonts w:ascii="Arial" w:eastAsiaTheme="minorHAnsi" w:hAnsi="Arial" w:cs="Arial"/>
          <w:bCs/>
        </w:rPr>
        <w:t>pii</w:t>
      </w:r>
      <w:proofErr w:type="spellEnd"/>
      <w:r w:rsidRPr="003D335F">
        <w:rPr>
          <w:rFonts w:ascii="Arial" w:eastAsiaTheme="minorHAnsi" w:hAnsi="Arial" w:cs="Arial"/>
          <w:bCs/>
        </w:rPr>
        <w:t xml:space="preserve">: E2484. </w:t>
      </w:r>
      <w:r>
        <w:rPr>
          <w:rFonts w:ascii="Arial" w:eastAsiaTheme="minorHAnsi" w:hAnsi="Arial" w:cs="Arial"/>
          <w:bCs/>
        </w:rPr>
        <w:t xml:space="preserve">                               </w:t>
      </w:r>
      <w:r w:rsidRPr="003D335F">
        <w:rPr>
          <w:rFonts w:ascii="Arial" w:eastAsiaTheme="minorHAnsi" w:hAnsi="Arial" w:cs="Arial"/>
          <w:bCs/>
        </w:rPr>
        <w:t>PMID:</w:t>
      </w:r>
      <w:r>
        <w:rPr>
          <w:rFonts w:ascii="Arial" w:eastAsiaTheme="minorHAnsi" w:hAnsi="Arial" w:cs="Arial"/>
          <w:bCs/>
        </w:rPr>
        <w:t xml:space="preserve"> </w:t>
      </w:r>
      <w:r w:rsidRPr="003D335F">
        <w:rPr>
          <w:rFonts w:ascii="Arial" w:eastAsiaTheme="minorHAnsi" w:hAnsi="Arial" w:cs="Arial"/>
          <w:bCs/>
        </w:rPr>
        <w:t>31623184</w:t>
      </w:r>
    </w:p>
    <w:p w14:paraId="089F3410" w14:textId="23DD472C" w:rsidR="00EF63B8" w:rsidRDefault="00EF63B8" w:rsidP="00547751">
      <w:pPr>
        <w:pStyle w:val="ListParagraph"/>
        <w:numPr>
          <w:ilvl w:val="0"/>
          <w:numId w:val="8"/>
        </w:numPr>
        <w:tabs>
          <w:tab w:val="left" w:pos="7650"/>
        </w:tabs>
        <w:spacing w:after="0" w:line="300" w:lineRule="exact"/>
        <w:ind w:left="540" w:hanging="540"/>
        <w:rPr>
          <w:rFonts w:ascii="Arial" w:eastAsia="Times New Roman" w:hAnsi="Arial" w:cs="Arial"/>
        </w:rPr>
      </w:pPr>
      <w:r w:rsidRPr="00EF63B8">
        <w:rPr>
          <w:rFonts w:ascii="Arial" w:eastAsia="Times New Roman" w:hAnsi="Arial" w:cs="Arial"/>
        </w:rPr>
        <w:t xml:space="preserve">Kaar JL, Schmiege SJ, Drews K, </w:t>
      </w:r>
      <w:r w:rsidRPr="00D91975">
        <w:rPr>
          <w:rFonts w:ascii="Arial" w:eastAsia="Times New Roman" w:hAnsi="Arial" w:cs="Arial"/>
          <w:bCs/>
          <w:u w:val="single"/>
        </w:rPr>
        <w:t>Higgins</w:t>
      </w:r>
      <w:r w:rsidRPr="00D91975">
        <w:rPr>
          <w:rFonts w:ascii="Arial" w:eastAsia="Times New Roman" w:hAnsi="Arial" w:cs="Arial"/>
          <w:u w:val="single"/>
        </w:rPr>
        <w:t xml:space="preserve"> J</w:t>
      </w:r>
      <w:r w:rsidRPr="00EF63B8">
        <w:rPr>
          <w:rFonts w:ascii="Arial" w:eastAsia="Times New Roman" w:hAnsi="Arial" w:cs="Arial"/>
        </w:rPr>
        <w:t xml:space="preserve">, </w:t>
      </w:r>
      <w:proofErr w:type="spellStart"/>
      <w:r w:rsidRPr="00EF63B8">
        <w:rPr>
          <w:rFonts w:ascii="Arial" w:eastAsia="Times New Roman" w:hAnsi="Arial" w:cs="Arial"/>
        </w:rPr>
        <w:t>Walders</w:t>
      </w:r>
      <w:proofErr w:type="spellEnd"/>
      <w:r w:rsidRPr="00EF63B8">
        <w:rPr>
          <w:rFonts w:ascii="Arial" w:eastAsia="Times New Roman" w:hAnsi="Arial" w:cs="Arial"/>
        </w:rPr>
        <w:t xml:space="preserve">-Abramson N, </w:t>
      </w:r>
      <w:proofErr w:type="spellStart"/>
      <w:r w:rsidRPr="00EF63B8">
        <w:rPr>
          <w:rFonts w:ascii="Arial" w:eastAsia="Times New Roman" w:hAnsi="Arial" w:cs="Arial"/>
        </w:rPr>
        <w:t>Isganaitis</w:t>
      </w:r>
      <w:proofErr w:type="spellEnd"/>
      <w:r w:rsidRPr="00EF63B8">
        <w:rPr>
          <w:rFonts w:ascii="Arial" w:eastAsia="Times New Roman" w:hAnsi="Arial" w:cs="Arial"/>
        </w:rPr>
        <w:t xml:space="preserve"> E, Willi SM, Marcus MD, Zeitler PS, Kelsey MM (2020) Evaluation of the longitudinal change in health behavior profiles across treatment groups in the TODAY clinical trial. </w:t>
      </w:r>
      <w:proofErr w:type="spellStart"/>
      <w:r w:rsidRPr="00EF63B8">
        <w:rPr>
          <w:rFonts w:ascii="Arial" w:eastAsia="Times New Roman" w:hAnsi="Arial" w:cs="Arial"/>
        </w:rPr>
        <w:t>Pediatr</w:t>
      </w:r>
      <w:proofErr w:type="spellEnd"/>
      <w:r w:rsidRPr="00EF63B8">
        <w:rPr>
          <w:rFonts w:ascii="Arial" w:eastAsia="Times New Roman" w:hAnsi="Arial" w:cs="Arial"/>
        </w:rPr>
        <w:t xml:space="preserve"> Diabetes. Dec 30. </w:t>
      </w:r>
      <w:r w:rsidR="00FF68AE">
        <w:rPr>
          <w:rFonts w:ascii="Arial" w:eastAsia="Times New Roman" w:hAnsi="Arial" w:cs="Arial"/>
        </w:rPr>
        <w:t xml:space="preserve">    </w:t>
      </w:r>
      <w:r w:rsidRPr="00EF63B8">
        <w:rPr>
          <w:rFonts w:ascii="Arial" w:eastAsia="Times New Roman" w:hAnsi="Arial" w:cs="Arial"/>
        </w:rPr>
        <w:t>PMID: 3188693</w:t>
      </w:r>
    </w:p>
    <w:p w14:paraId="24DFD685" w14:textId="3FB0668A" w:rsidR="00D91975" w:rsidRPr="00547751" w:rsidRDefault="00D91975" w:rsidP="00547751">
      <w:pPr>
        <w:pStyle w:val="ListParagraph"/>
        <w:numPr>
          <w:ilvl w:val="0"/>
          <w:numId w:val="8"/>
        </w:numPr>
        <w:tabs>
          <w:tab w:val="left" w:pos="7830"/>
        </w:tabs>
        <w:spacing w:after="0" w:line="300" w:lineRule="exact"/>
        <w:ind w:left="540" w:hanging="540"/>
        <w:rPr>
          <w:rFonts w:ascii="Arial" w:eastAsia="Times New Roman" w:hAnsi="Arial" w:cs="Arial"/>
        </w:rPr>
      </w:pPr>
      <w:r w:rsidRPr="003C5B78">
        <w:rPr>
          <w:rFonts w:ascii="Arial" w:hAnsi="Arial" w:cs="Arial"/>
        </w:rPr>
        <w:t xml:space="preserve">Juan M. Fontana, Zhaoxing Pan, Edward S. Sazonov, Megan A. McCrory, J. Graham Thomas, Kelli S. McGrane, Tyson Marden, </w:t>
      </w:r>
      <w:r w:rsidRPr="003C5B78">
        <w:rPr>
          <w:rFonts w:ascii="Arial" w:hAnsi="Arial" w:cs="Arial"/>
          <w:u w:val="single"/>
        </w:rPr>
        <w:t>Janine A. Higgins</w:t>
      </w:r>
      <w:r w:rsidRPr="003C5B78">
        <w:rPr>
          <w:rFonts w:ascii="Arial" w:hAnsi="Arial" w:cs="Arial"/>
        </w:rPr>
        <w:t xml:space="preserve"> (2020) Reproducibility of Dietary Intake Measurement </w:t>
      </w:r>
      <w:proofErr w:type="gramStart"/>
      <w:r w:rsidRPr="003C5B78">
        <w:rPr>
          <w:rFonts w:ascii="Arial" w:hAnsi="Arial" w:cs="Arial"/>
        </w:rPr>
        <w:t>From</w:t>
      </w:r>
      <w:proofErr w:type="gramEnd"/>
      <w:r w:rsidRPr="003C5B78">
        <w:rPr>
          <w:rFonts w:ascii="Arial" w:hAnsi="Arial" w:cs="Arial"/>
        </w:rPr>
        <w:t xml:space="preserve"> Diet Diaries, Photographic Food Records, and a Novel Sensor Method. Front </w:t>
      </w:r>
      <w:proofErr w:type="spellStart"/>
      <w:r w:rsidRPr="003C5B78">
        <w:rPr>
          <w:rFonts w:ascii="Arial" w:hAnsi="Arial" w:cs="Arial"/>
        </w:rPr>
        <w:t>Nutr</w:t>
      </w:r>
      <w:proofErr w:type="spellEnd"/>
      <w:r w:rsidRPr="003C5B78">
        <w:rPr>
          <w:rFonts w:ascii="Arial" w:hAnsi="Arial" w:cs="Arial"/>
        </w:rPr>
        <w:t xml:space="preserve">. </w:t>
      </w:r>
      <w:r w:rsidRPr="003C5B78">
        <w:rPr>
          <w:rStyle w:val="citation-publication-date"/>
          <w:rFonts w:ascii="Arial" w:hAnsi="Arial" w:cs="Arial"/>
        </w:rPr>
        <w:t xml:space="preserve">2020; </w:t>
      </w:r>
      <w:r w:rsidRPr="003C5B78">
        <w:rPr>
          <w:rFonts w:ascii="Arial" w:hAnsi="Arial" w:cs="Arial"/>
        </w:rPr>
        <w:t xml:space="preserve">7: 99. </w:t>
      </w:r>
      <w:r w:rsidR="00547751">
        <w:rPr>
          <w:rFonts w:ascii="Arial" w:hAnsi="Arial" w:cs="Arial"/>
        </w:rPr>
        <w:tab/>
      </w:r>
      <w:r w:rsidRPr="00547751">
        <w:rPr>
          <w:rFonts w:ascii="Arial" w:eastAsia="Times New Roman" w:hAnsi="Arial" w:cs="Arial"/>
        </w:rPr>
        <w:t>PMCID: PMC7372708</w:t>
      </w:r>
    </w:p>
    <w:p w14:paraId="52B3421C" w14:textId="6A29C48E" w:rsidR="003C5B78" w:rsidRPr="00547751" w:rsidRDefault="003C5B78" w:rsidP="00547751">
      <w:pPr>
        <w:pStyle w:val="ListParagraph"/>
        <w:keepLines/>
        <w:numPr>
          <w:ilvl w:val="0"/>
          <w:numId w:val="8"/>
        </w:numPr>
        <w:tabs>
          <w:tab w:val="left" w:pos="360"/>
          <w:tab w:val="left" w:pos="7740"/>
        </w:tabs>
        <w:suppressAutoHyphens/>
        <w:autoSpaceDN w:val="0"/>
        <w:spacing w:after="0" w:line="300" w:lineRule="exact"/>
        <w:ind w:left="540" w:hanging="540"/>
        <w:rPr>
          <w:rFonts w:ascii="Arial" w:hAnsi="Arial" w:cs="Arial"/>
        </w:rPr>
      </w:pPr>
      <w:r w:rsidRPr="003C5B78">
        <w:rPr>
          <w:rFonts w:ascii="Arial" w:hAnsi="Arial" w:cs="Arial"/>
        </w:rPr>
        <w:t xml:space="preserve">Alex Anderson, Megan McCrory, Matilda Steiner-Asiedu, Richard Ansong, Clara Lewis, Tonmoy Ghosh, </w:t>
      </w:r>
      <w:r w:rsidRPr="003C5B78">
        <w:rPr>
          <w:rFonts w:ascii="Arial" w:hAnsi="Arial" w:cs="Arial"/>
          <w:u w:val="single"/>
        </w:rPr>
        <w:t>Janine Higgins</w:t>
      </w:r>
      <w:r w:rsidRPr="003C5B78">
        <w:rPr>
          <w:rFonts w:ascii="Arial" w:hAnsi="Arial" w:cs="Arial"/>
        </w:rPr>
        <w:t>, Edward Sazonov (2020) Household Food-Related Assessment Using an Innovative Passive Dietary Assessment Device in Ghana. Curr Dev Nutr. 2020 Jun; 4(Suppl 2): 1157.</w:t>
      </w:r>
      <w:r>
        <w:rPr>
          <w:rFonts w:ascii="Arial" w:hAnsi="Arial" w:cs="Arial"/>
        </w:rPr>
        <w:t xml:space="preserve"> </w:t>
      </w:r>
      <w:r w:rsidR="00547751">
        <w:rPr>
          <w:rFonts w:ascii="Arial" w:hAnsi="Arial" w:cs="Arial"/>
        </w:rPr>
        <w:tab/>
      </w:r>
      <w:r w:rsidRPr="00547751">
        <w:rPr>
          <w:rFonts w:ascii="Arial" w:hAnsi="Arial" w:cs="Arial"/>
        </w:rPr>
        <w:t>PMCID:  PMC7259030</w:t>
      </w:r>
    </w:p>
    <w:p w14:paraId="264F29C8" w14:textId="01BF865D" w:rsidR="003C5B78" w:rsidRPr="003C5B78" w:rsidRDefault="003C5B78"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3C5B78">
        <w:rPr>
          <w:rFonts w:ascii="Arial" w:hAnsi="Arial" w:cs="Arial"/>
        </w:rPr>
        <w:t xml:space="preserve">Ellen R. Stothard, Hannah K. Ritchie, Brian R. Birks, Robert H. Eckel, </w:t>
      </w:r>
      <w:r w:rsidRPr="00FF68AE">
        <w:rPr>
          <w:rFonts w:ascii="Arial" w:hAnsi="Arial" w:cs="Arial"/>
          <w:u w:val="single"/>
        </w:rPr>
        <w:t>Janine Higgins</w:t>
      </w:r>
      <w:r w:rsidRPr="003C5B78">
        <w:rPr>
          <w:rFonts w:ascii="Arial" w:hAnsi="Arial" w:cs="Arial"/>
        </w:rPr>
        <w:t xml:space="preserve">, Edward L. Melanson, Kenneth P. Wright Jr., Andrew W. </w:t>
      </w:r>
      <w:proofErr w:type="spellStart"/>
      <w:r w:rsidRPr="003C5B78">
        <w:rPr>
          <w:rFonts w:ascii="Arial" w:hAnsi="Arial" w:cs="Arial"/>
        </w:rPr>
        <w:t>McHill</w:t>
      </w:r>
      <w:proofErr w:type="spellEnd"/>
      <w:r w:rsidRPr="003C5B78">
        <w:rPr>
          <w:rFonts w:ascii="Arial" w:hAnsi="Arial" w:cs="Arial"/>
        </w:rPr>
        <w:t xml:space="preserve"> (2020) Early Morning Food Intake as a Risk Factor for Metabolic Dysregulation. Nutrients. 12(3): 756. </w:t>
      </w:r>
      <w:r>
        <w:rPr>
          <w:rFonts w:ascii="Arial" w:hAnsi="Arial" w:cs="Arial"/>
        </w:rPr>
        <w:t xml:space="preserve">  </w:t>
      </w:r>
      <w:r w:rsidR="00A61EC3">
        <w:rPr>
          <w:rFonts w:ascii="Arial" w:hAnsi="Arial" w:cs="Arial"/>
        </w:rPr>
        <w:tab/>
      </w:r>
      <w:r w:rsidRPr="003C5B78">
        <w:rPr>
          <w:rFonts w:ascii="Arial" w:hAnsi="Arial" w:cs="Arial"/>
        </w:rPr>
        <w:t>PMCID:</w:t>
      </w:r>
      <w:r>
        <w:rPr>
          <w:rFonts w:ascii="Arial" w:hAnsi="Arial" w:cs="Arial"/>
        </w:rPr>
        <w:t xml:space="preserve"> </w:t>
      </w:r>
      <w:r w:rsidRPr="003C5B78">
        <w:rPr>
          <w:rFonts w:ascii="Arial" w:hAnsi="Arial" w:cs="Arial"/>
        </w:rPr>
        <w:t>PMC7146191</w:t>
      </w:r>
    </w:p>
    <w:p w14:paraId="5E9D0275" w14:textId="1B58D170" w:rsidR="00CF036D" w:rsidRDefault="003C5B78" w:rsidP="00547751">
      <w:pPr>
        <w:pStyle w:val="ListParagraph"/>
        <w:keepLines/>
        <w:numPr>
          <w:ilvl w:val="0"/>
          <w:numId w:val="8"/>
        </w:numPr>
        <w:tabs>
          <w:tab w:val="left" w:pos="360"/>
        </w:tabs>
        <w:suppressAutoHyphens/>
        <w:autoSpaceDN w:val="0"/>
        <w:spacing w:after="0" w:line="300" w:lineRule="exact"/>
        <w:ind w:left="540" w:hanging="540"/>
        <w:rPr>
          <w:rFonts w:ascii="Arial" w:hAnsi="Arial" w:cs="Arial"/>
        </w:rPr>
      </w:pPr>
      <w:r w:rsidRPr="003C5B78">
        <w:rPr>
          <w:rFonts w:ascii="Arial" w:hAnsi="Arial" w:cs="Arial"/>
        </w:rPr>
        <w:t xml:space="preserve">Modou L Jobarteh, Megan A McCrory, Benny Lo, </w:t>
      </w:r>
      <w:proofErr w:type="spellStart"/>
      <w:r w:rsidRPr="003C5B78">
        <w:rPr>
          <w:rFonts w:ascii="Arial" w:hAnsi="Arial" w:cs="Arial"/>
        </w:rPr>
        <w:t>Mingui</w:t>
      </w:r>
      <w:proofErr w:type="spellEnd"/>
      <w:r w:rsidRPr="003C5B78">
        <w:rPr>
          <w:rFonts w:ascii="Arial" w:hAnsi="Arial" w:cs="Arial"/>
        </w:rPr>
        <w:t xml:space="preserve"> Sun, Edward Sazonov, Alex K Anderson, Wenyan Jia, Kathryn Maitland, </w:t>
      </w:r>
      <w:proofErr w:type="spellStart"/>
      <w:r w:rsidRPr="003C5B78">
        <w:rPr>
          <w:rFonts w:ascii="Arial" w:hAnsi="Arial" w:cs="Arial"/>
        </w:rPr>
        <w:t>Jianing</w:t>
      </w:r>
      <w:proofErr w:type="spellEnd"/>
      <w:r w:rsidRPr="003C5B78">
        <w:rPr>
          <w:rFonts w:ascii="Arial" w:hAnsi="Arial" w:cs="Arial"/>
        </w:rPr>
        <w:t xml:space="preserve"> </w:t>
      </w:r>
      <w:proofErr w:type="spellStart"/>
      <w:r w:rsidRPr="003C5B78">
        <w:rPr>
          <w:rFonts w:ascii="Arial" w:hAnsi="Arial" w:cs="Arial"/>
        </w:rPr>
        <w:t>Qiu</w:t>
      </w:r>
      <w:proofErr w:type="spellEnd"/>
      <w:r w:rsidRPr="003C5B78">
        <w:rPr>
          <w:rFonts w:ascii="Arial" w:hAnsi="Arial" w:cs="Arial"/>
        </w:rPr>
        <w:t xml:space="preserve">, Matilda Steiner-Asiedu, </w:t>
      </w:r>
      <w:r w:rsidRPr="003C5B78">
        <w:rPr>
          <w:rFonts w:ascii="Arial" w:hAnsi="Arial" w:cs="Arial"/>
          <w:u w:val="single"/>
        </w:rPr>
        <w:t>Janine A Higgins</w:t>
      </w:r>
      <w:r w:rsidRPr="003C5B78">
        <w:rPr>
          <w:rFonts w:ascii="Arial" w:hAnsi="Arial" w:cs="Arial"/>
        </w:rPr>
        <w:t>, Tom Baranowski, Peter Olupot-Olupot, Gary Frost (2020) Development and Validation of an Objective, Passive Dietary Assessment Method for Estimating Food and Nutrient Intake in Households in Low- and Middle-Income Countries: A Study Protocol. Curr Dev Nutr. 4(2): 020. PMCID:</w:t>
      </w:r>
      <w:r>
        <w:rPr>
          <w:rFonts w:ascii="Arial" w:hAnsi="Arial" w:cs="Arial"/>
        </w:rPr>
        <w:t xml:space="preserve"> </w:t>
      </w:r>
      <w:r w:rsidRPr="003C5B78">
        <w:rPr>
          <w:rFonts w:ascii="Arial" w:hAnsi="Arial" w:cs="Arial"/>
        </w:rPr>
        <w:t>PMC7031207</w:t>
      </w:r>
    </w:p>
    <w:p w14:paraId="0D4A56A5" w14:textId="77777777" w:rsidR="00A61EC3" w:rsidRDefault="00E63DDA" w:rsidP="00547751">
      <w:pPr>
        <w:pStyle w:val="ListParagraph"/>
        <w:keepLines/>
        <w:numPr>
          <w:ilvl w:val="0"/>
          <w:numId w:val="8"/>
        </w:numPr>
        <w:tabs>
          <w:tab w:val="left" w:pos="360"/>
        </w:tabs>
        <w:suppressAutoHyphens/>
        <w:autoSpaceDN w:val="0"/>
        <w:spacing w:after="0" w:line="300" w:lineRule="exact"/>
        <w:ind w:left="540" w:hanging="540"/>
        <w:rPr>
          <w:rFonts w:ascii="Arial" w:hAnsi="Arial" w:cs="Arial"/>
        </w:rPr>
      </w:pPr>
      <w:r w:rsidRPr="0011793C">
        <w:rPr>
          <w:rFonts w:ascii="Arial" w:hAnsi="Arial" w:cs="Arial"/>
        </w:rPr>
        <w:t xml:space="preserve">Kaar JL, Schmiege SJ, Drews K, </w:t>
      </w:r>
      <w:r w:rsidRPr="00E63DDA">
        <w:rPr>
          <w:rFonts w:ascii="Arial" w:hAnsi="Arial" w:cs="Arial"/>
          <w:u w:val="single"/>
        </w:rPr>
        <w:t>Higgins J</w:t>
      </w:r>
      <w:r w:rsidRPr="0011793C">
        <w:rPr>
          <w:rFonts w:ascii="Arial" w:hAnsi="Arial" w:cs="Arial"/>
        </w:rPr>
        <w:t xml:space="preserve">, </w:t>
      </w:r>
      <w:proofErr w:type="spellStart"/>
      <w:r w:rsidRPr="0011793C">
        <w:rPr>
          <w:rFonts w:ascii="Arial" w:hAnsi="Arial" w:cs="Arial"/>
        </w:rPr>
        <w:t>Walders</w:t>
      </w:r>
      <w:proofErr w:type="spellEnd"/>
      <w:r w:rsidRPr="0011793C">
        <w:rPr>
          <w:rFonts w:ascii="Arial" w:hAnsi="Arial" w:cs="Arial"/>
        </w:rPr>
        <w:t xml:space="preserve">-Abramson N, </w:t>
      </w:r>
      <w:proofErr w:type="spellStart"/>
      <w:r w:rsidRPr="0011793C">
        <w:rPr>
          <w:rFonts w:ascii="Arial" w:hAnsi="Arial" w:cs="Arial"/>
        </w:rPr>
        <w:t>Isganaitis</w:t>
      </w:r>
      <w:proofErr w:type="spellEnd"/>
      <w:r w:rsidRPr="0011793C">
        <w:rPr>
          <w:rFonts w:ascii="Arial" w:hAnsi="Arial" w:cs="Arial"/>
        </w:rPr>
        <w:t xml:space="preserve"> E, Willi SM, Marcus MD, Zeitler PS, Kelsey MM </w:t>
      </w:r>
      <w:r>
        <w:rPr>
          <w:rFonts w:ascii="Arial" w:hAnsi="Arial" w:cs="Arial"/>
        </w:rPr>
        <w:t xml:space="preserve">(2020) </w:t>
      </w:r>
      <w:r w:rsidR="0011793C" w:rsidRPr="0011793C">
        <w:rPr>
          <w:rFonts w:ascii="Arial" w:hAnsi="Arial" w:cs="Arial"/>
        </w:rPr>
        <w:t>Evaluation of the longitudinal change in health behavior profiles across treatment groups in the TODAY clinical trial.</w:t>
      </w:r>
      <w:r>
        <w:rPr>
          <w:rFonts w:ascii="Arial" w:hAnsi="Arial" w:cs="Arial"/>
        </w:rPr>
        <w:t xml:space="preserve"> </w:t>
      </w:r>
      <w:proofErr w:type="spellStart"/>
      <w:r w:rsidR="0011793C" w:rsidRPr="00E63DDA">
        <w:rPr>
          <w:rFonts w:ascii="Arial" w:hAnsi="Arial" w:cs="Arial"/>
        </w:rPr>
        <w:t>Pediatr</w:t>
      </w:r>
      <w:proofErr w:type="spellEnd"/>
      <w:r w:rsidR="0011793C" w:rsidRPr="00E63DDA">
        <w:rPr>
          <w:rFonts w:ascii="Arial" w:hAnsi="Arial" w:cs="Arial"/>
        </w:rPr>
        <w:t xml:space="preserve"> Diabetes. 2020 Mar;21(2):224-232. </w:t>
      </w:r>
    </w:p>
    <w:p w14:paraId="3C869FD9" w14:textId="77EA9F6D" w:rsidR="00476388" w:rsidRDefault="00A61EC3" w:rsidP="00547751">
      <w:pPr>
        <w:pStyle w:val="ListParagraph"/>
        <w:keepLines/>
        <w:tabs>
          <w:tab w:val="left" w:pos="540"/>
          <w:tab w:val="left" w:pos="7470"/>
          <w:tab w:val="left" w:pos="7560"/>
        </w:tabs>
        <w:suppressAutoHyphens/>
        <w:autoSpaceDN w:val="0"/>
        <w:spacing w:after="0" w:line="300" w:lineRule="exact"/>
        <w:ind w:left="540" w:hanging="540"/>
        <w:rPr>
          <w:rFonts w:ascii="Arial" w:hAnsi="Arial" w:cs="Arial"/>
        </w:rPr>
      </w:pPr>
      <w:r>
        <w:rPr>
          <w:rFonts w:ascii="Arial" w:hAnsi="Arial" w:cs="Arial"/>
        </w:rPr>
        <w:tab/>
      </w:r>
      <w:r w:rsidR="0011793C" w:rsidRPr="00E63DDA">
        <w:rPr>
          <w:rFonts w:ascii="Arial" w:hAnsi="Arial" w:cs="Arial"/>
        </w:rPr>
        <w:t>PMID: 31886931</w:t>
      </w:r>
    </w:p>
    <w:p w14:paraId="22480DE6" w14:textId="33138770"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Shah R, McKay S, Levitt Katz L, El ghormli L, Anderson B, Casey T, Higgins L, Izquierdo, Wauters A, Chang N for the TODAY Study Group. Adherence to multiple medications in the TODAY (Treatment Options for type 2 Diabetes in Adolescents and Youth) Cohort: Effect of additional medications on adherence to primary diabetes medication. Journal of Pediatric Endocrinology and Metabolism. 2020; 33(2):191-198. </w:t>
      </w:r>
      <w:r w:rsidR="00A835CA">
        <w:rPr>
          <w:rFonts w:ascii="Arial" w:hAnsi="Arial" w:cs="Arial"/>
        </w:rPr>
        <w:tab/>
      </w:r>
      <w:r w:rsidRPr="00547751">
        <w:rPr>
          <w:rFonts w:ascii="Arial" w:hAnsi="Arial" w:cs="Arial"/>
        </w:rPr>
        <w:t>PMC8201598</w:t>
      </w:r>
    </w:p>
    <w:p w14:paraId="414A0167" w14:textId="0F3F9ADF"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Bjornstad P, Hughan K, Kelsey M, Shah A, Lynch J, Nehus E, </w:t>
      </w:r>
      <w:proofErr w:type="spellStart"/>
      <w:r w:rsidRPr="00547751">
        <w:rPr>
          <w:rFonts w:ascii="Arial" w:hAnsi="Arial" w:cs="Arial"/>
        </w:rPr>
        <w:t>Mitsnefes</w:t>
      </w:r>
      <w:proofErr w:type="spellEnd"/>
      <w:r w:rsidRPr="00547751">
        <w:rPr>
          <w:rFonts w:ascii="Arial" w:hAnsi="Arial" w:cs="Arial"/>
        </w:rPr>
        <w:t xml:space="preserve"> M, Jenkins T, Xu P, Xie C, Inge T, Nadeau K for the TODAY Study Group. Effect of surgical versus medical therapy on diabetic kidney disease over 5 years in severely obese adolescents with type 2 diabetes. Diabetes Care. 2020; 43(1): 187-195. </w:t>
      </w:r>
      <w:r w:rsidR="00A835CA">
        <w:rPr>
          <w:rFonts w:ascii="Arial" w:hAnsi="Arial" w:cs="Arial"/>
        </w:rPr>
        <w:tab/>
      </w:r>
      <w:r w:rsidRPr="00547751">
        <w:rPr>
          <w:rFonts w:ascii="Arial" w:hAnsi="Arial" w:cs="Arial"/>
        </w:rPr>
        <w:t xml:space="preserve">PMC6925577 </w:t>
      </w:r>
    </w:p>
    <w:p w14:paraId="4BFCA44B" w14:textId="2A2C7819"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Arslanian S, El ghormli L, Haymond M, Chan C, </w:t>
      </w:r>
      <w:proofErr w:type="spellStart"/>
      <w:r w:rsidRPr="00547751">
        <w:rPr>
          <w:rFonts w:ascii="Arial" w:hAnsi="Arial" w:cs="Arial"/>
        </w:rPr>
        <w:t>Chernausek</w:t>
      </w:r>
      <w:proofErr w:type="spellEnd"/>
      <w:r w:rsidRPr="00547751">
        <w:rPr>
          <w:rFonts w:ascii="Arial" w:hAnsi="Arial" w:cs="Arial"/>
        </w:rPr>
        <w:t xml:space="preserve"> S, </w:t>
      </w:r>
      <w:proofErr w:type="spellStart"/>
      <w:r w:rsidRPr="00547751">
        <w:rPr>
          <w:rFonts w:ascii="Arial" w:hAnsi="Arial" w:cs="Arial"/>
        </w:rPr>
        <w:t>Gandica</w:t>
      </w:r>
      <w:proofErr w:type="spellEnd"/>
      <w:r w:rsidRPr="00547751">
        <w:rPr>
          <w:rFonts w:ascii="Arial" w:hAnsi="Arial" w:cs="Arial"/>
        </w:rPr>
        <w:t xml:space="preserve"> R, Gubitosi-Klug R, </w:t>
      </w:r>
      <w:proofErr w:type="gramStart"/>
      <w:r w:rsidRPr="00547751">
        <w:rPr>
          <w:rFonts w:ascii="Arial" w:hAnsi="Arial" w:cs="Arial"/>
        </w:rPr>
        <w:t>Levitsky  L</w:t>
      </w:r>
      <w:proofErr w:type="gramEnd"/>
      <w:r w:rsidRPr="00547751">
        <w:rPr>
          <w:rFonts w:ascii="Arial" w:hAnsi="Arial" w:cs="Arial"/>
        </w:rPr>
        <w:t xml:space="preserve">, Siska M, Willi S for the TODAY Study Group. Beta cell function and insulin sensitivity in obese youth with MODY mutations versus Type 2 diabetes in TODAY: Longitudinal observations and glycemic failure. Pediatric Diabetes. 2020; 21(4): 575-585. </w:t>
      </w:r>
      <w:r w:rsidR="00A835CA">
        <w:rPr>
          <w:rFonts w:ascii="Arial" w:hAnsi="Arial" w:cs="Arial"/>
        </w:rPr>
        <w:tab/>
      </w:r>
      <w:r w:rsidRPr="00547751">
        <w:rPr>
          <w:rFonts w:ascii="Arial" w:hAnsi="Arial" w:cs="Arial"/>
        </w:rPr>
        <w:t>PMC7654712</w:t>
      </w:r>
    </w:p>
    <w:p w14:paraId="3637BF3E" w14:textId="77777777"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lastRenderedPageBreak/>
        <w:t>TODAY</w:t>
      </w:r>
      <w:proofErr w:type="gramEnd"/>
      <w:r w:rsidRPr="00547751">
        <w:rPr>
          <w:rFonts w:ascii="Arial" w:hAnsi="Arial" w:cs="Arial"/>
        </w:rPr>
        <w:t xml:space="preserve"> Study Group. Health care coverage and glycemic control in young adults with youth-onset type 2 diabetes: Results from the TODAY2 Study. Diabetes Care. 2020; 43(10): 2469-2477). PMC7510035</w:t>
      </w:r>
    </w:p>
    <w:p w14:paraId="13B079E1" w14:textId="69FCC3F8"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t>TODAY</w:t>
      </w:r>
      <w:proofErr w:type="gramEnd"/>
      <w:r w:rsidRPr="00547751">
        <w:rPr>
          <w:rFonts w:ascii="Arial" w:hAnsi="Arial" w:cs="Arial"/>
        </w:rPr>
        <w:t xml:space="preserve"> Study Group. Longitudinal changes in cardiac structure and function from adolescence to young adulthood in participants with type 2 diabetes mellitus: The TODAY follow-up Study. Circulation: Heart Failure. 2020; 13(6</w:t>
      </w:r>
      <w:proofErr w:type="gramStart"/>
      <w:r w:rsidRPr="00547751">
        <w:rPr>
          <w:rFonts w:ascii="Arial" w:hAnsi="Arial" w:cs="Arial"/>
        </w:rPr>
        <w:t>):e</w:t>
      </w:r>
      <w:proofErr w:type="gramEnd"/>
      <w:r w:rsidRPr="00547751">
        <w:rPr>
          <w:rFonts w:ascii="Arial" w:hAnsi="Arial" w:cs="Arial"/>
        </w:rPr>
        <w:t xml:space="preserve">006685. </w:t>
      </w:r>
      <w:r w:rsidR="00A835CA">
        <w:rPr>
          <w:rFonts w:ascii="Arial" w:hAnsi="Arial" w:cs="Arial"/>
        </w:rPr>
        <w:tab/>
      </w:r>
      <w:r w:rsidRPr="00547751">
        <w:rPr>
          <w:rFonts w:ascii="Arial" w:hAnsi="Arial" w:cs="Arial"/>
        </w:rPr>
        <w:t>PMC8608548</w:t>
      </w:r>
    </w:p>
    <w:p w14:paraId="744063BC" w14:textId="20F6E0A1"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Tryggestad J, Shah R, </w:t>
      </w:r>
      <w:proofErr w:type="spellStart"/>
      <w:r w:rsidRPr="00547751">
        <w:rPr>
          <w:rFonts w:ascii="Arial" w:hAnsi="Arial" w:cs="Arial"/>
        </w:rPr>
        <w:t>Braffett</w:t>
      </w:r>
      <w:proofErr w:type="spellEnd"/>
      <w:r w:rsidRPr="00547751">
        <w:rPr>
          <w:rFonts w:ascii="Arial" w:hAnsi="Arial" w:cs="Arial"/>
        </w:rPr>
        <w:t xml:space="preserve"> B, Gidding S, Gubitosi-Klug R, Shah A, Urbina E, Levitt-Katz L for the TODAY Study Group. Circulating adhesion molecules and associations with hbA1c, hypertension, nephropathy, and retinopathy in the Treatment Options for type 2 Diabetes in Adolescent and Youth (TODAY) Study. Pediatric Diabetes. 2020; 21(6): 923-931. </w:t>
      </w:r>
      <w:r w:rsidR="00A835CA">
        <w:rPr>
          <w:rFonts w:ascii="Arial" w:hAnsi="Arial" w:cs="Arial"/>
        </w:rPr>
        <w:tab/>
      </w:r>
      <w:r w:rsidRPr="00547751">
        <w:rPr>
          <w:rFonts w:ascii="Arial" w:hAnsi="Arial" w:cs="Arial"/>
        </w:rPr>
        <w:t>PMC7877547</w:t>
      </w:r>
    </w:p>
    <w:p w14:paraId="653F0992" w14:textId="77777777"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t>TODAY</w:t>
      </w:r>
      <w:proofErr w:type="gramEnd"/>
      <w:r w:rsidRPr="00547751">
        <w:rPr>
          <w:rFonts w:ascii="Arial" w:hAnsi="Arial" w:cs="Arial"/>
        </w:rPr>
        <w:t xml:space="preserve"> Study Group. Post-intervention effects of varying treatment arms on glycemic failure and beta-cell function in the TODAY Trial. Diabetes Care. 2021; 44(1):75-80. PMC7783942</w:t>
      </w:r>
    </w:p>
    <w:p w14:paraId="3E5F23FE" w14:textId="3A144AAB"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Srinivasan S, Chen L, Todd J, Divers J, Gidding S, </w:t>
      </w:r>
      <w:proofErr w:type="spellStart"/>
      <w:r w:rsidRPr="00547751">
        <w:rPr>
          <w:rFonts w:ascii="Arial" w:hAnsi="Arial" w:cs="Arial"/>
        </w:rPr>
        <w:t>Chernausek</w:t>
      </w:r>
      <w:proofErr w:type="spellEnd"/>
      <w:r w:rsidRPr="00547751">
        <w:rPr>
          <w:rFonts w:ascii="Arial" w:hAnsi="Arial" w:cs="Arial"/>
        </w:rPr>
        <w:t xml:space="preserve"> S, Gubitosi-Klug RA, Kelsey MM, Shah R, Black MH, Wagenknecht LE, Manning A, </w:t>
      </w:r>
      <w:proofErr w:type="spellStart"/>
      <w:r w:rsidRPr="00547751">
        <w:rPr>
          <w:rFonts w:ascii="Arial" w:hAnsi="Arial" w:cs="Arial"/>
        </w:rPr>
        <w:t>Flannick</w:t>
      </w:r>
      <w:proofErr w:type="spellEnd"/>
      <w:r w:rsidRPr="00547751">
        <w:rPr>
          <w:rFonts w:ascii="Arial" w:hAnsi="Arial" w:cs="Arial"/>
        </w:rPr>
        <w:t xml:space="preserve"> J, </w:t>
      </w:r>
      <w:proofErr w:type="spellStart"/>
      <w:r w:rsidRPr="00547751">
        <w:rPr>
          <w:rFonts w:ascii="Arial" w:hAnsi="Arial" w:cs="Arial"/>
        </w:rPr>
        <w:t>Imperatore</w:t>
      </w:r>
      <w:proofErr w:type="spellEnd"/>
      <w:r w:rsidRPr="00547751">
        <w:rPr>
          <w:rFonts w:ascii="Arial" w:hAnsi="Arial" w:cs="Arial"/>
        </w:rPr>
        <w:t xml:space="preserve"> G, Mercader JM, Dabelea D, </w:t>
      </w:r>
      <w:proofErr w:type="spellStart"/>
      <w:r w:rsidRPr="00547751">
        <w:rPr>
          <w:rFonts w:ascii="Arial" w:hAnsi="Arial" w:cs="Arial"/>
        </w:rPr>
        <w:t>Florez</w:t>
      </w:r>
      <w:proofErr w:type="spellEnd"/>
      <w:r w:rsidRPr="00547751">
        <w:rPr>
          <w:rFonts w:ascii="Arial" w:hAnsi="Arial" w:cs="Arial"/>
        </w:rPr>
        <w:t xml:space="preserve"> JC; </w:t>
      </w:r>
      <w:proofErr w:type="spellStart"/>
      <w:r w:rsidRPr="00547751">
        <w:rPr>
          <w:rFonts w:ascii="Arial" w:hAnsi="Arial" w:cs="Arial"/>
        </w:rPr>
        <w:t>ProDiGY</w:t>
      </w:r>
      <w:proofErr w:type="spellEnd"/>
      <w:r w:rsidRPr="00547751">
        <w:rPr>
          <w:rFonts w:ascii="Arial" w:hAnsi="Arial" w:cs="Arial"/>
        </w:rPr>
        <w:t xml:space="preserve"> Consortium. The first genome-wide association study for type 2 diabetes in youth: The Progress in Diabetes Genetics in Youth (</w:t>
      </w:r>
      <w:proofErr w:type="spellStart"/>
      <w:r w:rsidRPr="00547751">
        <w:rPr>
          <w:rFonts w:ascii="Arial" w:hAnsi="Arial" w:cs="Arial"/>
        </w:rPr>
        <w:t>ProDiGY</w:t>
      </w:r>
      <w:proofErr w:type="spellEnd"/>
      <w:r w:rsidRPr="00547751">
        <w:rPr>
          <w:rFonts w:ascii="Arial" w:hAnsi="Arial" w:cs="Arial"/>
        </w:rPr>
        <w:t xml:space="preserve">) Consortium. Diabetes. 2021; 70(4):996-1005. </w:t>
      </w:r>
      <w:r w:rsidR="00A835CA">
        <w:rPr>
          <w:rFonts w:ascii="Arial" w:hAnsi="Arial" w:cs="Arial"/>
        </w:rPr>
        <w:tab/>
      </w:r>
      <w:r w:rsidRPr="00547751">
        <w:rPr>
          <w:rFonts w:ascii="Arial" w:hAnsi="Arial" w:cs="Arial"/>
        </w:rPr>
        <w:t>PMC7980197</w:t>
      </w:r>
    </w:p>
    <w:p w14:paraId="62F4AE13" w14:textId="37815538"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Ryder J, Xu P, Nadeau K, Kelsey M, Xie C, Jenkins T, Inge T, Bjornstad P for the TODAY Study Group. Effect of surgical versus medical therapy on estimated cardiovascular event risk among adolescents with type 2 diabetes and severe obesity. Surgery for Obesity and Related Diseases. 2021; 17:23-35. </w:t>
      </w:r>
      <w:r w:rsidR="00A835CA">
        <w:rPr>
          <w:rFonts w:ascii="Arial" w:hAnsi="Arial" w:cs="Arial"/>
        </w:rPr>
        <w:tab/>
      </w:r>
      <w:r w:rsidRPr="00547751">
        <w:rPr>
          <w:rFonts w:ascii="Arial" w:hAnsi="Arial" w:cs="Arial"/>
        </w:rPr>
        <w:t>PMC8007282</w:t>
      </w:r>
    </w:p>
    <w:p w14:paraId="5FC6F0D5" w14:textId="77777777"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t>TODAY</w:t>
      </w:r>
      <w:proofErr w:type="gramEnd"/>
      <w:r w:rsidRPr="00547751">
        <w:rPr>
          <w:rFonts w:ascii="Arial" w:hAnsi="Arial" w:cs="Arial"/>
        </w:rPr>
        <w:t xml:space="preserve"> Study Group. Long-term complications in youth-onset type 2 diabetes. NEJM 2021; 385:416-26. PMC8697255</w:t>
      </w:r>
    </w:p>
    <w:p w14:paraId="444C3C3F" w14:textId="7E0CF7AC" w:rsidR="00547751" w:rsidRPr="00A835CA" w:rsidRDefault="00547751" w:rsidP="00A835CA">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Santoro N, Chen L, Todd J, Divers J, Shah A, Gidding S, Burke B, Haymond M, Lange L, </w:t>
      </w:r>
      <w:proofErr w:type="spellStart"/>
      <w:r w:rsidRPr="00547751">
        <w:rPr>
          <w:rFonts w:ascii="Arial" w:hAnsi="Arial" w:cs="Arial"/>
        </w:rPr>
        <w:t>Marcovina</w:t>
      </w:r>
      <w:proofErr w:type="spellEnd"/>
      <w:r w:rsidRPr="00547751">
        <w:rPr>
          <w:rFonts w:ascii="Arial" w:hAnsi="Arial" w:cs="Arial"/>
        </w:rPr>
        <w:t xml:space="preserve"> S, </w:t>
      </w:r>
      <w:proofErr w:type="spellStart"/>
      <w:r w:rsidRPr="00547751">
        <w:rPr>
          <w:rFonts w:ascii="Arial" w:hAnsi="Arial" w:cs="Arial"/>
        </w:rPr>
        <w:t>Flannick</w:t>
      </w:r>
      <w:proofErr w:type="spellEnd"/>
      <w:r w:rsidRPr="00547751">
        <w:rPr>
          <w:rFonts w:ascii="Arial" w:hAnsi="Arial" w:cs="Arial"/>
        </w:rPr>
        <w:t xml:space="preserve"> J, Caprio S, Florez J, Srinivasan S; </w:t>
      </w:r>
      <w:proofErr w:type="spellStart"/>
      <w:r w:rsidRPr="00547751">
        <w:rPr>
          <w:rFonts w:ascii="Arial" w:hAnsi="Arial" w:cs="Arial"/>
        </w:rPr>
        <w:t>ProDiGY</w:t>
      </w:r>
      <w:proofErr w:type="spellEnd"/>
      <w:r w:rsidRPr="00547751">
        <w:rPr>
          <w:rFonts w:ascii="Arial" w:hAnsi="Arial" w:cs="Arial"/>
        </w:rPr>
        <w:t xml:space="preserve"> Consortium. Genome-wide association study of lipid traits in youth with type 2 diabetes. Journal of the Endocrine Society. 2021; 5(11):1-8. PMC8459445</w:t>
      </w:r>
    </w:p>
    <w:p w14:paraId="3BB00D49" w14:textId="52867207"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t>TODAY</w:t>
      </w:r>
      <w:proofErr w:type="gramEnd"/>
      <w:r w:rsidRPr="00547751">
        <w:rPr>
          <w:rFonts w:ascii="Arial" w:hAnsi="Arial" w:cs="Arial"/>
        </w:rPr>
        <w:t xml:space="preserve"> Study Group. Effects of metabolic factors, race-ethnicity, and sex on development of nephropathy in adolescents and young adults with type 2 diabetes: Results from the TODAY Study. Diabetes Care. 2021. </w:t>
      </w:r>
      <w:r w:rsidR="00A835CA">
        <w:rPr>
          <w:rFonts w:ascii="Arial" w:hAnsi="Arial" w:cs="Arial"/>
        </w:rPr>
        <w:tab/>
      </w:r>
      <w:r w:rsidRPr="00547751">
        <w:rPr>
          <w:rFonts w:ascii="Arial" w:hAnsi="Arial" w:cs="Arial"/>
        </w:rPr>
        <w:t>PMC9174961</w:t>
      </w:r>
    </w:p>
    <w:p w14:paraId="6BFA7F89" w14:textId="77777777"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t>TODAY</w:t>
      </w:r>
      <w:proofErr w:type="gramEnd"/>
      <w:r w:rsidRPr="00547751">
        <w:rPr>
          <w:rFonts w:ascii="Arial" w:hAnsi="Arial" w:cs="Arial"/>
        </w:rPr>
        <w:t xml:space="preserve"> Study Group. Development and progression of diabetic retinopathy in adolescents and young adults with type 2 diabetes: Results from the TODAY Study. Diabetes Care. 2021. PMC9174974</w:t>
      </w:r>
    </w:p>
    <w:p w14:paraId="03FB98B1" w14:textId="77777777" w:rsidR="00547751" w:rsidRPr="00547751" w:rsidRDefault="00547751" w:rsidP="00547751">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proofErr w:type="gramStart"/>
      <w:r w:rsidRPr="00547751">
        <w:rPr>
          <w:rFonts w:ascii="Arial" w:hAnsi="Arial" w:cs="Arial"/>
        </w:rPr>
        <w:t>TODAY</w:t>
      </w:r>
      <w:proofErr w:type="gramEnd"/>
      <w:r w:rsidRPr="00547751">
        <w:rPr>
          <w:rFonts w:ascii="Arial" w:hAnsi="Arial" w:cs="Arial"/>
        </w:rPr>
        <w:t xml:space="preserve"> Study Group. Risk Factors for Diabetic Peripheral Neuropathy in Adolescents and Young Adults </w:t>
      </w:r>
      <w:proofErr w:type="gramStart"/>
      <w:r w:rsidRPr="00547751">
        <w:rPr>
          <w:rFonts w:ascii="Arial" w:hAnsi="Arial" w:cs="Arial"/>
        </w:rPr>
        <w:t>With</w:t>
      </w:r>
      <w:proofErr w:type="gramEnd"/>
      <w:r w:rsidRPr="00547751">
        <w:rPr>
          <w:rFonts w:ascii="Arial" w:hAnsi="Arial" w:cs="Arial"/>
        </w:rPr>
        <w:t xml:space="preserve"> Type 2 Diabetes: Results From the TODAY Study. Diabetes Care. 2021. PMC9174958</w:t>
      </w:r>
    </w:p>
    <w:p w14:paraId="60132BA1" w14:textId="29F967C3" w:rsidR="00547751" w:rsidRPr="00A835CA" w:rsidRDefault="00547751" w:rsidP="00A835CA">
      <w:pPr>
        <w:pStyle w:val="ListParagraph"/>
        <w:keepLines/>
        <w:numPr>
          <w:ilvl w:val="0"/>
          <w:numId w:val="8"/>
        </w:numPr>
        <w:tabs>
          <w:tab w:val="left" w:pos="540"/>
          <w:tab w:val="left" w:pos="7470"/>
          <w:tab w:val="left" w:pos="7560"/>
        </w:tabs>
        <w:suppressAutoHyphens/>
        <w:autoSpaceDN w:val="0"/>
        <w:spacing w:after="0" w:line="300" w:lineRule="exact"/>
        <w:ind w:left="540" w:hanging="540"/>
        <w:rPr>
          <w:rFonts w:ascii="Arial" w:hAnsi="Arial" w:cs="Arial"/>
        </w:rPr>
      </w:pPr>
      <w:r w:rsidRPr="00547751">
        <w:rPr>
          <w:rFonts w:ascii="Arial" w:hAnsi="Arial" w:cs="Arial"/>
        </w:rPr>
        <w:t xml:space="preserve">Todd J, Kleinberger J, Zhang H, Srinivasan S, Tollefsen S, Levitsky L, Katz L, Tryggestad J, Bacha F, Imperatore G, Lawrence J, </w:t>
      </w:r>
      <w:proofErr w:type="spellStart"/>
      <w:r w:rsidRPr="00547751">
        <w:rPr>
          <w:rFonts w:ascii="Arial" w:hAnsi="Arial" w:cs="Arial"/>
        </w:rPr>
        <w:t>Pihoker</w:t>
      </w:r>
      <w:proofErr w:type="spellEnd"/>
      <w:r w:rsidRPr="00547751">
        <w:rPr>
          <w:rFonts w:ascii="Arial" w:hAnsi="Arial" w:cs="Arial"/>
        </w:rPr>
        <w:t xml:space="preserve"> C, Divers J, </w:t>
      </w:r>
      <w:proofErr w:type="spellStart"/>
      <w:r w:rsidRPr="00547751">
        <w:rPr>
          <w:rFonts w:ascii="Arial" w:hAnsi="Arial" w:cs="Arial"/>
        </w:rPr>
        <w:t>Flannick</w:t>
      </w:r>
      <w:proofErr w:type="spellEnd"/>
      <w:r w:rsidRPr="00547751">
        <w:rPr>
          <w:rFonts w:ascii="Arial" w:hAnsi="Arial" w:cs="Arial"/>
        </w:rPr>
        <w:t xml:space="preserve"> J, Dabelea D, Florez J, Pollin T. Monogenic Diabetes in Youth </w:t>
      </w:r>
      <w:proofErr w:type="gramStart"/>
      <w:r w:rsidRPr="00547751">
        <w:rPr>
          <w:rFonts w:ascii="Arial" w:hAnsi="Arial" w:cs="Arial"/>
        </w:rPr>
        <w:t>With</w:t>
      </w:r>
      <w:proofErr w:type="gramEnd"/>
      <w:r w:rsidRPr="00547751">
        <w:rPr>
          <w:rFonts w:ascii="Arial" w:hAnsi="Arial" w:cs="Arial"/>
        </w:rPr>
        <w:t xml:space="preserve"> Presumed Type 2 Diabetes: Results From the Progress in Diabetes Genetics in Youth (</w:t>
      </w:r>
      <w:proofErr w:type="spellStart"/>
      <w:r w:rsidRPr="00547751">
        <w:rPr>
          <w:rFonts w:ascii="Arial" w:hAnsi="Arial" w:cs="Arial"/>
        </w:rPr>
        <w:t>ProDiGY</w:t>
      </w:r>
      <w:proofErr w:type="spellEnd"/>
      <w:r w:rsidRPr="00547751">
        <w:rPr>
          <w:rFonts w:ascii="Arial" w:hAnsi="Arial" w:cs="Arial"/>
        </w:rPr>
        <w:t>) Collaboration. Diabetes Care. 2021; 44(10):2312-2319. PMC8929184</w:t>
      </w:r>
    </w:p>
    <w:p w14:paraId="5A1208BA" w14:textId="28E0E57D" w:rsidR="00E63DDA" w:rsidRPr="0011793C" w:rsidRDefault="00E63DDA"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gramStart"/>
      <w:r w:rsidRPr="00476388">
        <w:rPr>
          <w:rFonts w:ascii="Arial" w:hAnsi="Arial" w:cs="Arial"/>
        </w:rPr>
        <w:t>TODAY</w:t>
      </w:r>
      <w:proofErr w:type="gramEnd"/>
      <w:r w:rsidRPr="00476388">
        <w:rPr>
          <w:rFonts w:ascii="Arial" w:hAnsi="Arial" w:cs="Arial"/>
        </w:rPr>
        <w:t xml:space="preserve"> Study Group, Bjornstad P, Drews KL, Caprio S, Gubitosi-Klug R, Nathan DM, </w:t>
      </w:r>
      <w:proofErr w:type="spellStart"/>
      <w:r w:rsidRPr="00476388">
        <w:rPr>
          <w:rFonts w:ascii="Arial" w:hAnsi="Arial" w:cs="Arial"/>
        </w:rPr>
        <w:t>Tesfaldet</w:t>
      </w:r>
      <w:proofErr w:type="spellEnd"/>
      <w:r w:rsidRPr="00476388">
        <w:rPr>
          <w:rFonts w:ascii="Arial" w:hAnsi="Arial" w:cs="Arial"/>
        </w:rPr>
        <w:t xml:space="preserve"> B, </w:t>
      </w:r>
      <w:proofErr w:type="spellStart"/>
      <w:r w:rsidRPr="00476388">
        <w:rPr>
          <w:rFonts w:ascii="Arial" w:hAnsi="Arial" w:cs="Arial"/>
        </w:rPr>
        <w:t>Tryggestad</w:t>
      </w:r>
      <w:proofErr w:type="spellEnd"/>
      <w:r w:rsidRPr="00476388">
        <w:rPr>
          <w:rFonts w:ascii="Arial" w:hAnsi="Arial" w:cs="Arial"/>
        </w:rPr>
        <w:t xml:space="preserve"> J, White NH, Zeitler P </w:t>
      </w:r>
      <w:r>
        <w:rPr>
          <w:rFonts w:ascii="Arial" w:hAnsi="Arial" w:cs="Arial"/>
        </w:rPr>
        <w:t xml:space="preserve">(2021) </w:t>
      </w:r>
      <w:r w:rsidRPr="00476388">
        <w:rPr>
          <w:rFonts w:ascii="Arial" w:hAnsi="Arial" w:cs="Arial"/>
        </w:rPr>
        <w:t>Long-Term Complications in Youth-Onset Type 2 Diabetes.</w:t>
      </w:r>
      <w:r>
        <w:rPr>
          <w:rFonts w:ascii="Arial" w:hAnsi="Arial" w:cs="Arial"/>
        </w:rPr>
        <w:t xml:space="preserve"> </w:t>
      </w:r>
      <w:r w:rsidRPr="0011793C">
        <w:rPr>
          <w:rFonts w:ascii="Arial" w:hAnsi="Arial" w:cs="Arial"/>
        </w:rPr>
        <w:t xml:space="preserve">N Engl J Med. 2021 Jul 29;385(5):416-426. </w:t>
      </w:r>
      <w:r>
        <w:rPr>
          <w:rFonts w:ascii="Arial" w:hAnsi="Arial" w:cs="Arial"/>
        </w:rPr>
        <w:t xml:space="preserve">    </w:t>
      </w:r>
      <w:r w:rsidR="00A61EC3">
        <w:rPr>
          <w:rFonts w:ascii="Arial" w:hAnsi="Arial" w:cs="Arial"/>
        </w:rPr>
        <w:tab/>
      </w:r>
      <w:r w:rsidRPr="0011793C">
        <w:rPr>
          <w:rFonts w:ascii="Arial" w:hAnsi="Arial" w:cs="Arial"/>
        </w:rPr>
        <w:t>PMID: 34320286</w:t>
      </w:r>
    </w:p>
    <w:p w14:paraId="7DD404D6" w14:textId="7EC50707" w:rsidR="00476388" w:rsidRPr="00C872A3" w:rsidRDefault="00C872A3" w:rsidP="00547751">
      <w:pPr>
        <w:pStyle w:val="ListParagraph"/>
        <w:keepLines/>
        <w:numPr>
          <w:ilvl w:val="0"/>
          <w:numId w:val="8"/>
        </w:numPr>
        <w:tabs>
          <w:tab w:val="left" w:pos="360"/>
        </w:tabs>
        <w:suppressAutoHyphens/>
        <w:autoSpaceDN w:val="0"/>
        <w:spacing w:after="0" w:line="300" w:lineRule="exact"/>
        <w:ind w:left="540" w:hanging="540"/>
        <w:rPr>
          <w:rFonts w:ascii="Arial" w:hAnsi="Arial" w:cs="Arial"/>
        </w:rPr>
      </w:pPr>
      <w:r w:rsidRPr="00476388">
        <w:rPr>
          <w:rFonts w:ascii="Arial" w:hAnsi="Arial" w:cs="Arial"/>
        </w:rPr>
        <w:t xml:space="preserve">Simon SL, </w:t>
      </w:r>
      <w:r w:rsidRPr="00C872A3">
        <w:rPr>
          <w:rFonts w:ascii="Arial" w:hAnsi="Arial" w:cs="Arial"/>
          <w:u w:val="single"/>
        </w:rPr>
        <w:t>Higgins J</w:t>
      </w:r>
      <w:r w:rsidRPr="00476388">
        <w:rPr>
          <w:rFonts w:ascii="Arial" w:hAnsi="Arial" w:cs="Arial"/>
        </w:rPr>
        <w:t>, Melanson E, Wright KP Jr, Nadeau KJ.</w:t>
      </w:r>
      <w:r>
        <w:rPr>
          <w:rFonts w:ascii="Arial" w:hAnsi="Arial" w:cs="Arial"/>
        </w:rPr>
        <w:t xml:space="preserve"> (2021) </w:t>
      </w:r>
      <w:r w:rsidR="00476388" w:rsidRPr="00476388">
        <w:rPr>
          <w:rFonts w:ascii="Arial" w:hAnsi="Arial" w:cs="Arial"/>
        </w:rPr>
        <w:t>A Model of Adolescent Sleep Health and Risk for Type 2 Diabetes.</w:t>
      </w:r>
      <w:r>
        <w:rPr>
          <w:rFonts w:ascii="Arial" w:hAnsi="Arial" w:cs="Arial"/>
        </w:rPr>
        <w:t xml:space="preserve"> </w:t>
      </w:r>
      <w:r w:rsidR="00476388" w:rsidRPr="00C872A3">
        <w:rPr>
          <w:rFonts w:ascii="Arial" w:hAnsi="Arial" w:cs="Arial"/>
        </w:rPr>
        <w:t xml:space="preserve">Curr Diab Rep. 2021 Jan 15;21(2):4. </w:t>
      </w:r>
      <w:r>
        <w:rPr>
          <w:rFonts w:ascii="Arial" w:hAnsi="Arial" w:cs="Arial"/>
        </w:rPr>
        <w:t xml:space="preserve"> </w:t>
      </w:r>
      <w:r w:rsidR="00476388" w:rsidRPr="00C872A3">
        <w:rPr>
          <w:rFonts w:ascii="Arial" w:hAnsi="Arial" w:cs="Arial"/>
        </w:rPr>
        <w:t>PMID: 33449241</w:t>
      </w:r>
    </w:p>
    <w:p w14:paraId="21B948CA" w14:textId="56D0AD5F" w:rsidR="00476388" w:rsidRPr="00C872A3" w:rsidRDefault="00C872A3"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476388">
        <w:rPr>
          <w:rFonts w:ascii="Arial" w:hAnsi="Arial" w:cs="Arial"/>
        </w:rPr>
        <w:lastRenderedPageBreak/>
        <w:t xml:space="preserve">Depner CM, Rice JD, Tussey EJ, Eckel RH, Bergman BC, </w:t>
      </w:r>
      <w:r w:rsidRPr="00C872A3">
        <w:rPr>
          <w:rFonts w:ascii="Arial" w:hAnsi="Arial" w:cs="Arial"/>
          <w:u w:val="single"/>
        </w:rPr>
        <w:t>Higgins JA</w:t>
      </w:r>
      <w:r w:rsidRPr="00476388">
        <w:rPr>
          <w:rFonts w:ascii="Arial" w:hAnsi="Arial" w:cs="Arial"/>
        </w:rPr>
        <w:t xml:space="preserve">, Melanson EL, Kohrt WM, Wright KP Jr, Swanson CM. </w:t>
      </w:r>
      <w:r w:rsidR="00476388" w:rsidRPr="00476388">
        <w:rPr>
          <w:rFonts w:ascii="Arial" w:hAnsi="Arial" w:cs="Arial"/>
        </w:rPr>
        <w:t>Bone turnover marker responses to sleep restriction and weekend recovery sleep.</w:t>
      </w:r>
      <w:r>
        <w:rPr>
          <w:rFonts w:ascii="Arial" w:hAnsi="Arial" w:cs="Arial"/>
        </w:rPr>
        <w:t xml:space="preserve">  </w:t>
      </w:r>
      <w:r w:rsidR="00476388" w:rsidRPr="00C872A3">
        <w:rPr>
          <w:rFonts w:ascii="Arial" w:hAnsi="Arial" w:cs="Arial"/>
        </w:rPr>
        <w:t xml:space="preserve">Bone. 2021 </w:t>
      </w:r>
      <w:proofErr w:type="gramStart"/>
      <w:r w:rsidR="00476388" w:rsidRPr="00C872A3">
        <w:rPr>
          <w:rFonts w:ascii="Arial" w:hAnsi="Arial" w:cs="Arial"/>
        </w:rPr>
        <w:t>Nov;152:116096</w:t>
      </w:r>
      <w:proofErr w:type="gramEnd"/>
      <w:r w:rsidR="00476388" w:rsidRPr="00C872A3">
        <w:rPr>
          <w:rFonts w:ascii="Arial" w:hAnsi="Arial" w:cs="Arial"/>
        </w:rPr>
        <w:t xml:space="preserve">. </w:t>
      </w:r>
      <w:r>
        <w:rPr>
          <w:rFonts w:ascii="Arial" w:hAnsi="Arial" w:cs="Arial"/>
        </w:rPr>
        <w:t xml:space="preserve">  </w:t>
      </w:r>
      <w:r w:rsidR="00A61EC3">
        <w:rPr>
          <w:rFonts w:ascii="Arial" w:hAnsi="Arial" w:cs="Arial"/>
        </w:rPr>
        <w:tab/>
      </w:r>
      <w:r w:rsidR="00476388" w:rsidRPr="00C872A3">
        <w:rPr>
          <w:rFonts w:ascii="Arial" w:hAnsi="Arial" w:cs="Arial"/>
        </w:rPr>
        <w:t>PMID: 34216838</w:t>
      </w:r>
    </w:p>
    <w:p w14:paraId="011D6CB7" w14:textId="3AE8E715" w:rsidR="00476388" w:rsidRPr="00C872A3" w:rsidRDefault="00C872A3"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476388">
        <w:rPr>
          <w:rFonts w:ascii="Arial" w:hAnsi="Arial" w:cs="Arial"/>
        </w:rPr>
        <w:t xml:space="preserve">Presby DM, Rudolph MC, Sherk VD, Jackman MR, Foright RM, Jones KL, Houck JA, Johnson GC, </w:t>
      </w:r>
      <w:r w:rsidRPr="00407BD3">
        <w:rPr>
          <w:rFonts w:ascii="Arial" w:hAnsi="Arial" w:cs="Arial"/>
          <w:u w:val="single"/>
        </w:rPr>
        <w:t>Higgins JA</w:t>
      </w:r>
      <w:r w:rsidRPr="00476388">
        <w:rPr>
          <w:rFonts w:ascii="Arial" w:hAnsi="Arial" w:cs="Arial"/>
        </w:rPr>
        <w:t>, Neufer PD, Eckel RH, MacLean PS.</w:t>
      </w:r>
      <w:r>
        <w:rPr>
          <w:rFonts w:ascii="Arial" w:hAnsi="Arial" w:cs="Arial"/>
        </w:rPr>
        <w:t xml:space="preserve"> (2021) </w:t>
      </w:r>
      <w:r w:rsidR="00476388" w:rsidRPr="00476388">
        <w:rPr>
          <w:rFonts w:ascii="Arial" w:hAnsi="Arial" w:cs="Arial"/>
        </w:rPr>
        <w:t>Lipoprotein Lipase Overexpression in Skeletal Muscle Attenuates Weight Regain by Potentiating Energy Expenditure.</w:t>
      </w:r>
      <w:r>
        <w:rPr>
          <w:rFonts w:ascii="Arial" w:hAnsi="Arial" w:cs="Arial"/>
        </w:rPr>
        <w:t xml:space="preserve">  </w:t>
      </w:r>
      <w:r w:rsidR="00476388" w:rsidRPr="00C872A3">
        <w:rPr>
          <w:rFonts w:ascii="Arial" w:hAnsi="Arial" w:cs="Arial"/>
        </w:rPr>
        <w:t xml:space="preserve">Diabetes. 2021 Apr;70(4):867-877. </w:t>
      </w:r>
      <w:r>
        <w:rPr>
          <w:rFonts w:ascii="Arial" w:hAnsi="Arial" w:cs="Arial"/>
        </w:rPr>
        <w:t xml:space="preserve">   </w:t>
      </w:r>
      <w:r w:rsidR="00476388" w:rsidRPr="00C872A3">
        <w:rPr>
          <w:rFonts w:ascii="Arial" w:hAnsi="Arial" w:cs="Arial"/>
        </w:rPr>
        <w:t xml:space="preserve"> </w:t>
      </w:r>
      <w:r w:rsidR="00A61EC3">
        <w:rPr>
          <w:rFonts w:ascii="Arial" w:hAnsi="Arial" w:cs="Arial"/>
        </w:rPr>
        <w:tab/>
      </w:r>
      <w:r w:rsidR="00476388" w:rsidRPr="00C872A3">
        <w:rPr>
          <w:rFonts w:ascii="Arial" w:hAnsi="Arial" w:cs="Arial"/>
        </w:rPr>
        <w:t>PMID: 33536195</w:t>
      </w:r>
    </w:p>
    <w:p w14:paraId="42EC7D38" w14:textId="6D2F08DB" w:rsidR="003B1579" w:rsidRPr="003B1579" w:rsidRDefault="003B1579"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3B1579">
        <w:rPr>
          <w:rFonts w:ascii="Arial" w:hAnsi="Arial" w:cs="Arial"/>
        </w:rPr>
        <w:t>Managing the risks and benefits of clinical research in response to a pandemic</w:t>
      </w:r>
      <w:r>
        <w:rPr>
          <w:rFonts w:ascii="Arial" w:hAnsi="Arial" w:cs="Arial"/>
        </w:rPr>
        <w:t xml:space="preserve"> (2021)</w:t>
      </w:r>
      <w:r w:rsidRPr="003B1579">
        <w:rPr>
          <w:rFonts w:ascii="Arial" w:hAnsi="Arial" w:cs="Arial"/>
        </w:rPr>
        <w:t>.</w:t>
      </w:r>
      <w:r>
        <w:rPr>
          <w:rFonts w:ascii="Arial" w:hAnsi="Arial" w:cs="Arial"/>
        </w:rPr>
        <w:t xml:space="preserve"> </w:t>
      </w:r>
      <w:r w:rsidRPr="003B1579">
        <w:rPr>
          <w:rFonts w:ascii="Arial" w:hAnsi="Arial" w:cs="Arial"/>
        </w:rPr>
        <w:t xml:space="preserve">Flume PA, </w:t>
      </w:r>
      <w:proofErr w:type="spellStart"/>
      <w:r w:rsidRPr="003B1579">
        <w:rPr>
          <w:rFonts w:ascii="Arial" w:hAnsi="Arial" w:cs="Arial"/>
        </w:rPr>
        <w:t>Berbari</w:t>
      </w:r>
      <w:proofErr w:type="spellEnd"/>
      <w:r w:rsidRPr="003B1579">
        <w:rPr>
          <w:rFonts w:ascii="Arial" w:hAnsi="Arial" w:cs="Arial"/>
        </w:rPr>
        <w:t xml:space="preserve"> EF, Viera L, Hess R, </w:t>
      </w:r>
      <w:r w:rsidRPr="003B1579">
        <w:rPr>
          <w:rFonts w:ascii="Arial" w:hAnsi="Arial" w:cs="Arial"/>
          <w:u w:val="single"/>
        </w:rPr>
        <w:t>Higgins J</w:t>
      </w:r>
      <w:r w:rsidRPr="003B1579">
        <w:rPr>
          <w:rFonts w:ascii="Arial" w:hAnsi="Arial" w:cs="Arial"/>
        </w:rPr>
        <w:t>, Armstrong J, Rice L, True L, Shaker R, Buse JB, Panettieri RA Jr. J Clin Transl Sci. 2021 Mar 30;5(1</w:t>
      </w:r>
      <w:proofErr w:type="gramStart"/>
      <w:r w:rsidRPr="003B1579">
        <w:rPr>
          <w:rFonts w:ascii="Arial" w:hAnsi="Arial" w:cs="Arial"/>
        </w:rPr>
        <w:t>):e</w:t>
      </w:r>
      <w:proofErr w:type="gramEnd"/>
      <w:r w:rsidRPr="003B1579">
        <w:rPr>
          <w:rFonts w:ascii="Arial" w:hAnsi="Arial" w:cs="Arial"/>
        </w:rPr>
        <w:t xml:space="preserve">105. </w:t>
      </w:r>
      <w:r>
        <w:rPr>
          <w:rFonts w:ascii="Arial" w:hAnsi="Arial" w:cs="Arial"/>
        </w:rPr>
        <w:tab/>
      </w:r>
      <w:r w:rsidRPr="003B1579">
        <w:rPr>
          <w:rFonts w:ascii="Arial" w:hAnsi="Arial" w:cs="Arial"/>
        </w:rPr>
        <w:t xml:space="preserve">PMID: 35757679 </w:t>
      </w:r>
    </w:p>
    <w:p w14:paraId="42EB1788" w14:textId="4CA3CC96" w:rsidR="00A61EC3" w:rsidRDefault="00C872A3" w:rsidP="00547751">
      <w:pPr>
        <w:pStyle w:val="ListParagraph"/>
        <w:keepLines/>
        <w:numPr>
          <w:ilvl w:val="0"/>
          <w:numId w:val="8"/>
        </w:numPr>
        <w:tabs>
          <w:tab w:val="left" w:pos="360"/>
        </w:tabs>
        <w:suppressAutoHyphens/>
        <w:autoSpaceDN w:val="0"/>
        <w:spacing w:after="0" w:line="300" w:lineRule="exact"/>
        <w:ind w:left="540" w:hanging="540"/>
        <w:rPr>
          <w:rFonts w:ascii="Arial" w:hAnsi="Arial" w:cs="Arial"/>
        </w:rPr>
      </w:pPr>
      <w:r w:rsidRPr="00476388">
        <w:rPr>
          <w:rFonts w:ascii="Arial" w:hAnsi="Arial" w:cs="Arial"/>
        </w:rPr>
        <w:t xml:space="preserve">Erlandson KM, Liu J, Johnson R, Dillon S, Jankowski CM, </w:t>
      </w:r>
      <w:proofErr w:type="spellStart"/>
      <w:r w:rsidRPr="00476388">
        <w:rPr>
          <w:rFonts w:ascii="Arial" w:hAnsi="Arial" w:cs="Arial"/>
        </w:rPr>
        <w:t>Kroehl</w:t>
      </w:r>
      <w:proofErr w:type="spellEnd"/>
      <w:r w:rsidRPr="00476388">
        <w:rPr>
          <w:rFonts w:ascii="Arial" w:hAnsi="Arial" w:cs="Arial"/>
        </w:rPr>
        <w:t xml:space="preserve"> M, Robertson CE, Frank DN, </w:t>
      </w:r>
      <w:proofErr w:type="spellStart"/>
      <w:r w:rsidRPr="00476388">
        <w:rPr>
          <w:rFonts w:ascii="Arial" w:hAnsi="Arial" w:cs="Arial"/>
        </w:rPr>
        <w:t>Tuncil</w:t>
      </w:r>
      <w:proofErr w:type="spellEnd"/>
      <w:r w:rsidRPr="00476388">
        <w:rPr>
          <w:rFonts w:ascii="Arial" w:hAnsi="Arial" w:cs="Arial"/>
        </w:rPr>
        <w:t xml:space="preserve"> Y, </w:t>
      </w:r>
      <w:r w:rsidRPr="003E49D0">
        <w:rPr>
          <w:rFonts w:ascii="Arial" w:hAnsi="Arial" w:cs="Arial"/>
          <w:u w:val="single"/>
        </w:rPr>
        <w:t>Higgins J</w:t>
      </w:r>
      <w:r w:rsidRPr="00476388">
        <w:rPr>
          <w:rFonts w:ascii="Arial" w:hAnsi="Arial" w:cs="Arial"/>
        </w:rPr>
        <w:t xml:space="preserve">, Hamaker B, Wilson CC </w:t>
      </w:r>
      <w:r>
        <w:rPr>
          <w:rFonts w:ascii="Arial" w:hAnsi="Arial" w:cs="Arial"/>
        </w:rPr>
        <w:t xml:space="preserve">(2021) </w:t>
      </w:r>
      <w:r w:rsidR="00476388" w:rsidRPr="00476388">
        <w:rPr>
          <w:rFonts w:ascii="Arial" w:hAnsi="Arial" w:cs="Arial"/>
        </w:rPr>
        <w:t>An exercise intervention alters stool microbiota and metabolites among older, sedentary adults.</w:t>
      </w:r>
      <w:r w:rsidR="003E49D0">
        <w:rPr>
          <w:rFonts w:ascii="Arial" w:hAnsi="Arial" w:cs="Arial"/>
        </w:rPr>
        <w:t xml:space="preserve">  </w:t>
      </w:r>
      <w:r w:rsidR="00476388" w:rsidRPr="003E49D0">
        <w:rPr>
          <w:rFonts w:ascii="Arial" w:hAnsi="Arial" w:cs="Arial"/>
        </w:rPr>
        <w:t xml:space="preserve">Ther Adv Infect Dis. 2021 Jun </w:t>
      </w:r>
      <w:proofErr w:type="gramStart"/>
      <w:r w:rsidR="00476388" w:rsidRPr="003E49D0">
        <w:rPr>
          <w:rFonts w:ascii="Arial" w:hAnsi="Arial" w:cs="Arial"/>
        </w:rPr>
        <w:t>25;8:20499361211027067</w:t>
      </w:r>
      <w:proofErr w:type="gramEnd"/>
      <w:r w:rsidR="00476388" w:rsidRPr="003E49D0">
        <w:rPr>
          <w:rFonts w:ascii="Arial" w:hAnsi="Arial" w:cs="Arial"/>
        </w:rPr>
        <w:t xml:space="preserve">. </w:t>
      </w:r>
      <w:r w:rsidR="003E49D0">
        <w:rPr>
          <w:rFonts w:ascii="Arial" w:hAnsi="Arial" w:cs="Arial"/>
        </w:rPr>
        <w:t xml:space="preserve"> </w:t>
      </w:r>
    </w:p>
    <w:p w14:paraId="5087B7EF" w14:textId="4FF29A71" w:rsidR="00476388" w:rsidRPr="003E49D0" w:rsidRDefault="00A61EC3" w:rsidP="00A835CA">
      <w:pPr>
        <w:pStyle w:val="ListParagraph"/>
        <w:keepLines/>
        <w:tabs>
          <w:tab w:val="left" w:pos="540"/>
          <w:tab w:val="left" w:pos="7470"/>
        </w:tabs>
        <w:suppressAutoHyphens/>
        <w:autoSpaceDN w:val="0"/>
        <w:spacing w:after="0" w:line="300" w:lineRule="exact"/>
        <w:ind w:left="540" w:hanging="540"/>
        <w:rPr>
          <w:rFonts w:ascii="Arial" w:hAnsi="Arial" w:cs="Arial"/>
        </w:rPr>
      </w:pPr>
      <w:r>
        <w:rPr>
          <w:rFonts w:ascii="Arial" w:hAnsi="Arial" w:cs="Arial"/>
        </w:rPr>
        <w:tab/>
      </w:r>
      <w:r w:rsidR="00476388" w:rsidRPr="003E49D0">
        <w:rPr>
          <w:rFonts w:ascii="Arial" w:hAnsi="Arial" w:cs="Arial"/>
        </w:rPr>
        <w:t>PMID: 34262758</w:t>
      </w:r>
    </w:p>
    <w:p w14:paraId="425C75C6" w14:textId="291BB951" w:rsidR="00476388" w:rsidRPr="003E49D0" w:rsidRDefault="003E49D0" w:rsidP="00547751">
      <w:pPr>
        <w:pStyle w:val="ListParagraph"/>
        <w:keepLines/>
        <w:numPr>
          <w:ilvl w:val="0"/>
          <w:numId w:val="8"/>
        </w:numPr>
        <w:tabs>
          <w:tab w:val="left" w:pos="360"/>
          <w:tab w:val="left" w:pos="7380"/>
          <w:tab w:val="left" w:pos="7560"/>
        </w:tabs>
        <w:suppressAutoHyphens/>
        <w:autoSpaceDN w:val="0"/>
        <w:spacing w:after="0" w:line="300" w:lineRule="exact"/>
        <w:ind w:left="540" w:hanging="540"/>
        <w:rPr>
          <w:rFonts w:ascii="Arial" w:hAnsi="Arial" w:cs="Arial"/>
        </w:rPr>
      </w:pPr>
      <w:r w:rsidRPr="00476388">
        <w:rPr>
          <w:rFonts w:ascii="Arial" w:hAnsi="Arial" w:cs="Arial"/>
        </w:rPr>
        <w:t xml:space="preserve">Armstrong AJS, Quinn K, </w:t>
      </w:r>
      <w:proofErr w:type="spellStart"/>
      <w:r w:rsidRPr="00476388">
        <w:rPr>
          <w:rFonts w:ascii="Arial" w:hAnsi="Arial" w:cs="Arial"/>
        </w:rPr>
        <w:t>Fouquier</w:t>
      </w:r>
      <w:proofErr w:type="spellEnd"/>
      <w:r w:rsidRPr="00476388">
        <w:rPr>
          <w:rFonts w:ascii="Arial" w:hAnsi="Arial" w:cs="Arial"/>
        </w:rPr>
        <w:t xml:space="preserve"> J, Li SX, Schneider JM, Nusbacher NM, Doenges KA, Fiorillo S, Marden TJ, </w:t>
      </w:r>
      <w:r w:rsidRPr="003E49D0">
        <w:rPr>
          <w:rFonts w:ascii="Arial" w:hAnsi="Arial" w:cs="Arial"/>
          <w:u w:val="single"/>
        </w:rPr>
        <w:t>Higgins J</w:t>
      </w:r>
      <w:r w:rsidRPr="00476388">
        <w:rPr>
          <w:rFonts w:ascii="Arial" w:hAnsi="Arial" w:cs="Arial"/>
        </w:rPr>
        <w:t xml:space="preserve">, Reisdorph N, Campbell TB, Palmer BE, Lozupone CA. </w:t>
      </w:r>
      <w:r>
        <w:rPr>
          <w:rFonts w:ascii="Arial" w:hAnsi="Arial" w:cs="Arial"/>
        </w:rPr>
        <w:t xml:space="preserve">(2021) </w:t>
      </w:r>
      <w:r w:rsidR="00476388" w:rsidRPr="00476388">
        <w:rPr>
          <w:rFonts w:ascii="Arial" w:hAnsi="Arial" w:cs="Arial"/>
        </w:rPr>
        <w:t>Systems Analysis of Gut Microbiome Influence on Metabolic Disease in HIV-Positive and High-Risk Populations.</w:t>
      </w:r>
      <w:r>
        <w:rPr>
          <w:rFonts w:ascii="Arial" w:hAnsi="Arial" w:cs="Arial"/>
        </w:rPr>
        <w:t xml:space="preserve"> </w:t>
      </w:r>
      <w:proofErr w:type="spellStart"/>
      <w:r w:rsidR="00476388" w:rsidRPr="003E49D0">
        <w:rPr>
          <w:rFonts w:ascii="Arial" w:hAnsi="Arial" w:cs="Arial"/>
        </w:rPr>
        <w:t>mSystems</w:t>
      </w:r>
      <w:proofErr w:type="spellEnd"/>
      <w:r w:rsidR="00476388" w:rsidRPr="003E49D0">
        <w:rPr>
          <w:rFonts w:ascii="Arial" w:hAnsi="Arial" w:cs="Arial"/>
        </w:rPr>
        <w:t>. 2021 May 18;6(3</w:t>
      </w:r>
      <w:proofErr w:type="gramStart"/>
      <w:r w:rsidR="00476388" w:rsidRPr="003E49D0">
        <w:rPr>
          <w:rFonts w:ascii="Arial" w:hAnsi="Arial" w:cs="Arial"/>
        </w:rPr>
        <w:t>):e</w:t>
      </w:r>
      <w:proofErr w:type="gramEnd"/>
      <w:r w:rsidR="00476388" w:rsidRPr="003E49D0">
        <w:rPr>
          <w:rFonts w:ascii="Arial" w:hAnsi="Arial" w:cs="Arial"/>
        </w:rPr>
        <w:t xml:space="preserve">01178-20. </w:t>
      </w:r>
      <w:r>
        <w:rPr>
          <w:rFonts w:ascii="Arial" w:hAnsi="Arial" w:cs="Arial"/>
        </w:rPr>
        <w:t xml:space="preserve">   </w:t>
      </w:r>
      <w:r w:rsidR="00476388" w:rsidRPr="003E49D0">
        <w:rPr>
          <w:rFonts w:ascii="Arial" w:hAnsi="Arial" w:cs="Arial"/>
        </w:rPr>
        <w:t xml:space="preserve"> </w:t>
      </w:r>
      <w:r w:rsidR="00A61EC3">
        <w:rPr>
          <w:rFonts w:ascii="Arial" w:hAnsi="Arial" w:cs="Arial"/>
        </w:rPr>
        <w:tab/>
      </w:r>
      <w:r w:rsidR="00476388" w:rsidRPr="003E49D0">
        <w:rPr>
          <w:rFonts w:ascii="Arial" w:hAnsi="Arial" w:cs="Arial"/>
        </w:rPr>
        <w:t>PMID: 34006628</w:t>
      </w:r>
    </w:p>
    <w:p w14:paraId="07A1B26A" w14:textId="54D0262D" w:rsidR="00476388" w:rsidRPr="003E49D0" w:rsidRDefault="003E49D0"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476388">
        <w:rPr>
          <w:rFonts w:ascii="Arial" w:hAnsi="Arial" w:cs="Arial"/>
        </w:rPr>
        <w:t xml:space="preserve">Stothard ER, Ritchie HK, Birks BR, Eckel RH, </w:t>
      </w:r>
      <w:r w:rsidRPr="003E49D0">
        <w:rPr>
          <w:rFonts w:ascii="Arial" w:hAnsi="Arial" w:cs="Arial"/>
          <w:u w:val="single"/>
        </w:rPr>
        <w:t>Higgins J</w:t>
      </w:r>
      <w:r w:rsidRPr="00476388">
        <w:rPr>
          <w:rFonts w:ascii="Arial" w:hAnsi="Arial" w:cs="Arial"/>
        </w:rPr>
        <w:t xml:space="preserve">, Melanson EL, Wright KP Jr, </w:t>
      </w:r>
      <w:proofErr w:type="spellStart"/>
      <w:r w:rsidRPr="00476388">
        <w:rPr>
          <w:rFonts w:ascii="Arial" w:hAnsi="Arial" w:cs="Arial"/>
        </w:rPr>
        <w:t>McHill</w:t>
      </w:r>
      <w:proofErr w:type="spellEnd"/>
      <w:r w:rsidRPr="00476388">
        <w:rPr>
          <w:rFonts w:ascii="Arial" w:hAnsi="Arial" w:cs="Arial"/>
        </w:rPr>
        <w:t xml:space="preserve"> AW. </w:t>
      </w:r>
      <w:r>
        <w:rPr>
          <w:rFonts w:ascii="Arial" w:hAnsi="Arial" w:cs="Arial"/>
        </w:rPr>
        <w:t xml:space="preserve">(2021) </w:t>
      </w:r>
      <w:r w:rsidR="00476388" w:rsidRPr="00476388">
        <w:rPr>
          <w:rFonts w:ascii="Arial" w:hAnsi="Arial" w:cs="Arial"/>
        </w:rPr>
        <w:t>Early Morning Food Intake as a Risk Factor for Metabolic Dysregulation.</w:t>
      </w:r>
      <w:r>
        <w:rPr>
          <w:rFonts w:ascii="Arial" w:hAnsi="Arial" w:cs="Arial"/>
        </w:rPr>
        <w:t xml:space="preserve"> </w:t>
      </w:r>
      <w:r w:rsidR="00476388" w:rsidRPr="003E49D0">
        <w:rPr>
          <w:rFonts w:ascii="Arial" w:hAnsi="Arial" w:cs="Arial"/>
        </w:rPr>
        <w:t xml:space="preserve">Nutrients. Mar 13;12(3):756. </w:t>
      </w:r>
      <w:r>
        <w:rPr>
          <w:rFonts w:ascii="Arial" w:hAnsi="Arial" w:cs="Arial"/>
        </w:rPr>
        <w:t xml:space="preserve">   </w:t>
      </w:r>
      <w:r w:rsidR="00476388" w:rsidRPr="003E49D0">
        <w:rPr>
          <w:rFonts w:ascii="Arial" w:hAnsi="Arial" w:cs="Arial"/>
        </w:rPr>
        <w:t xml:space="preserve"> </w:t>
      </w:r>
      <w:r w:rsidR="00A61EC3">
        <w:rPr>
          <w:rFonts w:ascii="Arial" w:hAnsi="Arial" w:cs="Arial"/>
        </w:rPr>
        <w:tab/>
      </w:r>
      <w:r w:rsidR="00476388" w:rsidRPr="003E49D0">
        <w:rPr>
          <w:rFonts w:ascii="Arial" w:hAnsi="Arial" w:cs="Arial"/>
        </w:rPr>
        <w:t>PMID: 32182981</w:t>
      </w:r>
    </w:p>
    <w:p w14:paraId="19D088F0" w14:textId="0D0BC7B4" w:rsidR="00476388" w:rsidRDefault="003E49D0" w:rsidP="00547751">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11793C">
        <w:rPr>
          <w:rFonts w:ascii="Arial" w:hAnsi="Arial" w:cs="Arial"/>
        </w:rPr>
        <w:t xml:space="preserve">Depner CM, Melanson EL, Eckel RH, </w:t>
      </w:r>
      <w:r w:rsidRPr="003E49D0">
        <w:rPr>
          <w:rFonts w:ascii="Arial" w:hAnsi="Arial" w:cs="Arial"/>
          <w:u w:val="single"/>
        </w:rPr>
        <w:t>Higgins JA</w:t>
      </w:r>
      <w:r w:rsidRPr="0011793C">
        <w:rPr>
          <w:rFonts w:ascii="Arial" w:hAnsi="Arial" w:cs="Arial"/>
        </w:rPr>
        <w:t>, Bergman BC, Perreault L, Knauer OA, Birks BR, Wright KP</w:t>
      </w:r>
      <w:r w:rsidR="003210FB">
        <w:rPr>
          <w:rFonts w:ascii="Arial" w:hAnsi="Arial" w:cs="Arial"/>
        </w:rPr>
        <w:t xml:space="preserve"> (2021)</w:t>
      </w:r>
      <w:r>
        <w:rPr>
          <w:rFonts w:ascii="Arial" w:hAnsi="Arial" w:cs="Arial"/>
        </w:rPr>
        <w:t xml:space="preserve"> </w:t>
      </w:r>
      <w:r w:rsidR="0011793C" w:rsidRPr="0011793C">
        <w:rPr>
          <w:rFonts w:ascii="Arial" w:hAnsi="Arial" w:cs="Arial"/>
        </w:rPr>
        <w:t>Effects of ad libitum food intake, insufficient sleep and weekend recovery sleep on energy balance.</w:t>
      </w:r>
      <w:r>
        <w:rPr>
          <w:rFonts w:ascii="Arial" w:hAnsi="Arial" w:cs="Arial"/>
        </w:rPr>
        <w:t xml:space="preserve"> </w:t>
      </w:r>
      <w:r w:rsidR="0011793C" w:rsidRPr="003E49D0">
        <w:rPr>
          <w:rFonts w:ascii="Arial" w:hAnsi="Arial" w:cs="Arial"/>
        </w:rPr>
        <w:t>Sleep. Nov 12;44(11</w:t>
      </w:r>
      <w:proofErr w:type="gramStart"/>
      <w:r w:rsidR="0011793C" w:rsidRPr="003E49D0">
        <w:rPr>
          <w:rFonts w:ascii="Arial" w:hAnsi="Arial" w:cs="Arial"/>
        </w:rPr>
        <w:t>):zsab</w:t>
      </w:r>
      <w:proofErr w:type="gramEnd"/>
      <w:r w:rsidR="0011793C" w:rsidRPr="003E49D0">
        <w:rPr>
          <w:rFonts w:ascii="Arial" w:hAnsi="Arial" w:cs="Arial"/>
        </w:rPr>
        <w:t xml:space="preserve">136. </w:t>
      </w:r>
      <w:r>
        <w:rPr>
          <w:rFonts w:ascii="Arial" w:hAnsi="Arial" w:cs="Arial"/>
        </w:rPr>
        <w:t xml:space="preserve">   </w:t>
      </w:r>
      <w:r w:rsidR="0011793C" w:rsidRPr="003E49D0">
        <w:rPr>
          <w:rFonts w:ascii="Arial" w:hAnsi="Arial" w:cs="Arial"/>
        </w:rPr>
        <w:t xml:space="preserve"> </w:t>
      </w:r>
      <w:r w:rsidR="00A61EC3">
        <w:rPr>
          <w:rFonts w:ascii="Arial" w:hAnsi="Arial" w:cs="Arial"/>
        </w:rPr>
        <w:tab/>
      </w:r>
      <w:r w:rsidR="0011793C" w:rsidRPr="003E49D0">
        <w:rPr>
          <w:rFonts w:ascii="Arial" w:hAnsi="Arial" w:cs="Arial"/>
        </w:rPr>
        <w:t>PMID: 34059916</w:t>
      </w:r>
    </w:p>
    <w:p w14:paraId="59B0D412" w14:textId="0B50A1D1" w:rsidR="00A835CA" w:rsidRPr="00A835CA" w:rsidRDefault="00A835CA" w:rsidP="00A835CA">
      <w:pPr>
        <w:pStyle w:val="ListParagraph"/>
        <w:numPr>
          <w:ilvl w:val="0"/>
          <w:numId w:val="8"/>
        </w:numPr>
        <w:tabs>
          <w:tab w:val="left" w:pos="7470"/>
        </w:tabs>
        <w:ind w:left="540" w:hanging="540"/>
        <w:rPr>
          <w:rFonts w:ascii="Arial" w:hAnsi="Arial" w:cs="Arial"/>
        </w:rPr>
      </w:pPr>
      <w:proofErr w:type="gramStart"/>
      <w:r w:rsidRPr="00A835CA">
        <w:rPr>
          <w:rFonts w:ascii="Arial" w:hAnsi="Arial" w:cs="Arial"/>
        </w:rPr>
        <w:t>TODAY</w:t>
      </w:r>
      <w:proofErr w:type="gramEnd"/>
      <w:r w:rsidRPr="00A835CA">
        <w:rPr>
          <w:rFonts w:ascii="Arial" w:hAnsi="Arial" w:cs="Arial"/>
        </w:rPr>
        <w:t xml:space="preserve"> Study Group. Pregnancy Outcomes in Young Women </w:t>
      </w:r>
      <w:proofErr w:type="gramStart"/>
      <w:r w:rsidRPr="00A835CA">
        <w:rPr>
          <w:rFonts w:ascii="Arial" w:hAnsi="Arial" w:cs="Arial"/>
        </w:rPr>
        <w:t>With</w:t>
      </w:r>
      <w:proofErr w:type="gramEnd"/>
      <w:r w:rsidRPr="00A835CA">
        <w:rPr>
          <w:rFonts w:ascii="Arial" w:hAnsi="Arial" w:cs="Arial"/>
        </w:rPr>
        <w:t xml:space="preserve"> Youth-Onset Type 2 Diabetes Followed in the TODAY Study. Diabetes Care. 2021. </w:t>
      </w:r>
      <w:r>
        <w:rPr>
          <w:rFonts w:ascii="Arial" w:hAnsi="Arial" w:cs="Arial"/>
        </w:rPr>
        <w:tab/>
      </w:r>
      <w:r w:rsidRPr="00A835CA">
        <w:rPr>
          <w:rFonts w:ascii="Arial" w:hAnsi="Arial" w:cs="Arial"/>
        </w:rPr>
        <w:t>PMC9174960</w:t>
      </w:r>
    </w:p>
    <w:p w14:paraId="62ABF5FE" w14:textId="04B20742"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spellStart"/>
      <w:r w:rsidRPr="002867EE">
        <w:rPr>
          <w:rFonts w:ascii="Arial" w:hAnsi="Arial" w:cs="Arial"/>
        </w:rPr>
        <w:t>Trief</w:t>
      </w:r>
      <w:proofErr w:type="spellEnd"/>
      <w:r w:rsidRPr="002867EE">
        <w:rPr>
          <w:rFonts w:ascii="Arial" w:hAnsi="Arial" w:cs="Arial"/>
        </w:rPr>
        <w:t xml:space="preserve"> P, </w:t>
      </w:r>
      <w:proofErr w:type="spellStart"/>
      <w:r w:rsidRPr="002867EE">
        <w:rPr>
          <w:rFonts w:ascii="Arial" w:hAnsi="Arial" w:cs="Arial"/>
        </w:rPr>
        <w:t>Uschner</w:t>
      </w:r>
      <w:proofErr w:type="spellEnd"/>
      <w:r w:rsidRPr="002867EE">
        <w:rPr>
          <w:rFonts w:ascii="Arial" w:hAnsi="Arial" w:cs="Arial"/>
        </w:rPr>
        <w:t xml:space="preserve"> D, Tung M, Marcus M, Rayas M, MacLeish S, Farrell R, Keady J, Chao L, Weinstock R. Diabetes Distress in Young Adults with Youth-Onset Type 2 Diabetes: TODAY2 Study Results. Diabetes Care. 2022. </w:t>
      </w:r>
      <w:r>
        <w:rPr>
          <w:rFonts w:ascii="Arial" w:hAnsi="Arial" w:cs="Arial"/>
        </w:rPr>
        <w:tab/>
      </w:r>
      <w:r w:rsidRPr="002867EE">
        <w:rPr>
          <w:rFonts w:ascii="Arial" w:hAnsi="Arial" w:cs="Arial"/>
        </w:rPr>
        <w:t>PMC8918198</w:t>
      </w:r>
    </w:p>
    <w:p w14:paraId="7A090E53" w14:textId="3CCD308A"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t xml:space="preserve">Shah A, El ghormli L, Gidding S, Hughan K, Katz L, Koren D, Tryggestad J, Bacha F, </w:t>
      </w:r>
      <w:proofErr w:type="spellStart"/>
      <w:r w:rsidRPr="002867EE">
        <w:rPr>
          <w:rFonts w:ascii="Arial" w:hAnsi="Arial" w:cs="Arial"/>
        </w:rPr>
        <w:t>Braffett</w:t>
      </w:r>
      <w:proofErr w:type="spellEnd"/>
      <w:r w:rsidRPr="002867EE">
        <w:rPr>
          <w:rFonts w:ascii="Arial" w:hAnsi="Arial" w:cs="Arial"/>
        </w:rPr>
        <w:t xml:space="preserve"> B, </w:t>
      </w:r>
      <w:proofErr w:type="spellStart"/>
      <w:r w:rsidRPr="002867EE">
        <w:rPr>
          <w:rFonts w:ascii="Arial" w:hAnsi="Arial" w:cs="Arial"/>
        </w:rPr>
        <w:t>Arslanian</w:t>
      </w:r>
      <w:proofErr w:type="spellEnd"/>
      <w:r w:rsidRPr="002867EE">
        <w:rPr>
          <w:rFonts w:ascii="Arial" w:hAnsi="Arial" w:cs="Arial"/>
        </w:rPr>
        <w:t xml:space="preserve"> S, Urbina E for the TODAY Study Group. Longitudinal changes in vascular stiffness and heart rate variability among young adults with youth-onset type 2 diabetes: results from the follow-up observational treatment options for type 2 diabetes in adolescents and youth (TODAY) study. Acta </w:t>
      </w:r>
      <w:proofErr w:type="spellStart"/>
      <w:r w:rsidRPr="002867EE">
        <w:rPr>
          <w:rFonts w:ascii="Arial" w:hAnsi="Arial" w:cs="Arial"/>
        </w:rPr>
        <w:t>Diabetologica</w:t>
      </w:r>
      <w:proofErr w:type="spellEnd"/>
      <w:r w:rsidRPr="002867EE">
        <w:rPr>
          <w:rFonts w:ascii="Arial" w:hAnsi="Arial" w:cs="Arial"/>
        </w:rPr>
        <w:t xml:space="preserve">. 2022; 59(2):197-205. </w:t>
      </w:r>
      <w:r>
        <w:rPr>
          <w:rFonts w:ascii="Arial" w:hAnsi="Arial" w:cs="Arial"/>
        </w:rPr>
        <w:tab/>
      </w:r>
      <w:r w:rsidRPr="002867EE">
        <w:rPr>
          <w:rFonts w:ascii="Arial" w:hAnsi="Arial" w:cs="Arial"/>
        </w:rPr>
        <w:t>PMC8844143</w:t>
      </w:r>
    </w:p>
    <w:p w14:paraId="48778C6C" w14:textId="26CBF580"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t xml:space="preserve">Shah A, Gidding S, El ghormli L, Tryggestad J, Nadeau K, Bacha F, Katz L, Willi S, Lima J, Urbina E. Relationship between Arterial Stiffness and Subsequent Cardiac Structure and Function in Young Adults with Youth-Onset Type 2 Diabetes: Results from the TODAY Study. Journal of the American Society of Echocardiography. 2022. 25(6):620-628. </w:t>
      </w:r>
      <w:r>
        <w:rPr>
          <w:rFonts w:ascii="Arial" w:hAnsi="Arial" w:cs="Arial"/>
        </w:rPr>
        <w:tab/>
      </w:r>
      <w:r w:rsidRPr="002867EE">
        <w:rPr>
          <w:rFonts w:ascii="Arial" w:hAnsi="Arial" w:cs="Arial"/>
        </w:rPr>
        <w:t>PMC9177714</w:t>
      </w:r>
    </w:p>
    <w:p w14:paraId="2D52F842" w14:textId="77777777"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gramStart"/>
      <w:r w:rsidRPr="002867EE">
        <w:rPr>
          <w:rFonts w:ascii="Arial" w:hAnsi="Arial" w:cs="Arial"/>
        </w:rPr>
        <w:t>TODAY</w:t>
      </w:r>
      <w:proofErr w:type="gramEnd"/>
      <w:r w:rsidRPr="002867EE">
        <w:rPr>
          <w:rFonts w:ascii="Arial" w:hAnsi="Arial" w:cs="Arial"/>
        </w:rPr>
        <w:t xml:space="preserve"> Study Group, Shah R, </w:t>
      </w:r>
      <w:proofErr w:type="spellStart"/>
      <w:r w:rsidRPr="002867EE">
        <w:rPr>
          <w:rFonts w:ascii="Arial" w:hAnsi="Arial" w:cs="Arial"/>
        </w:rPr>
        <w:t>Braffett</w:t>
      </w:r>
      <w:proofErr w:type="spellEnd"/>
      <w:r w:rsidRPr="002867EE">
        <w:rPr>
          <w:rFonts w:ascii="Arial" w:hAnsi="Arial" w:cs="Arial"/>
        </w:rPr>
        <w:t xml:space="preserve"> B, </w:t>
      </w:r>
      <w:proofErr w:type="spellStart"/>
      <w:r w:rsidRPr="002867EE">
        <w:rPr>
          <w:rFonts w:ascii="Arial" w:hAnsi="Arial" w:cs="Arial"/>
        </w:rPr>
        <w:t>Tryggestad</w:t>
      </w:r>
      <w:proofErr w:type="spellEnd"/>
      <w:r w:rsidRPr="002867EE">
        <w:rPr>
          <w:rFonts w:ascii="Arial" w:hAnsi="Arial" w:cs="Arial"/>
        </w:rPr>
        <w:t xml:space="preserve"> J, Hughan K, Dhaliwal R, Nadeau K, Katz L, Gidding S. Cardiovascular risk factor progression in adolescents and young adults with youth-onset type 2 diabetes. Journal of Diabetes and its Complications. 2022; 36(3). PMC8903081</w:t>
      </w:r>
    </w:p>
    <w:p w14:paraId="630ABA77" w14:textId="79960165"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gramStart"/>
      <w:r w:rsidRPr="002867EE">
        <w:rPr>
          <w:rFonts w:ascii="Arial" w:hAnsi="Arial" w:cs="Arial"/>
        </w:rPr>
        <w:t>TODAY</w:t>
      </w:r>
      <w:proofErr w:type="gramEnd"/>
      <w:r w:rsidRPr="002867EE">
        <w:rPr>
          <w:rFonts w:ascii="Arial" w:hAnsi="Arial" w:cs="Arial"/>
        </w:rPr>
        <w:t xml:space="preserve"> Study Group. Longitudinal Association of Depressive Symptoms, Binge Eating, and Quality of Life with Cardiovascular Risk Factors in Young Adults with Youth-Onset Type 2 Diabetes: the TODAY2 Study. Diabetes Care. 2022; 45(5):1073-1081. </w:t>
      </w:r>
      <w:r>
        <w:rPr>
          <w:rFonts w:ascii="Arial" w:hAnsi="Arial" w:cs="Arial"/>
        </w:rPr>
        <w:tab/>
      </w:r>
      <w:r w:rsidRPr="002867EE">
        <w:rPr>
          <w:rFonts w:ascii="Arial" w:hAnsi="Arial" w:cs="Arial"/>
        </w:rPr>
        <w:t>PMC9174973</w:t>
      </w:r>
    </w:p>
    <w:p w14:paraId="2DA053CE" w14:textId="77777777"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lastRenderedPageBreak/>
        <w:t xml:space="preserve">Zeitler P, El ghormli L, Arslanian S, Caprio S, </w:t>
      </w:r>
      <w:proofErr w:type="spellStart"/>
      <w:r w:rsidRPr="002867EE">
        <w:rPr>
          <w:rFonts w:ascii="Arial" w:hAnsi="Arial" w:cs="Arial"/>
        </w:rPr>
        <w:t>Isganaitis</w:t>
      </w:r>
      <w:proofErr w:type="spellEnd"/>
      <w:r w:rsidRPr="002867EE">
        <w:rPr>
          <w:rFonts w:ascii="Arial" w:hAnsi="Arial" w:cs="Arial"/>
        </w:rPr>
        <w:t xml:space="preserve"> E, Kelsey M, Weinstock R, White N, Drews K. Deterioration of glycemic control in youth-onset type 2 diabetes: what are the early and late predictors? The Journal of Clinical Endocrinology and Metabolism. 2022. PMC9653021</w:t>
      </w:r>
    </w:p>
    <w:p w14:paraId="7ABBC0E0" w14:textId="5E36E893"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t xml:space="preserve">Levitsky LL, Drews KL, </w:t>
      </w:r>
      <w:proofErr w:type="spellStart"/>
      <w:r w:rsidRPr="002867EE">
        <w:rPr>
          <w:rFonts w:ascii="Arial" w:hAnsi="Arial" w:cs="Arial"/>
        </w:rPr>
        <w:t>Haymond</w:t>
      </w:r>
      <w:proofErr w:type="spellEnd"/>
      <w:r w:rsidRPr="002867EE">
        <w:rPr>
          <w:rFonts w:ascii="Arial" w:hAnsi="Arial" w:cs="Arial"/>
        </w:rPr>
        <w:t xml:space="preserve"> M, </w:t>
      </w:r>
      <w:proofErr w:type="spellStart"/>
      <w:r w:rsidRPr="002867EE">
        <w:rPr>
          <w:rFonts w:ascii="Arial" w:hAnsi="Arial" w:cs="Arial"/>
        </w:rPr>
        <w:t>Glubitosi</w:t>
      </w:r>
      <w:proofErr w:type="spellEnd"/>
      <w:r w:rsidRPr="002867EE">
        <w:rPr>
          <w:rFonts w:ascii="Arial" w:hAnsi="Arial" w:cs="Arial"/>
        </w:rPr>
        <w:t>-Klug RA, Levitt Katz LE, Mititelu M, Tamborlane W, Tryggestad JB, Weinstock RS; TODAY Study Group. The obesity paradox: Retinopathy, obesity, and circulating risk markers in youth with type 2 diabetes in the TODAY Study. Journal of Diabetes and its Complications. 2022;36(11):108259.</w:t>
      </w:r>
      <w:r w:rsidR="00D74501">
        <w:rPr>
          <w:rFonts w:ascii="Arial" w:hAnsi="Arial" w:cs="Arial"/>
        </w:rPr>
        <w:tab/>
      </w:r>
      <w:r w:rsidR="00D74501" w:rsidRPr="00D74501">
        <w:rPr>
          <w:rFonts w:ascii="Arial" w:hAnsi="Arial" w:cs="Arial"/>
        </w:rPr>
        <w:t>PMID: 36150365</w:t>
      </w:r>
    </w:p>
    <w:p w14:paraId="2494CF64" w14:textId="77777777" w:rsidR="00785F0F" w:rsidRPr="00F00521" w:rsidRDefault="00785F0F" w:rsidP="00785F0F">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6A50BD">
        <w:rPr>
          <w:rFonts w:ascii="Arial" w:hAnsi="Arial" w:cs="Arial"/>
        </w:rPr>
        <w:t>Pan</w:t>
      </w:r>
      <w:r w:rsidRPr="000E761E">
        <w:rPr>
          <w:rFonts w:ascii="Arial" w:hAnsi="Arial" w:cs="Arial"/>
        </w:rPr>
        <w:t xml:space="preserve"> Z, Forjan D, Marden T, Padia J, Ghosh T, Hossain D, Thomas JG, McCrory MA, Sazonov E, </w:t>
      </w:r>
      <w:r w:rsidRPr="000E761E">
        <w:rPr>
          <w:rFonts w:ascii="Arial" w:hAnsi="Arial" w:cs="Arial"/>
          <w:u w:val="single"/>
        </w:rPr>
        <w:t>Higgins JA</w:t>
      </w:r>
      <w:r w:rsidRPr="000E761E">
        <w:rPr>
          <w:rFonts w:ascii="Arial" w:hAnsi="Arial" w:cs="Arial"/>
        </w:rPr>
        <w:t xml:space="preserve">. (2022) Improvement of Methodology for Manual Energy Intake Estimation </w:t>
      </w:r>
      <w:proofErr w:type="gramStart"/>
      <w:r w:rsidRPr="000E761E">
        <w:rPr>
          <w:rFonts w:ascii="Arial" w:hAnsi="Arial" w:cs="Arial"/>
        </w:rPr>
        <w:t>From</w:t>
      </w:r>
      <w:proofErr w:type="gramEnd"/>
      <w:r w:rsidRPr="000E761E">
        <w:rPr>
          <w:rFonts w:ascii="Arial" w:hAnsi="Arial" w:cs="Arial"/>
        </w:rPr>
        <w:t xml:space="preserve"> Passive Capture Devices. Front </w:t>
      </w:r>
      <w:proofErr w:type="spellStart"/>
      <w:r w:rsidRPr="000E761E">
        <w:rPr>
          <w:rFonts w:ascii="Arial" w:hAnsi="Arial" w:cs="Arial"/>
        </w:rPr>
        <w:t>Nutr</w:t>
      </w:r>
      <w:proofErr w:type="spellEnd"/>
      <w:r w:rsidRPr="000E761E">
        <w:rPr>
          <w:rFonts w:ascii="Arial" w:hAnsi="Arial" w:cs="Arial"/>
        </w:rPr>
        <w:t xml:space="preserve">. 22;9: 877775. </w:t>
      </w:r>
      <w:r>
        <w:rPr>
          <w:rFonts w:ascii="Arial" w:hAnsi="Arial" w:cs="Arial"/>
        </w:rPr>
        <w:tab/>
      </w:r>
      <w:r w:rsidRPr="000E761E">
        <w:rPr>
          <w:rFonts w:ascii="Arial" w:hAnsi="Arial" w:cs="Arial"/>
        </w:rPr>
        <w:t xml:space="preserve">PMID: 35811954 </w:t>
      </w:r>
    </w:p>
    <w:p w14:paraId="7BE4F3F6" w14:textId="77777777" w:rsidR="00785F0F" w:rsidRPr="00F00521" w:rsidRDefault="00785F0F" w:rsidP="00785F0F">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F00521">
        <w:rPr>
          <w:rFonts w:ascii="Arial" w:hAnsi="Arial" w:cs="Arial"/>
        </w:rPr>
        <w:t xml:space="preserve">Armstrong J, Lakin A, Blumberg-Romero L, Campbell T, Heldens J, Lieu C, Neiman J, Sandene E, </w:t>
      </w:r>
      <w:proofErr w:type="spellStart"/>
      <w:r w:rsidRPr="00F00521">
        <w:rPr>
          <w:rFonts w:ascii="Arial" w:hAnsi="Arial" w:cs="Arial"/>
        </w:rPr>
        <w:t>Steinbeiss</w:t>
      </w:r>
      <w:proofErr w:type="spellEnd"/>
      <w:r w:rsidRPr="00F00521">
        <w:rPr>
          <w:rFonts w:ascii="Arial" w:hAnsi="Arial" w:cs="Arial"/>
        </w:rPr>
        <w:t xml:space="preserve"> M, Thompson D, Tregellas J, Flaig T, </w:t>
      </w:r>
      <w:r w:rsidRPr="003B1579">
        <w:rPr>
          <w:rFonts w:ascii="Arial" w:hAnsi="Arial" w:cs="Arial"/>
          <w:u w:val="single"/>
        </w:rPr>
        <w:t>Higgins J</w:t>
      </w:r>
      <w:r w:rsidRPr="00F00521">
        <w:rPr>
          <w:rFonts w:ascii="Arial" w:hAnsi="Arial" w:cs="Arial"/>
        </w:rPr>
        <w:t xml:space="preserve"> </w:t>
      </w:r>
      <w:r>
        <w:rPr>
          <w:rFonts w:ascii="Arial" w:hAnsi="Arial" w:cs="Arial"/>
        </w:rPr>
        <w:t xml:space="preserve">(2022) </w:t>
      </w:r>
      <w:r w:rsidRPr="00F00521">
        <w:rPr>
          <w:rFonts w:ascii="Arial" w:hAnsi="Arial" w:cs="Arial"/>
        </w:rPr>
        <w:t xml:space="preserve">Clinical research reactivation during the COVID-19 pandemic: An academic center process and lessons for the </w:t>
      </w:r>
      <w:proofErr w:type="spellStart"/>
      <w:proofErr w:type="gramStart"/>
      <w:r w:rsidRPr="00F00521">
        <w:rPr>
          <w:rFonts w:ascii="Arial" w:hAnsi="Arial" w:cs="Arial"/>
        </w:rPr>
        <w:t>future.J</w:t>
      </w:r>
      <w:proofErr w:type="spellEnd"/>
      <w:proofErr w:type="gramEnd"/>
      <w:r w:rsidRPr="00F00521">
        <w:rPr>
          <w:rFonts w:ascii="Arial" w:hAnsi="Arial" w:cs="Arial"/>
        </w:rPr>
        <w:t xml:space="preserve"> </w:t>
      </w:r>
      <w:proofErr w:type="spellStart"/>
      <w:r w:rsidRPr="00F00521">
        <w:rPr>
          <w:rFonts w:ascii="Arial" w:hAnsi="Arial" w:cs="Arial"/>
        </w:rPr>
        <w:t>Transl</w:t>
      </w:r>
      <w:proofErr w:type="spellEnd"/>
      <w:r w:rsidRPr="00F00521">
        <w:rPr>
          <w:rFonts w:ascii="Arial" w:hAnsi="Arial" w:cs="Arial"/>
        </w:rPr>
        <w:t xml:space="preserve"> Sci. 2022 Feb;8(1):468. </w:t>
      </w:r>
      <w:r>
        <w:rPr>
          <w:rFonts w:ascii="Arial" w:hAnsi="Arial" w:cs="Arial"/>
        </w:rPr>
        <w:t xml:space="preserve">   </w:t>
      </w:r>
      <w:r>
        <w:rPr>
          <w:rFonts w:ascii="Arial" w:hAnsi="Arial" w:cs="Arial"/>
        </w:rPr>
        <w:tab/>
      </w:r>
      <w:r w:rsidRPr="00F00521">
        <w:rPr>
          <w:rFonts w:ascii="Arial" w:hAnsi="Arial" w:cs="Arial"/>
        </w:rPr>
        <w:t>PMID: 37122588</w:t>
      </w:r>
    </w:p>
    <w:p w14:paraId="19700CE5" w14:textId="77777777" w:rsidR="00785F0F" w:rsidRPr="000E761E" w:rsidRDefault="00785F0F" w:rsidP="00785F0F">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0E761E">
        <w:rPr>
          <w:rFonts w:ascii="Arial" w:hAnsi="Arial" w:cs="Arial"/>
        </w:rPr>
        <w:t xml:space="preserve">Wellberg EA, Corleto KA, Checkley LA, Jindal S, Johnson G, </w:t>
      </w:r>
      <w:r w:rsidRPr="000E761E">
        <w:rPr>
          <w:rFonts w:ascii="Arial" w:hAnsi="Arial" w:cs="Arial"/>
          <w:u w:val="single"/>
        </w:rPr>
        <w:t>Higgins JA</w:t>
      </w:r>
      <w:r w:rsidRPr="000E761E">
        <w:rPr>
          <w:rFonts w:ascii="Arial" w:hAnsi="Arial" w:cs="Arial"/>
        </w:rPr>
        <w:t xml:space="preserve">, Obeid S, Anderson SM, Thor AD, Schedin PJ, MacLean PS, Giles ED. (2022) Preventing ovariectomy-induced weight gain decreases tumor burden in rodent models of obesity and postmenopausal breast cancer. Breast Cancer Res. 2022 Jun 20;24(1):42. PMID: 35725493 </w:t>
      </w:r>
    </w:p>
    <w:p w14:paraId="7AAB6FA6" w14:textId="77777777" w:rsidR="00785F0F" w:rsidRDefault="00785F0F" w:rsidP="00785F0F">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0E761E">
        <w:rPr>
          <w:rFonts w:ascii="Arial" w:hAnsi="Arial" w:cs="Arial"/>
          <w:u w:val="single"/>
        </w:rPr>
        <w:t>Higgins J</w:t>
      </w:r>
      <w:r w:rsidRPr="000E761E">
        <w:rPr>
          <w:rFonts w:ascii="Arial" w:hAnsi="Arial" w:cs="Arial"/>
        </w:rPr>
        <w:t xml:space="preserve">, Zeitler P, Drews KL, Arslanian S, Copeland K, Goland R, Klingensmith G, Lipman TH, Tollefsen S; TODAY Study Group (2022) ZnT8 autoantibody prevalence is low in youth with type 2 diabetes and associated with higher insulin sensitivity, lower insulin secretion, and lower disposition index.  J Clin Transl Endocrinol. 11;29: 100300.  </w:t>
      </w:r>
      <w:r>
        <w:rPr>
          <w:rFonts w:ascii="Arial" w:hAnsi="Arial" w:cs="Arial"/>
        </w:rPr>
        <w:tab/>
      </w:r>
      <w:r w:rsidRPr="000E761E">
        <w:rPr>
          <w:rFonts w:ascii="Arial" w:hAnsi="Arial" w:cs="Arial"/>
        </w:rPr>
        <w:t>PMID: 35601597</w:t>
      </w:r>
    </w:p>
    <w:p w14:paraId="4A596C6B" w14:textId="6FEF236D" w:rsidR="00785F0F" w:rsidRPr="00F55DC1" w:rsidRDefault="00785F0F" w:rsidP="00F55DC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727616">
        <w:rPr>
          <w:rFonts w:ascii="Arial" w:hAnsi="Arial" w:cs="Arial"/>
        </w:rPr>
        <w:t xml:space="preserve">Rynders CA, Bowen AE, Cooper E, Brinton JT, </w:t>
      </w:r>
      <w:r w:rsidRPr="00727616">
        <w:rPr>
          <w:rFonts w:ascii="Arial" w:hAnsi="Arial" w:cs="Arial"/>
          <w:u w:val="single"/>
        </w:rPr>
        <w:t>Higgins J</w:t>
      </w:r>
      <w:r w:rsidRPr="00727616">
        <w:rPr>
          <w:rFonts w:ascii="Arial" w:hAnsi="Arial" w:cs="Arial"/>
        </w:rPr>
        <w:t xml:space="preserve">, Nadeau KJ, Wright KP Jr, Simon SL. </w:t>
      </w:r>
      <w:r>
        <w:rPr>
          <w:rFonts w:ascii="Arial" w:hAnsi="Arial" w:cs="Arial"/>
        </w:rPr>
        <w:t xml:space="preserve">(2022) </w:t>
      </w:r>
      <w:r w:rsidRPr="00727616">
        <w:rPr>
          <w:rFonts w:ascii="Arial" w:hAnsi="Arial" w:cs="Arial"/>
        </w:rPr>
        <w:t xml:space="preserve">A Naturalistic </w:t>
      </w:r>
      <w:proofErr w:type="spellStart"/>
      <w:r w:rsidRPr="00727616">
        <w:rPr>
          <w:rFonts w:ascii="Arial" w:hAnsi="Arial" w:cs="Arial"/>
        </w:rPr>
        <w:t>Actigraphic</w:t>
      </w:r>
      <w:proofErr w:type="spellEnd"/>
      <w:r w:rsidRPr="00727616">
        <w:rPr>
          <w:rFonts w:ascii="Arial" w:hAnsi="Arial" w:cs="Arial"/>
        </w:rPr>
        <w:t xml:space="preserve"> Assessment of Changes in Adolescent Sleep, Light Exposure, and Activity Before and During COVID-19. J Biol Rhythms. 37(6):690-699.</w:t>
      </w:r>
      <w:r>
        <w:rPr>
          <w:rFonts w:ascii="Arial" w:hAnsi="Arial" w:cs="Arial"/>
        </w:rPr>
        <w:tab/>
      </w:r>
      <w:r w:rsidRPr="00727616">
        <w:rPr>
          <w:rFonts w:ascii="Arial" w:hAnsi="Arial" w:cs="Arial"/>
        </w:rPr>
        <w:t>PMID: 36124632.</w:t>
      </w:r>
    </w:p>
    <w:p w14:paraId="63A11F3C" w14:textId="77777777" w:rsidR="00785F0F" w:rsidRDefault="00785F0F" w:rsidP="00785F0F">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proofErr w:type="spellStart"/>
      <w:r w:rsidRPr="00727616">
        <w:rPr>
          <w:rFonts w:ascii="Arial" w:hAnsi="Arial" w:cs="Arial"/>
        </w:rPr>
        <w:t>Doulah</w:t>
      </w:r>
      <w:proofErr w:type="spellEnd"/>
      <w:r w:rsidRPr="00727616">
        <w:rPr>
          <w:rFonts w:ascii="Arial" w:hAnsi="Arial" w:cs="Arial"/>
        </w:rPr>
        <w:t xml:space="preserve"> A, Ghosh T, Hossain D, Marden T, Parton JM, </w:t>
      </w:r>
      <w:r w:rsidRPr="00727616">
        <w:rPr>
          <w:rFonts w:ascii="Arial" w:hAnsi="Arial" w:cs="Arial"/>
          <w:u w:val="single"/>
        </w:rPr>
        <w:t>Higgins JA</w:t>
      </w:r>
      <w:r w:rsidRPr="00727616">
        <w:rPr>
          <w:rFonts w:ascii="Arial" w:hAnsi="Arial" w:cs="Arial"/>
        </w:rPr>
        <w:t xml:space="preserve">, McCrory MA, Sazonov E. </w:t>
      </w:r>
      <w:r>
        <w:rPr>
          <w:rFonts w:ascii="Arial" w:hAnsi="Arial" w:cs="Arial"/>
        </w:rPr>
        <w:t xml:space="preserve">(2022) </w:t>
      </w:r>
      <w:r w:rsidRPr="00727616">
        <w:rPr>
          <w:rFonts w:ascii="Arial" w:hAnsi="Arial" w:cs="Arial"/>
        </w:rPr>
        <w:t xml:space="preserve">Energy intake estimation using a novel wearable sensor and food images in a laboratory (pseudo-free-living) meal setting: quantification and contribution of sources of error. Int J </w:t>
      </w:r>
      <w:proofErr w:type="spellStart"/>
      <w:r w:rsidRPr="00727616">
        <w:rPr>
          <w:rFonts w:ascii="Arial" w:hAnsi="Arial" w:cs="Arial"/>
        </w:rPr>
        <w:t>Obes</w:t>
      </w:r>
      <w:proofErr w:type="spellEnd"/>
      <w:r w:rsidRPr="00727616">
        <w:rPr>
          <w:rFonts w:ascii="Arial" w:hAnsi="Arial" w:cs="Arial"/>
        </w:rPr>
        <w:t xml:space="preserve"> (</w:t>
      </w:r>
      <w:proofErr w:type="spellStart"/>
      <w:r w:rsidRPr="00727616">
        <w:rPr>
          <w:rFonts w:ascii="Arial" w:hAnsi="Arial" w:cs="Arial"/>
        </w:rPr>
        <w:t>Lond</w:t>
      </w:r>
      <w:proofErr w:type="spellEnd"/>
      <w:r w:rsidRPr="00727616">
        <w:rPr>
          <w:rFonts w:ascii="Arial" w:hAnsi="Arial" w:cs="Arial"/>
        </w:rPr>
        <w:t xml:space="preserve">). 46(11):2050-2057. </w:t>
      </w:r>
      <w:r>
        <w:rPr>
          <w:rFonts w:ascii="Arial" w:hAnsi="Arial" w:cs="Arial"/>
        </w:rPr>
        <w:tab/>
      </w:r>
      <w:r w:rsidRPr="00727616">
        <w:rPr>
          <w:rFonts w:ascii="Arial" w:hAnsi="Arial" w:cs="Arial"/>
        </w:rPr>
        <w:t>PMID: 36192533.</w:t>
      </w:r>
    </w:p>
    <w:p w14:paraId="37381CE2" w14:textId="77777777" w:rsidR="00785F0F" w:rsidRDefault="00785F0F" w:rsidP="00785F0F">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bookmarkStart w:id="11" w:name="_Hlk128306882"/>
      <w:r w:rsidRPr="003210FB">
        <w:rPr>
          <w:rFonts w:ascii="Arial" w:hAnsi="Arial" w:cs="Arial"/>
        </w:rPr>
        <w:t xml:space="preserve">Simon SL, Pan Z, Marden T, Zhou W, Ghosh T, Hossain D, Thomas JG, McCrory MA, Sazonov E, </w:t>
      </w:r>
      <w:r w:rsidRPr="00683751">
        <w:rPr>
          <w:rFonts w:ascii="Arial" w:hAnsi="Arial" w:cs="Arial"/>
          <w:u w:val="single"/>
        </w:rPr>
        <w:t>Higgins J</w:t>
      </w:r>
      <w:r w:rsidRPr="003210FB">
        <w:rPr>
          <w:rFonts w:ascii="Arial" w:hAnsi="Arial" w:cs="Arial"/>
        </w:rPr>
        <w:t xml:space="preserve">. </w:t>
      </w:r>
      <w:r>
        <w:rPr>
          <w:rFonts w:ascii="Arial" w:hAnsi="Arial" w:cs="Arial"/>
        </w:rPr>
        <w:t xml:space="preserve">(2022) </w:t>
      </w:r>
      <w:r w:rsidRPr="003210FB">
        <w:rPr>
          <w:rFonts w:ascii="Arial" w:hAnsi="Arial" w:cs="Arial"/>
        </w:rPr>
        <w:t>Body mass index and variability in meal duration and association with rate of eating.</w:t>
      </w:r>
      <w:r>
        <w:rPr>
          <w:rFonts w:ascii="Arial" w:hAnsi="Arial" w:cs="Arial"/>
        </w:rPr>
        <w:t xml:space="preserve"> </w:t>
      </w:r>
      <w:r w:rsidRPr="003210FB">
        <w:rPr>
          <w:rFonts w:ascii="Arial" w:hAnsi="Arial" w:cs="Arial"/>
        </w:rPr>
        <w:t xml:space="preserve">Front </w:t>
      </w:r>
      <w:proofErr w:type="spellStart"/>
      <w:r w:rsidRPr="003210FB">
        <w:rPr>
          <w:rFonts w:ascii="Arial" w:hAnsi="Arial" w:cs="Arial"/>
        </w:rPr>
        <w:t>Nutr</w:t>
      </w:r>
      <w:proofErr w:type="spellEnd"/>
      <w:r w:rsidRPr="003210FB">
        <w:rPr>
          <w:rFonts w:ascii="Arial" w:hAnsi="Arial" w:cs="Arial"/>
        </w:rPr>
        <w:t xml:space="preserve">. 2022 Jul </w:t>
      </w:r>
      <w:proofErr w:type="gramStart"/>
      <w:r w:rsidRPr="003210FB">
        <w:rPr>
          <w:rFonts w:ascii="Arial" w:hAnsi="Arial" w:cs="Arial"/>
        </w:rPr>
        <w:t>26;9:941001</w:t>
      </w:r>
      <w:proofErr w:type="gramEnd"/>
      <w:r w:rsidRPr="003210FB">
        <w:rPr>
          <w:rFonts w:ascii="Arial" w:hAnsi="Arial" w:cs="Arial"/>
        </w:rPr>
        <w:t xml:space="preserve">. </w:t>
      </w:r>
      <w:r>
        <w:rPr>
          <w:rFonts w:ascii="Arial" w:hAnsi="Arial" w:cs="Arial"/>
        </w:rPr>
        <w:t xml:space="preserve"> </w:t>
      </w:r>
      <w:r w:rsidRPr="003210FB">
        <w:rPr>
          <w:rFonts w:ascii="Arial" w:hAnsi="Arial" w:cs="Arial"/>
        </w:rPr>
        <w:t xml:space="preserve"> </w:t>
      </w:r>
      <w:r>
        <w:rPr>
          <w:rFonts w:ascii="Arial" w:hAnsi="Arial" w:cs="Arial"/>
        </w:rPr>
        <w:tab/>
      </w:r>
      <w:r w:rsidRPr="003210FB">
        <w:rPr>
          <w:rFonts w:ascii="Arial" w:hAnsi="Arial" w:cs="Arial"/>
        </w:rPr>
        <w:t>PMID: 35958246</w:t>
      </w:r>
      <w:bookmarkEnd w:id="11"/>
    </w:p>
    <w:p w14:paraId="7EB8ED01" w14:textId="77777777" w:rsidR="00785F0F" w:rsidRPr="007A4145" w:rsidRDefault="00785F0F" w:rsidP="00785F0F">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6A50BD">
        <w:rPr>
          <w:rFonts w:ascii="Arial" w:hAnsi="Arial" w:cs="Arial"/>
          <w:u w:val="single"/>
        </w:rPr>
        <w:t>Janine</w:t>
      </w:r>
      <w:r w:rsidRPr="00683751">
        <w:rPr>
          <w:rFonts w:ascii="Arial" w:hAnsi="Arial" w:cs="Arial"/>
          <w:u w:val="single"/>
        </w:rPr>
        <w:t xml:space="preserve"> Higgins</w:t>
      </w:r>
      <w:r w:rsidRPr="00B8317C">
        <w:rPr>
          <w:rFonts w:ascii="Arial" w:hAnsi="Arial" w:cs="Arial"/>
        </w:rPr>
        <w:t xml:space="preserve">, Steven D Chernausek, Laure El Ghormli, Elvira Isganaitis, Megan M Kelsey, Marsha D Marcus, </w:t>
      </w:r>
      <w:proofErr w:type="spellStart"/>
      <w:r w:rsidRPr="00B8317C">
        <w:rPr>
          <w:rFonts w:ascii="Arial" w:hAnsi="Arial" w:cs="Arial"/>
        </w:rPr>
        <w:t>Siripoom</w:t>
      </w:r>
      <w:proofErr w:type="spellEnd"/>
      <w:r w:rsidRPr="00B8317C">
        <w:rPr>
          <w:rFonts w:ascii="Arial" w:hAnsi="Arial" w:cs="Arial"/>
        </w:rPr>
        <w:t xml:space="preserve"> McKay, Maggie </w:t>
      </w:r>
      <w:proofErr w:type="spellStart"/>
      <w:r w:rsidRPr="00B8317C">
        <w:rPr>
          <w:rFonts w:ascii="Arial" w:hAnsi="Arial" w:cs="Arial"/>
        </w:rPr>
        <w:t>Siska</w:t>
      </w:r>
      <w:proofErr w:type="spellEnd"/>
      <w:r w:rsidRPr="00B8317C">
        <w:rPr>
          <w:rFonts w:ascii="Arial" w:hAnsi="Arial" w:cs="Arial"/>
        </w:rPr>
        <w:t>, Shylaja Srinivasan, Rose Gubitosi-Klug</w:t>
      </w:r>
      <w:r>
        <w:rPr>
          <w:rFonts w:ascii="Arial" w:hAnsi="Arial" w:cs="Arial"/>
        </w:rPr>
        <w:t xml:space="preserve"> for the </w:t>
      </w:r>
      <w:r w:rsidRPr="00B8317C">
        <w:rPr>
          <w:rFonts w:ascii="Arial" w:hAnsi="Arial" w:cs="Arial"/>
        </w:rPr>
        <w:t xml:space="preserve">TODAY Study </w:t>
      </w:r>
      <w:proofErr w:type="gramStart"/>
      <w:r w:rsidRPr="00B8317C">
        <w:rPr>
          <w:rFonts w:ascii="Arial" w:hAnsi="Arial" w:cs="Arial"/>
        </w:rPr>
        <w:t xml:space="preserve">Group </w:t>
      </w:r>
      <w:r>
        <w:rPr>
          <w:rFonts w:ascii="Arial" w:hAnsi="Arial" w:cs="Arial"/>
        </w:rPr>
        <w:t xml:space="preserve"> (</w:t>
      </w:r>
      <w:proofErr w:type="gramEnd"/>
      <w:r>
        <w:rPr>
          <w:rFonts w:ascii="Arial" w:hAnsi="Arial" w:cs="Arial"/>
        </w:rPr>
        <w:t xml:space="preserve">2022) </w:t>
      </w:r>
      <w:r w:rsidRPr="00B8317C">
        <w:rPr>
          <w:rFonts w:ascii="Arial" w:hAnsi="Arial" w:cs="Arial"/>
        </w:rPr>
        <w:t>Long-term Outcomes Among Young Adults With Type 2 Diabetes Based on Durability of Glycemic Control: Results From the TODAY Cohort Study.</w:t>
      </w:r>
      <w:r>
        <w:rPr>
          <w:rFonts w:ascii="Arial" w:hAnsi="Arial" w:cs="Arial"/>
        </w:rPr>
        <w:t xml:space="preserve"> </w:t>
      </w:r>
      <w:r w:rsidRPr="00B8317C">
        <w:rPr>
          <w:rFonts w:ascii="Arial" w:hAnsi="Arial" w:cs="Arial"/>
        </w:rPr>
        <w:t xml:space="preserve">Diabetes Care. 2022 Nov 1;45(11):2689-2697. </w:t>
      </w:r>
      <w:r>
        <w:rPr>
          <w:rFonts w:ascii="Arial" w:hAnsi="Arial" w:cs="Arial"/>
        </w:rPr>
        <w:tab/>
      </w:r>
      <w:r w:rsidRPr="00B8317C">
        <w:rPr>
          <w:rFonts w:ascii="Arial" w:hAnsi="Arial" w:cs="Arial"/>
        </w:rPr>
        <w:t>PMID: 36190810</w:t>
      </w:r>
    </w:p>
    <w:p w14:paraId="1F80E3B8" w14:textId="77777777"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spellStart"/>
      <w:r w:rsidRPr="002867EE">
        <w:rPr>
          <w:rFonts w:ascii="Arial" w:hAnsi="Arial" w:cs="Arial"/>
        </w:rPr>
        <w:t>Mititelu</w:t>
      </w:r>
      <w:proofErr w:type="spellEnd"/>
      <w:r w:rsidRPr="002867EE">
        <w:rPr>
          <w:rFonts w:ascii="Arial" w:hAnsi="Arial" w:cs="Arial"/>
        </w:rPr>
        <w:t xml:space="preserve"> M, </w:t>
      </w:r>
      <w:proofErr w:type="spellStart"/>
      <w:r w:rsidRPr="002867EE">
        <w:rPr>
          <w:rFonts w:ascii="Arial" w:hAnsi="Arial" w:cs="Arial"/>
        </w:rPr>
        <w:t>Uschner</w:t>
      </w:r>
      <w:proofErr w:type="spellEnd"/>
      <w:r w:rsidRPr="002867EE">
        <w:rPr>
          <w:rFonts w:ascii="Arial" w:hAnsi="Arial" w:cs="Arial"/>
        </w:rPr>
        <w:t xml:space="preserve"> D, Doherty L, Bjornstad P, </w:t>
      </w:r>
      <w:proofErr w:type="spellStart"/>
      <w:r w:rsidRPr="002867EE">
        <w:rPr>
          <w:rFonts w:ascii="Arial" w:hAnsi="Arial" w:cs="Arial"/>
        </w:rPr>
        <w:t>Domalpally</w:t>
      </w:r>
      <w:proofErr w:type="spellEnd"/>
      <w:r w:rsidRPr="002867EE">
        <w:rPr>
          <w:rFonts w:ascii="Arial" w:hAnsi="Arial" w:cs="Arial"/>
        </w:rPr>
        <w:t xml:space="preserve"> A, Drews KL, Gubitosi-Klug R, Levitsky LL, Pak JW, White NH, </w:t>
      </w:r>
      <w:proofErr w:type="spellStart"/>
      <w:r w:rsidRPr="002867EE">
        <w:rPr>
          <w:rFonts w:ascii="Arial" w:hAnsi="Arial" w:cs="Arial"/>
        </w:rPr>
        <w:t>Blodi</w:t>
      </w:r>
      <w:proofErr w:type="spellEnd"/>
      <w:r w:rsidRPr="002867EE">
        <w:rPr>
          <w:rFonts w:ascii="Arial" w:hAnsi="Arial" w:cs="Arial"/>
        </w:rPr>
        <w:t xml:space="preserve"> BA. Retinal Thickness and Morphology Changes on OCT in Youth with Type 2 Diabetes: Findings from the TODAY Study. Ophthalmology Science. 2022; 2(4):100191. PMC9754955</w:t>
      </w:r>
    </w:p>
    <w:p w14:paraId="38E12B2C" w14:textId="015AC29E"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gramStart"/>
      <w:r w:rsidRPr="005071E2">
        <w:rPr>
          <w:rFonts w:ascii="Arial" w:hAnsi="Arial" w:cs="Arial"/>
          <w:u w:val="single"/>
        </w:rPr>
        <w:t>TODAY</w:t>
      </w:r>
      <w:proofErr w:type="gramEnd"/>
      <w:r w:rsidRPr="005071E2">
        <w:rPr>
          <w:rFonts w:ascii="Arial" w:hAnsi="Arial" w:cs="Arial"/>
          <w:u w:val="single"/>
        </w:rPr>
        <w:t xml:space="preserve"> Study Group</w:t>
      </w:r>
      <w:r w:rsidRPr="002867EE">
        <w:rPr>
          <w:rFonts w:ascii="Arial" w:hAnsi="Arial" w:cs="Arial"/>
        </w:rPr>
        <w:t xml:space="preserve">. Long-term Outcomes Among Young Adults </w:t>
      </w:r>
      <w:proofErr w:type="gramStart"/>
      <w:r w:rsidRPr="002867EE">
        <w:rPr>
          <w:rFonts w:ascii="Arial" w:hAnsi="Arial" w:cs="Arial"/>
        </w:rPr>
        <w:t>With</w:t>
      </w:r>
      <w:proofErr w:type="gramEnd"/>
      <w:r w:rsidRPr="002867EE">
        <w:rPr>
          <w:rFonts w:ascii="Arial" w:hAnsi="Arial" w:cs="Arial"/>
        </w:rPr>
        <w:t xml:space="preserve"> Type 2 Diabetes Based on Durability of Glycemic Control: Results From the TODAY Cohort Study. Diabetes Care. 2022; 45(11):2689-2697. </w:t>
      </w:r>
      <w:r>
        <w:rPr>
          <w:rFonts w:ascii="Arial" w:hAnsi="Arial" w:cs="Arial"/>
        </w:rPr>
        <w:tab/>
      </w:r>
      <w:r w:rsidRPr="002867EE">
        <w:rPr>
          <w:rFonts w:ascii="Arial" w:hAnsi="Arial" w:cs="Arial"/>
        </w:rPr>
        <w:t>PMC9679266.</w:t>
      </w:r>
    </w:p>
    <w:p w14:paraId="3141F9D2" w14:textId="7F1DD2B8"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lastRenderedPageBreak/>
        <w:t xml:space="preserve">Shah RD, </w:t>
      </w:r>
      <w:proofErr w:type="spellStart"/>
      <w:r w:rsidRPr="002867EE">
        <w:rPr>
          <w:rFonts w:ascii="Arial" w:hAnsi="Arial" w:cs="Arial"/>
        </w:rPr>
        <w:t>Chernausek</w:t>
      </w:r>
      <w:proofErr w:type="spellEnd"/>
      <w:r w:rsidRPr="002867EE">
        <w:rPr>
          <w:rFonts w:ascii="Arial" w:hAnsi="Arial" w:cs="Arial"/>
        </w:rPr>
        <w:t xml:space="preserve"> SD, El Ghormli L, Geffner ME, Keady J, Kelsey MM, Farrell R, </w:t>
      </w:r>
      <w:proofErr w:type="spellStart"/>
      <w:r w:rsidRPr="002867EE">
        <w:rPr>
          <w:rFonts w:ascii="Arial" w:hAnsi="Arial" w:cs="Arial"/>
        </w:rPr>
        <w:t>Tesfaldet</w:t>
      </w:r>
      <w:proofErr w:type="spellEnd"/>
      <w:r w:rsidRPr="002867EE">
        <w:rPr>
          <w:rFonts w:ascii="Arial" w:hAnsi="Arial" w:cs="Arial"/>
        </w:rPr>
        <w:t xml:space="preserve"> B, </w:t>
      </w:r>
      <w:proofErr w:type="spellStart"/>
      <w:r w:rsidRPr="002867EE">
        <w:rPr>
          <w:rFonts w:ascii="Arial" w:hAnsi="Arial" w:cs="Arial"/>
        </w:rPr>
        <w:t>Tryggestad</w:t>
      </w:r>
      <w:proofErr w:type="spellEnd"/>
      <w:r w:rsidRPr="002867EE">
        <w:rPr>
          <w:rFonts w:ascii="Arial" w:hAnsi="Arial" w:cs="Arial"/>
        </w:rPr>
        <w:t xml:space="preserve"> JB, Van Name M, </w:t>
      </w:r>
      <w:proofErr w:type="spellStart"/>
      <w:r w:rsidRPr="002867EE">
        <w:rPr>
          <w:rFonts w:ascii="Arial" w:hAnsi="Arial" w:cs="Arial"/>
        </w:rPr>
        <w:t>Isganaitis</w:t>
      </w:r>
      <w:proofErr w:type="spellEnd"/>
      <w:r w:rsidRPr="002867EE">
        <w:rPr>
          <w:rFonts w:ascii="Arial" w:hAnsi="Arial" w:cs="Arial"/>
        </w:rPr>
        <w:t xml:space="preserve"> E. Maternal Diabetes in Youth-Onset Type 2 Diabetes Is Associated </w:t>
      </w:r>
      <w:proofErr w:type="gramStart"/>
      <w:r w:rsidRPr="002867EE">
        <w:rPr>
          <w:rFonts w:ascii="Arial" w:hAnsi="Arial" w:cs="Arial"/>
        </w:rPr>
        <w:t>With</w:t>
      </w:r>
      <w:proofErr w:type="gramEnd"/>
      <w:r w:rsidRPr="002867EE">
        <w:rPr>
          <w:rFonts w:ascii="Arial" w:hAnsi="Arial" w:cs="Arial"/>
        </w:rPr>
        <w:t xml:space="preserve"> Progressive </w:t>
      </w:r>
      <w:proofErr w:type="spellStart"/>
      <w:r w:rsidRPr="002867EE">
        <w:rPr>
          <w:rFonts w:ascii="Arial" w:hAnsi="Arial" w:cs="Arial"/>
        </w:rPr>
        <w:t>Dysglycemia</w:t>
      </w:r>
      <w:proofErr w:type="spellEnd"/>
      <w:r w:rsidRPr="002867EE">
        <w:rPr>
          <w:rFonts w:ascii="Arial" w:hAnsi="Arial" w:cs="Arial"/>
        </w:rPr>
        <w:t xml:space="preserve"> and Risk of Complications. J Clin Endocrinol </w:t>
      </w:r>
      <w:proofErr w:type="spellStart"/>
      <w:r w:rsidRPr="002867EE">
        <w:rPr>
          <w:rFonts w:ascii="Arial" w:hAnsi="Arial" w:cs="Arial"/>
        </w:rPr>
        <w:t>Metab</w:t>
      </w:r>
      <w:proofErr w:type="spellEnd"/>
      <w:r w:rsidRPr="002867EE">
        <w:rPr>
          <w:rFonts w:ascii="Arial" w:hAnsi="Arial" w:cs="Arial"/>
        </w:rPr>
        <w:t xml:space="preserve">. 2023 Apr 13;108(5):1120-1131. </w:t>
      </w:r>
      <w:r>
        <w:rPr>
          <w:rFonts w:ascii="Arial" w:hAnsi="Arial" w:cs="Arial"/>
        </w:rPr>
        <w:tab/>
      </w:r>
      <w:r w:rsidRPr="002867EE">
        <w:rPr>
          <w:rFonts w:ascii="Arial" w:hAnsi="Arial" w:cs="Arial"/>
        </w:rPr>
        <w:t>PMID: 36446741</w:t>
      </w:r>
    </w:p>
    <w:p w14:paraId="4B19C807" w14:textId="11E8CA78"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t xml:space="preserve">Bacha F, El Ghormli L, </w:t>
      </w:r>
      <w:proofErr w:type="spellStart"/>
      <w:r w:rsidRPr="002867EE">
        <w:rPr>
          <w:rFonts w:ascii="Arial" w:hAnsi="Arial" w:cs="Arial"/>
        </w:rPr>
        <w:t>Braffett</w:t>
      </w:r>
      <w:proofErr w:type="spellEnd"/>
      <w:r w:rsidRPr="002867EE">
        <w:rPr>
          <w:rFonts w:ascii="Arial" w:hAnsi="Arial" w:cs="Arial"/>
        </w:rPr>
        <w:t xml:space="preserve"> BH, Shah AS, </w:t>
      </w:r>
      <w:proofErr w:type="spellStart"/>
      <w:r w:rsidRPr="002867EE">
        <w:rPr>
          <w:rFonts w:ascii="Arial" w:hAnsi="Arial" w:cs="Arial"/>
        </w:rPr>
        <w:t>Marcovina</w:t>
      </w:r>
      <w:proofErr w:type="spellEnd"/>
      <w:r w:rsidRPr="002867EE">
        <w:rPr>
          <w:rFonts w:ascii="Arial" w:hAnsi="Arial" w:cs="Arial"/>
        </w:rPr>
        <w:t xml:space="preserve"> SM, Levitt Katz LE, Willi SM, Caprio S, Dhaliwal R, Gidding SS; for the TODAY Study Group. Candidate biomarkers as predictors of future kidney disease and cardiovascular dysfunction in adolescents with type 2 diabetes. Diabetes Res Clin </w:t>
      </w:r>
      <w:proofErr w:type="spellStart"/>
      <w:r w:rsidRPr="002867EE">
        <w:rPr>
          <w:rFonts w:ascii="Arial" w:hAnsi="Arial" w:cs="Arial"/>
        </w:rPr>
        <w:t>Pract</w:t>
      </w:r>
      <w:proofErr w:type="spellEnd"/>
      <w:r w:rsidRPr="002867EE">
        <w:rPr>
          <w:rFonts w:ascii="Arial" w:hAnsi="Arial" w:cs="Arial"/>
        </w:rPr>
        <w:t xml:space="preserve">. 2023 </w:t>
      </w:r>
      <w:proofErr w:type="gramStart"/>
      <w:r w:rsidRPr="002867EE">
        <w:rPr>
          <w:rFonts w:ascii="Arial" w:hAnsi="Arial" w:cs="Arial"/>
        </w:rPr>
        <w:t>May;199:110671</w:t>
      </w:r>
      <w:proofErr w:type="gramEnd"/>
      <w:r w:rsidRPr="002867EE">
        <w:rPr>
          <w:rFonts w:ascii="Arial" w:hAnsi="Arial" w:cs="Arial"/>
        </w:rPr>
        <w:t xml:space="preserve">. </w:t>
      </w:r>
      <w:r>
        <w:rPr>
          <w:rFonts w:ascii="Arial" w:hAnsi="Arial" w:cs="Arial"/>
        </w:rPr>
        <w:tab/>
      </w:r>
      <w:r w:rsidRPr="002867EE">
        <w:rPr>
          <w:rFonts w:ascii="Arial" w:hAnsi="Arial" w:cs="Arial"/>
        </w:rPr>
        <w:t>PMC10207151.</w:t>
      </w:r>
    </w:p>
    <w:p w14:paraId="371B8D1C" w14:textId="2AAC115F"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spellStart"/>
      <w:r w:rsidRPr="002867EE">
        <w:rPr>
          <w:rFonts w:ascii="Arial" w:hAnsi="Arial" w:cs="Arial"/>
        </w:rPr>
        <w:t>Pihoker</w:t>
      </w:r>
      <w:proofErr w:type="spellEnd"/>
      <w:r w:rsidRPr="002867EE">
        <w:rPr>
          <w:rFonts w:ascii="Arial" w:hAnsi="Arial" w:cs="Arial"/>
        </w:rPr>
        <w:t xml:space="preserve"> C, </w:t>
      </w:r>
      <w:proofErr w:type="spellStart"/>
      <w:r w:rsidRPr="002867EE">
        <w:rPr>
          <w:rFonts w:ascii="Arial" w:hAnsi="Arial" w:cs="Arial"/>
        </w:rPr>
        <w:t>Braffett</w:t>
      </w:r>
      <w:proofErr w:type="spellEnd"/>
      <w:r w:rsidRPr="002867EE">
        <w:rPr>
          <w:rFonts w:ascii="Arial" w:hAnsi="Arial" w:cs="Arial"/>
        </w:rPr>
        <w:t xml:space="preserve"> BH, Songer TJ, Herman WH, Tung M, Kuo S, Bellatorre A, </w:t>
      </w:r>
      <w:proofErr w:type="spellStart"/>
      <w:r w:rsidRPr="002867EE">
        <w:rPr>
          <w:rFonts w:ascii="Arial" w:hAnsi="Arial" w:cs="Arial"/>
        </w:rPr>
        <w:t>Isganaitis</w:t>
      </w:r>
      <w:proofErr w:type="spellEnd"/>
      <w:r w:rsidRPr="002867EE">
        <w:rPr>
          <w:rFonts w:ascii="Arial" w:hAnsi="Arial" w:cs="Arial"/>
        </w:rPr>
        <w:t xml:space="preserve"> E, Jensen ET, Divers J, Zhang P, Nathan DM, Drews K, Dabelea D, Zeitler PS; Diabetes Care Barriers, Use, and Health Outcomes in Younger Adults </w:t>
      </w:r>
      <w:proofErr w:type="gramStart"/>
      <w:r w:rsidRPr="002867EE">
        <w:rPr>
          <w:rFonts w:ascii="Arial" w:hAnsi="Arial" w:cs="Arial"/>
        </w:rPr>
        <w:t>With</w:t>
      </w:r>
      <w:proofErr w:type="gramEnd"/>
      <w:r w:rsidRPr="002867EE">
        <w:rPr>
          <w:rFonts w:ascii="Arial" w:hAnsi="Arial" w:cs="Arial"/>
        </w:rPr>
        <w:t xml:space="preserve"> Type 1 and Type 2 Diabetes. JAMA </w:t>
      </w:r>
      <w:proofErr w:type="spellStart"/>
      <w:r w:rsidRPr="002867EE">
        <w:rPr>
          <w:rFonts w:ascii="Arial" w:hAnsi="Arial" w:cs="Arial"/>
        </w:rPr>
        <w:t>Netw</w:t>
      </w:r>
      <w:proofErr w:type="spellEnd"/>
      <w:r w:rsidRPr="002867EE">
        <w:rPr>
          <w:rFonts w:ascii="Arial" w:hAnsi="Arial" w:cs="Arial"/>
        </w:rPr>
        <w:t xml:space="preserve"> Open. 2023 May 1;6(5</w:t>
      </w:r>
      <w:proofErr w:type="gramStart"/>
      <w:r w:rsidRPr="002867EE">
        <w:rPr>
          <w:rFonts w:ascii="Arial" w:hAnsi="Arial" w:cs="Arial"/>
        </w:rPr>
        <w:t>):e</w:t>
      </w:r>
      <w:proofErr w:type="gramEnd"/>
      <w:r w:rsidRPr="002867EE">
        <w:rPr>
          <w:rFonts w:ascii="Arial" w:hAnsi="Arial" w:cs="Arial"/>
        </w:rPr>
        <w:t xml:space="preserve">2312147. </w:t>
      </w:r>
      <w:r>
        <w:rPr>
          <w:rFonts w:ascii="Arial" w:hAnsi="Arial" w:cs="Arial"/>
        </w:rPr>
        <w:tab/>
      </w:r>
      <w:r w:rsidRPr="002867EE">
        <w:rPr>
          <w:rFonts w:ascii="Arial" w:hAnsi="Arial" w:cs="Arial"/>
        </w:rPr>
        <w:t>PMC10163384.</w:t>
      </w:r>
    </w:p>
    <w:p w14:paraId="37013979" w14:textId="2D85D3EA"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t xml:space="preserve">El Ghormli L, Wen H, </w:t>
      </w:r>
      <w:proofErr w:type="spellStart"/>
      <w:r w:rsidRPr="002867EE">
        <w:rPr>
          <w:rFonts w:ascii="Arial" w:hAnsi="Arial" w:cs="Arial"/>
        </w:rPr>
        <w:t>Uschner</w:t>
      </w:r>
      <w:proofErr w:type="spellEnd"/>
      <w:r w:rsidRPr="002867EE">
        <w:rPr>
          <w:rFonts w:ascii="Arial" w:hAnsi="Arial" w:cs="Arial"/>
        </w:rPr>
        <w:t xml:space="preserve"> D, </w:t>
      </w:r>
      <w:proofErr w:type="spellStart"/>
      <w:r w:rsidRPr="002867EE">
        <w:rPr>
          <w:rFonts w:ascii="Arial" w:hAnsi="Arial" w:cs="Arial"/>
        </w:rPr>
        <w:t>Haymond</w:t>
      </w:r>
      <w:proofErr w:type="spellEnd"/>
      <w:r w:rsidRPr="002867EE">
        <w:rPr>
          <w:rFonts w:ascii="Arial" w:hAnsi="Arial" w:cs="Arial"/>
        </w:rPr>
        <w:t xml:space="preserve"> MW, Hughan KS, </w:t>
      </w:r>
      <w:proofErr w:type="spellStart"/>
      <w:r w:rsidRPr="002867EE">
        <w:rPr>
          <w:rFonts w:ascii="Arial" w:hAnsi="Arial" w:cs="Arial"/>
        </w:rPr>
        <w:t>Kutney</w:t>
      </w:r>
      <w:proofErr w:type="spellEnd"/>
      <w:r w:rsidRPr="002867EE">
        <w:rPr>
          <w:rFonts w:ascii="Arial" w:hAnsi="Arial" w:cs="Arial"/>
        </w:rPr>
        <w:t xml:space="preserve"> K, </w:t>
      </w:r>
      <w:proofErr w:type="spellStart"/>
      <w:r w:rsidRPr="002867EE">
        <w:rPr>
          <w:rFonts w:ascii="Arial" w:hAnsi="Arial" w:cs="Arial"/>
        </w:rPr>
        <w:t>Laffel</w:t>
      </w:r>
      <w:proofErr w:type="spellEnd"/>
      <w:r w:rsidRPr="002867EE">
        <w:rPr>
          <w:rFonts w:ascii="Arial" w:hAnsi="Arial" w:cs="Arial"/>
        </w:rPr>
        <w:t xml:space="preserve"> L, </w:t>
      </w:r>
      <w:proofErr w:type="spellStart"/>
      <w:r w:rsidRPr="002867EE">
        <w:rPr>
          <w:rFonts w:ascii="Arial" w:hAnsi="Arial" w:cs="Arial"/>
        </w:rPr>
        <w:t>Tollefsen</w:t>
      </w:r>
      <w:proofErr w:type="spellEnd"/>
      <w:r w:rsidRPr="002867EE">
        <w:rPr>
          <w:rFonts w:ascii="Arial" w:hAnsi="Arial" w:cs="Arial"/>
        </w:rPr>
        <w:t xml:space="preserve"> SE, </w:t>
      </w:r>
      <w:proofErr w:type="spellStart"/>
      <w:r w:rsidRPr="002867EE">
        <w:rPr>
          <w:rFonts w:ascii="Arial" w:hAnsi="Arial" w:cs="Arial"/>
        </w:rPr>
        <w:t>Escaname</w:t>
      </w:r>
      <w:proofErr w:type="spellEnd"/>
      <w:r w:rsidRPr="002867EE">
        <w:rPr>
          <w:rFonts w:ascii="Arial" w:hAnsi="Arial" w:cs="Arial"/>
        </w:rPr>
        <w:t xml:space="preserve"> EN, Lynch J, Bjornstad P; TODAY Study Group. Trajectories of eGFR and risk of albuminuria in youth with type 2 diabetes: results from the TODAY cohort study. </w:t>
      </w:r>
      <w:proofErr w:type="spellStart"/>
      <w:r w:rsidRPr="002867EE">
        <w:rPr>
          <w:rFonts w:ascii="Arial" w:hAnsi="Arial" w:cs="Arial"/>
        </w:rPr>
        <w:t>Pediatr</w:t>
      </w:r>
      <w:proofErr w:type="spellEnd"/>
      <w:r w:rsidRPr="002867EE">
        <w:rPr>
          <w:rFonts w:ascii="Arial" w:hAnsi="Arial" w:cs="Arial"/>
        </w:rPr>
        <w:t xml:space="preserve"> Nephrol. 2023 Jul 11. </w:t>
      </w:r>
      <w:r>
        <w:rPr>
          <w:rFonts w:ascii="Arial" w:hAnsi="Arial" w:cs="Arial"/>
        </w:rPr>
        <w:tab/>
      </w:r>
      <w:r w:rsidRPr="002867EE">
        <w:rPr>
          <w:rFonts w:ascii="Arial" w:hAnsi="Arial" w:cs="Arial"/>
        </w:rPr>
        <w:t>PMID: 37434027</w:t>
      </w:r>
    </w:p>
    <w:p w14:paraId="4506A9AE" w14:textId="26233C32" w:rsidR="002867EE" w:rsidRPr="002867EE" w:rsidRDefault="002867EE" w:rsidP="002867EE">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proofErr w:type="gramStart"/>
      <w:r w:rsidRPr="00F409AF">
        <w:rPr>
          <w:rFonts w:ascii="Arial" w:hAnsi="Arial" w:cs="Arial"/>
          <w:u w:val="single"/>
        </w:rPr>
        <w:t>TODAY</w:t>
      </w:r>
      <w:proofErr w:type="gramEnd"/>
      <w:r w:rsidRPr="00F409AF">
        <w:rPr>
          <w:rFonts w:ascii="Arial" w:hAnsi="Arial" w:cs="Arial"/>
          <w:u w:val="single"/>
        </w:rPr>
        <w:t xml:space="preserve"> Study Group</w:t>
      </w:r>
      <w:r w:rsidRPr="002867EE">
        <w:rPr>
          <w:rFonts w:ascii="Arial" w:hAnsi="Arial" w:cs="Arial"/>
        </w:rPr>
        <w:t xml:space="preserve">. Effect of Early Glycemic Control in Youth-Onset Type 2 Diabetes on Longer-Term Glycemic Control and β-Cell Function: Results </w:t>
      </w:r>
      <w:proofErr w:type="gramStart"/>
      <w:r w:rsidRPr="002867EE">
        <w:rPr>
          <w:rFonts w:ascii="Arial" w:hAnsi="Arial" w:cs="Arial"/>
        </w:rPr>
        <w:t>From</w:t>
      </w:r>
      <w:proofErr w:type="gramEnd"/>
      <w:r w:rsidRPr="002867EE">
        <w:rPr>
          <w:rFonts w:ascii="Arial" w:hAnsi="Arial" w:cs="Arial"/>
        </w:rPr>
        <w:t xml:space="preserve"> the TODAY Study. Diabetes Care. 2023 Aug 1;46(8):1507-1514. PMCID: </w:t>
      </w:r>
      <w:r>
        <w:rPr>
          <w:rFonts w:ascii="Arial" w:hAnsi="Arial" w:cs="Arial"/>
        </w:rPr>
        <w:tab/>
      </w:r>
      <w:r w:rsidRPr="002867EE">
        <w:rPr>
          <w:rFonts w:ascii="Arial" w:hAnsi="Arial" w:cs="Arial"/>
        </w:rPr>
        <w:t>PMC10369125.</w:t>
      </w:r>
    </w:p>
    <w:p w14:paraId="58A19843" w14:textId="282ED4C0" w:rsidR="00A835CA" w:rsidRPr="00785F0F" w:rsidRDefault="002867EE" w:rsidP="00785F0F">
      <w:pPr>
        <w:pStyle w:val="ListParagraph"/>
        <w:keepLines/>
        <w:numPr>
          <w:ilvl w:val="0"/>
          <w:numId w:val="8"/>
        </w:numPr>
        <w:tabs>
          <w:tab w:val="left" w:pos="360"/>
          <w:tab w:val="left" w:pos="7470"/>
        </w:tabs>
        <w:suppressAutoHyphens/>
        <w:autoSpaceDN w:val="0"/>
        <w:spacing w:after="0" w:line="300" w:lineRule="exact"/>
        <w:ind w:left="540" w:hanging="540"/>
        <w:rPr>
          <w:rFonts w:ascii="Arial" w:hAnsi="Arial" w:cs="Arial"/>
        </w:rPr>
      </w:pPr>
      <w:r w:rsidRPr="002867EE">
        <w:rPr>
          <w:rFonts w:ascii="Arial" w:hAnsi="Arial" w:cs="Arial"/>
        </w:rPr>
        <w:t xml:space="preserve">Tryggestad JB, Drews KL, Lisa Mele M, </w:t>
      </w:r>
      <w:proofErr w:type="spellStart"/>
      <w:r w:rsidRPr="002867EE">
        <w:rPr>
          <w:rFonts w:ascii="Arial" w:hAnsi="Arial" w:cs="Arial"/>
        </w:rPr>
        <w:t>Arslanian</w:t>
      </w:r>
      <w:proofErr w:type="spellEnd"/>
      <w:r w:rsidRPr="002867EE">
        <w:rPr>
          <w:rFonts w:ascii="Arial" w:hAnsi="Arial" w:cs="Arial"/>
        </w:rPr>
        <w:t xml:space="preserve"> S, </w:t>
      </w:r>
      <w:proofErr w:type="spellStart"/>
      <w:r w:rsidRPr="002867EE">
        <w:rPr>
          <w:rFonts w:ascii="Arial" w:hAnsi="Arial" w:cs="Arial"/>
        </w:rPr>
        <w:t>Chernausek</w:t>
      </w:r>
      <w:proofErr w:type="spellEnd"/>
      <w:r w:rsidRPr="002867EE">
        <w:rPr>
          <w:rFonts w:ascii="Arial" w:hAnsi="Arial" w:cs="Arial"/>
        </w:rPr>
        <w:t xml:space="preserve"> SD, </w:t>
      </w:r>
      <w:proofErr w:type="spellStart"/>
      <w:r w:rsidRPr="002867EE">
        <w:rPr>
          <w:rFonts w:ascii="Arial" w:hAnsi="Arial" w:cs="Arial"/>
        </w:rPr>
        <w:t>Escaname</w:t>
      </w:r>
      <w:proofErr w:type="spellEnd"/>
      <w:r w:rsidRPr="002867EE">
        <w:rPr>
          <w:rFonts w:ascii="Arial" w:hAnsi="Arial" w:cs="Arial"/>
        </w:rPr>
        <w:t xml:space="preserve"> EN, </w:t>
      </w:r>
      <w:proofErr w:type="spellStart"/>
      <w:r w:rsidRPr="002867EE">
        <w:rPr>
          <w:rFonts w:ascii="Arial" w:hAnsi="Arial" w:cs="Arial"/>
        </w:rPr>
        <w:t>Geffner</w:t>
      </w:r>
      <w:proofErr w:type="spellEnd"/>
      <w:r w:rsidRPr="002867EE">
        <w:rPr>
          <w:rFonts w:ascii="Arial" w:hAnsi="Arial" w:cs="Arial"/>
        </w:rPr>
        <w:t xml:space="preserve"> M, </w:t>
      </w:r>
      <w:proofErr w:type="spellStart"/>
      <w:r w:rsidRPr="002867EE">
        <w:rPr>
          <w:rFonts w:ascii="Arial" w:hAnsi="Arial" w:cs="Arial"/>
        </w:rPr>
        <w:t>Isganaitis</w:t>
      </w:r>
      <w:proofErr w:type="spellEnd"/>
      <w:r w:rsidRPr="002867EE">
        <w:rPr>
          <w:rFonts w:ascii="Arial" w:hAnsi="Arial" w:cs="Arial"/>
        </w:rPr>
        <w:t xml:space="preserve"> E, Sprague J, Kelsey MM; TODAY Study Group. Impact of Youth Onset Type 2 Diabetes During Pregnancy on Microvascular and Cardiac Outcomes. Diabetes Res Clin </w:t>
      </w:r>
      <w:proofErr w:type="spellStart"/>
      <w:r w:rsidRPr="002867EE">
        <w:rPr>
          <w:rFonts w:ascii="Arial" w:hAnsi="Arial" w:cs="Arial"/>
        </w:rPr>
        <w:t>Pract</w:t>
      </w:r>
      <w:proofErr w:type="spellEnd"/>
      <w:r w:rsidRPr="002867EE">
        <w:rPr>
          <w:rFonts w:ascii="Arial" w:hAnsi="Arial" w:cs="Arial"/>
        </w:rPr>
        <w:t xml:space="preserve">. 2023 Aug 16:110876. </w:t>
      </w:r>
      <w:r>
        <w:rPr>
          <w:rFonts w:ascii="Arial" w:hAnsi="Arial" w:cs="Arial"/>
        </w:rPr>
        <w:tab/>
      </w:r>
      <w:r w:rsidRPr="002867EE">
        <w:rPr>
          <w:rFonts w:ascii="Arial" w:hAnsi="Arial" w:cs="Arial"/>
        </w:rPr>
        <w:t>PMID: 37595843</w:t>
      </w:r>
    </w:p>
    <w:p w14:paraId="5CE88800" w14:textId="2084D277" w:rsidR="007A4145" w:rsidRPr="007A4145" w:rsidRDefault="007A4145"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proofErr w:type="spellStart"/>
      <w:r w:rsidRPr="007A4145">
        <w:rPr>
          <w:rFonts w:ascii="Arial" w:hAnsi="Arial" w:cs="Arial"/>
        </w:rPr>
        <w:t>Gandica</w:t>
      </w:r>
      <w:proofErr w:type="spellEnd"/>
      <w:r w:rsidRPr="007A4145">
        <w:rPr>
          <w:rFonts w:ascii="Arial" w:hAnsi="Arial" w:cs="Arial"/>
        </w:rPr>
        <w:t xml:space="preserve"> R, Weinstock RS, Gunaratne M, Arslanian S, Doherty L, </w:t>
      </w:r>
      <w:proofErr w:type="spellStart"/>
      <w:r w:rsidRPr="007A4145">
        <w:rPr>
          <w:rFonts w:ascii="Arial" w:hAnsi="Arial" w:cs="Arial"/>
        </w:rPr>
        <w:t>Geffner</w:t>
      </w:r>
      <w:proofErr w:type="spellEnd"/>
      <w:r w:rsidRPr="007A4145">
        <w:rPr>
          <w:rFonts w:ascii="Arial" w:hAnsi="Arial" w:cs="Arial"/>
        </w:rPr>
        <w:t xml:space="preserve"> ME, </w:t>
      </w:r>
      <w:proofErr w:type="spellStart"/>
      <w:r w:rsidRPr="007A4145">
        <w:rPr>
          <w:rFonts w:ascii="Arial" w:hAnsi="Arial" w:cs="Arial"/>
        </w:rPr>
        <w:t>Laffel</w:t>
      </w:r>
      <w:proofErr w:type="spellEnd"/>
      <w:r w:rsidRPr="007A4145">
        <w:rPr>
          <w:rFonts w:ascii="Arial" w:hAnsi="Arial" w:cs="Arial"/>
        </w:rPr>
        <w:t xml:space="preserve"> L, </w:t>
      </w:r>
      <w:r w:rsidRPr="00683751">
        <w:rPr>
          <w:rFonts w:ascii="Arial" w:hAnsi="Arial" w:cs="Arial"/>
          <w:u w:val="single"/>
        </w:rPr>
        <w:t>Higgins J</w:t>
      </w:r>
      <w:r>
        <w:rPr>
          <w:rFonts w:ascii="Arial" w:hAnsi="Arial" w:cs="Arial"/>
        </w:rPr>
        <w:t xml:space="preserve"> (2023)</w:t>
      </w:r>
      <w:r w:rsidRPr="007A4145">
        <w:rPr>
          <w:rFonts w:ascii="Arial" w:hAnsi="Arial" w:cs="Arial"/>
        </w:rPr>
        <w:t xml:space="preserve"> TODAY Study </w:t>
      </w:r>
      <w:proofErr w:type="spellStart"/>
      <w:r w:rsidRPr="007A4145">
        <w:rPr>
          <w:rFonts w:ascii="Arial" w:hAnsi="Arial" w:cs="Arial"/>
        </w:rPr>
        <w:t>Group.Long</w:t>
      </w:r>
      <w:proofErr w:type="spellEnd"/>
      <w:r w:rsidRPr="007A4145">
        <w:rPr>
          <w:rFonts w:ascii="Arial" w:hAnsi="Arial" w:cs="Arial"/>
        </w:rPr>
        <w:t>-Term Retention of Young Adult Study Participants with Youth-Onset Type 2 Diabetes: Results from the TODAY2 Study.</w:t>
      </w:r>
      <w:r>
        <w:rPr>
          <w:rFonts w:ascii="Arial" w:hAnsi="Arial" w:cs="Arial"/>
        </w:rPr>
        <w:t xml:space="preserve"> </w:t>
      </w:r>
      <w:proofErr w:type="spellStart"/>
      <w:r w:rsidRPr="007A4145">
        <w:rPr>
          <w:rFonts w:ascii="Arial" w:hAnsi="Arial" w:cs="Arial"/>
        </w:rPr>
        <w:t>Horm</w:t>
      </w:r>
      <w:proofErr w:type="spellEnd"/>
      <w:r w:rsidRPr="007A4145">
        <w:rPr>
          <w:rFonts w:ascii="Arial" w:hAnsi="Arial" w:cs="Arial"/>
        </w:rPr>
        <w:t xml:space="preserve"> Res </w:t>
      </w:r>
      <w:proofErr w:type="spellStart"/>
      <w:r w:rsidRPr="007A4145">
        <w:rPr>
          <w:rFonts w:ascii="Arial" w:hAnsi="Arial" w:cs="Arial"/>
        </w:rPr>
        <w:t>Paediatr</w:t>
      </w:r>
      <w:proofErr w:type="spellEnd"/>
      <w:r w:rsidRPr="007A4145">
        <w:rPr>
          <w:rFonts w:ascii="Arial" w:hAnsi="Arial" w:cs="Arial"/>
        </w:rPr>
        <w:t>. 96(3):325-331.</w:t>
      </w:r>
      <w:r w:rsidR="00683751">
        <w:rPr>
          <w:rFonts w:ascii="Arial" w:hAnsi="Arial" w:cs="Arial"/>
        </w:rPr>
        <w:t xml:space="preserve">                </w:t>
      </w:r>
      <w:r w:rsidRPr="007A4145">
        <w:rPr>
          <w:rFonts w:ascii="Arial" w:hAnsi="Arial" w:cs="Arial"/>
        </w:rPr>
        <w:t>PMID: 36412631</w:t>
      </w:r>
    </w:p>
    <w:p w14:paraId="061F879A" w14:textId="5318F199" w:rsidR="007A4145" w:rsidRDefault="007A4145"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7A4145">
        <w:rPr>
          <w:rFonts w:ascii="Arial" w:hAnsi="Arial" w:cs="Arial"/>
        </w:rPr>
        <w:t xml:space="preserve">Breit M, Padia J, Marden T, Forjan D, Zhaoxing P, Zhou W, Ghosh T, Thomas G, McCrory MA, Sazonov E, </w:t>
      </w:r>
      <w:r w:rsidRPr="00683751">
        <w:rPr>
          <w:rFonts w:ascii="Arial" w:hAnsi="Arial" w:cs="Arial"/>
          <w:u w:val="single"/>
        </w:rPr>
        <w:t>Higgins J</w:t>
      </w:r>
      <w:r w:rsidRPr="007A4145">
        <w:rPr>
          <w:rFonts w:ascii="Arial" w:hAnsi="Arial" w:cs="Arial"/>
        </w:rPr>
        <w:t xml:space="preserve">. </w:t>
      </w:r>
      <w:r>
        <w:rPr>
          <w:rFonts w:ascii="Arial" w:hAnsi="Arial" w:cs="Arial"/>
        </w:rPr>
        <w:t xml:space="preserve">(2023) </w:t>
      </w:r>
      <w:r w:rsidRPr="007A4145">
        <w:rPr>
          <w:rFonts w:ascii="Arial" w:hAnsi="Arial" w:cs="Arial"/>
        </w:rPr>
        <w:t>The spectrum of eating environments encountered in free living adults documented using a passive capture food intake wearable device.</w:t>
      </w:r>
      <w:r>
        <w:rPr>
          <w:rFonts w:ascii="Arial" w:hAnsi="Arial" w:cs="Arial"/>
        </w:rPr>
        <w:t xml:space="preserve"> </w:t>
      </w:r>
      <w:r w:rsidRPr="007A4145">
        <w:rPr>
          <w:rFonts w:ascii="Arial" w:hAnsi="Arial" w:cs="Arial"/>
        </w:rPr>
        <w:t xml:space="preserve">Front </w:t>
      </w:r>
      <w:proofErr w:type="spellStart"/>
      <w:r w:rsidRPr="007A4145">
        <w:rPr>
          <w:rFonts w:ascii="Arial" w:hAnsi="Arial" w:cs="Arial"/>
        </w:rPr>
        <w:t>Nutr</w:t>
      </w:r>
      <w:proofErr w:type="spellEnd"/>
      <w:r w:rsidRPr="007A4145">
        <w:rPr>
          <w:rFonts w:ascii="Arial" w:hAnsi="Arial" w:cs="Arial"/>
        </w:rPr>
        <w:t xml:space="preserve">. May </w:t>
      </w:r>
      <w:proofErr w:type="gramStart"/>
      <w:r w:rsidRPr="007A4145">
        <w:rPr>
          <w:rFonts w:ascii="Arial" w:hAnsi="Arial" w:cs="Arial"/>
        </w:rPr>
        <w:t>11;10:1119542</w:t>
      </w:r>
      <w:proofErr w:type="gramEnd"/>
      <w:r w:rsidRPr="007A4145">
        <w:rPr>
          <w:rFonts w:ascii="Arial" w:hAnsi="Arial" w:cs="Arial"/>
        </w:rPr>
        <w:t>. PMID: 37252243</w:t>
      </w:r>
    </w:p>
    <w:p w14:paraId="70E627CC" w14:textId="1EE460F4" w:rsidR="00F00521" w:rsidRDefault="00F00521"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F00521">
        <w:rPr>
          <w:rFonts w:ascii="Arial" w:hAnsi="Arial" w:cs="Arial"/>
        </w:rPr>
        <w:t>Tonmoy Ghosh</w:t>
      </w:r>
      <w:r>
        <w:rPr>
          <w:rFonts w:ascii="Arial" w:hAnsi="Arial" w:cs="Arial"/>
        </w:rPr>
        <w:t xml:space="preserve">, </w:t>
      </w:r>
      <w:r w:rsidR="00C7404D" w:rsidRPr="00F00521">
        <w:rPr>
          <w:rFonts w:ascii="Arial" w:hAnsi="Arial" w:cs="Arial"/>
        </w:rPr>
        <w:t xml:space="preserve">Megan A. </w:t>
      </w:r>
      <w:proofErr w:type="gramStart"/>
      <w:r w:rsidR="00C7404D" w:rsidRPr="00F00521">
        <w:rPr>
          <w:rFonts w:ascii="Arial" w:hAnsi="Arial" w:cs="Arial"/>
        </w:rPr>
        <w:t>McCrory ,</w:t>
      </w:r>
      <w:proofErr w:type="gramEnd"/>
      <w:r w:rsidR="00C7404D" w:rsidRPr="00F00521">
        <w:rPr>
          <w:rFonts w:ascii="Arial" w:hAnsi="Arial" w:cs="Arial"/>
        </w:rPr>
        <w:t xml:space="preserve"> Tyson Marden</w:t>
      </w:r>
      <w:r w:rsidR="00C7404D">
        <w:rPr>
          <w:rFonts w:ascii="Arial" w:hAnsi="Arial" w:cs="Arial"/>
        </w:rPr>
        <w:t xml:space="preserve">, </w:t>
      </w:r>
      <w:r w:rsidR="00C7404D" w:rsidRPr="00683751">
        <w:rPr>
          <w:rFonts w:ascii="Arial" w:hAnsi="Arial" w:cs="Arial"/>
          <w:u w:val="single"/>
        </w:rPr>
        <w:t>Janine Higgins</w:t>
      </w:r>
      <w:r w:rsidR="00C7404D" w:rsidRPr="00F00521">
        <w:rPr>
          <w:rFonts w:ascii="Arial" w:hAnsi="Arial" w:cs="Arial"/>
        </w:rPr>
        <w:t>, Alex Kojo Anderson</w:t>
      </w:r>
      <w:r w:rsidR="00C7404D">
        <w:rPr>
          <w:rFonts w:ascii="Arial" w:hAnsi="Arial" w:cs="Arial"/>
        </w:rPr>
        <w:t xml:space="preserve">, </w:t>
      </w:r>
      <w:r w:rsidR="00C7404D" w:rsidRPr="00F00521">
        <w:rPr>
          <w:rFonts w:ascii="Arial" w:hAnsi="Arial" w:cs="Arial"/>
        </w:rPr>
        <w:t xml:space="preserve">Christabel </w:t>
      </w:r>
      <w:proofErr w:type="spellStart"/>
      <w:r w:rsidR="00C7404D" w:rsidRPr="00F00521">
        <w:rPr>
          <w:rFonts w:ascii="Arial" w:hAnsi="Arial" w:cs="Arial"/>
        </w:rPr>
        <w:t>Ampong</w:t>
      </w:r>
      <w:proofErr w:type="spellEnd"/>
      <w:r w:rsidR="00C7404D" w:rsidRPr="00F00521">
        <w:rPr>
          <w:rFonts w:ascii="Arial" w:hAnsi="Arial" w:cs="Arial"/>
        </w:rPr>
        <w:t xml:space="preserve"> </w:t>
      </w:r>
      <w:proofErr w:type="spellStart"/>
      <w:r w:rsidR="00C7404D" w:rsidRPr="00F00521">
        <w:rPr>
          <w:rFonts w:ascii="Arial" w:hAnsi="Arial" w:cs="Arial"/>
        </w:rPr>
        <w:t>Domfe</w:t>
      </w:r>
      <w:proofErr w:type="spellEnd"/>
      <w:r w:rsidR="00C7404D" w:rsidRPr="00F00521">
        <w:rPr>
          <w:rFonts w:ascii="Arial" w:hAnsi="Arial" w:cs="Arial"/>
        </w:rPr>
        <w:t xml:space="preserve">, </w:t>
      </w:r>
      <w:proofErr w:type="spellStart"/>
      <w:r w:rsidR="00C7404D" w:rsidRPr="00F00521">
        <w:rPr>
          <w:rFonts w:ascii="Arial" w:hAnsi="Arial" w:cs="Arial"/>
        </w:rPr>
        <w:t>Wenyan</w:t>
      </w:r>
      <w:proofErr w:type="spellEnd"/>
      <w:r w:rsidR="00C7404D" w:rsidRPr="00F00521">
        <w:rPr>
          <w:rFonts w:ascii="Arial" w:hAnsi="Arial" w:cs="Arial"/>
        </w:rPr>
        <w:t xml:space="preserve"> Jia, Benny Lo, Gary Frost </w:t>
      </w:r>
      <w:r w:rsidR="00C7404D">
        <w:rPr>
          <w:rFonts w:ascii="Arial" w:hAnsi="Arial" w:cs="Arial"/>
        </w:rPr>
        <w:t xml:space="preserve">, </w:t>
      </w:r>
      <w:r w:rsidR="00C7404D" w:rsidRPr="00F00521">
        <w:rPr>
          <w:rFonts w:ascii="Arial" w:hAnsi="Arial" w:cs="Arial"/>
        </w:rPr>
        <w:t xml:space="preserve">Matilda Steiner-Asiedu, Tom Baranowski, </w:t>
      </w:r>
      <w:proofErr w:type="spellStart"/>
      <w:r w:rsidR="00C7404D" w:rsidRPr="00F00521">
        <w:rPr>
          <w:rFonts w:ascii="Arial" w:hAnsi="Arial" w:cs="Arial"/>
        </w:rPr>
        <w:t>Mingui</w:t>
      </w:r>
      <w:proofErr w:type="spellEnd"/>
      <w:r w:rsidR="00C7404D" w:rsidRPr="00F00521">
        <w:rPr>
          <w:rFonts w:ascii="Arial" w:hAnsi="Arial" w:cs="Arial"/>
        </w:rPr>
        <w:t xml:space="preserve"> Sun</w:t>
      </w:r>
      <w:r w:rsidR="00C7404D">
        <w:rPr>
          <w:rFonts w:ascii="Arial" w:hAnsi="Arial" w:cs="Arial"/>
        </w:rPr>
        <w:t>,</w:t>
      </w:r>
      <w:r w:rsidR="00C7404D" w:rsidRPr="00C7404D">
        <w:rPr>
          <w:rFonts w:ascii="Arial" w:hAnsi="Arial" w:cs="Arial"/>
        </w:rPr>
        <w:t xml:space="preserve"> </w:t>
      </w:r>
      <w:r w:rsidR="00C7404D" w:rsidRPr="00F00521">
        <w:rPr>
          <w:rFonts w:ascii="Arial" w:hAnsi="Arial" w:cs="Arial"/>
        </w:rPr>
        <w:t>Edward Sazonov</w:t>
      </w:r>
      <w:r w:rsidR="00C7404D">
        <w:rPr>
          <w:rFonts w:ascii="Arial" w:hAnsi="Arial" w:cs="Arial"/>
        </w:rPr>
        <w:t xml:space="preserve"> (2023) </w:t>
      </w:r>
      <w:r w:rsidRPr="00F00521">
        <w:rPr>
          <w:rFonts w:ascii="Arial" w:hAnsi="Arial" w:cs="Arial"/>
        </w:rPr>
        <w:t>I2N: image to nutrients, a sensor</w:t>
      </w:r>
      <w:r>
        <w:rPr>
          <w:rFonts w:ascii="Arial" w:hAnsi="Arial" w:cs="Arial"/>
        </w:rPr>
        <w:t xml:space="preserve"> </w:t>
      </w:r>
      <w:r w:rsidRPr="00F00521">
        <w:rPr>
          <w:rFonts w:ascii="Arial" w:hAnsi="Arial" w:cs="Arial"/>
        </w:rPr>
        <w:t>guided semi-automated tool for</w:t>
      </w:r>
      <w:r>
        <w:rPr>
          <w:rFonts w:ascii="Arial" w:hAnsi="Arial" w:cs="Arial"/>
        </w:rPr>
        <w:t xml:space="preserve"> </w:t>
      </w:r>
      <w:r w:rsidRPr="00F00521">
        <w:rPr>
          <w:rFonts w:ascii="Arial" w:hAnsi="Arial" w:cs="Arial"/>
        </w:rPr>
        <w:t>annotation of images for nutrition</w:t>
      </w:r>
      <w:r>
        <w:rPr>
          <w:rFonts w:ascii="Arial" w:hAnsi="Arial" w:cs="Arial"/>
        </w:rPr>
        <w:t xml:space="preserve"> </w:t>
      </w:r>
      <w:r w:rsidRPr="00F00521">
        <w:rPr>
          <w:rFonts w:ascii="Arial" w:hAnsi="Arial" w:cs="Arial"/>
        </w:rPr>
        <w:t>analysis of eating episodes</w:t>
      </w:r>
      <w:r w:rsidR="00C7404D">
        <w:rPr>
          <w:rFonts w:ascii="Arial" w:hAnsi="Arial" w:cs="Arial"/>
        </w:rPr>
        <w:t xml:space="preserve">. </w:t>
      </w:r>
      <w:r w:rsidR="00C7404D" w:rsidRPr="00C7404D">
        <w:rPr>
          <w:rFonts w:ascii="Arial" w:hAnsi="Arial" w:cs="Arial"/>
        </w:rPr>
        <w:t xml:space="preserve">Front. </w:t>
      </w:r>
      <w:proofErr w:type="spellStart"/>
      <w:r w:rsidR="00C7404D" w:rsidRPr="00C7404D">
        <w:rPr>
          <w:rFonts w:ascii="Arial" w:hAnsi="Arial" w:cs="Arial"/>
        </w:rPr>
        <w:t>Nutr</w:t>
      </w:r>
      <w:proofErr w:type="spellEnd"/>
      <w:r w:rsidR="00C7404D" w:rsidRPr="00C7404D">
        <w:rPr>
          <w:rFonts w:ascii="Arial" w:hAnsi="Arial" w:cs="Arial"/>
        </w:rPr>
        <w:t>. 10:1191962</w:t>
      </w:r>
      <w:r w:rsidR="00C7404D">
        <w:rPr>
          <w:rFonts w:ascii="Arial" w:hAnsi="Arial" w:cs="Arial"/>
        </w:rPr>
        <w:t>.</w:t>
      </w:r>
    </w:p>
    <w:p w14:paraId="3FCE2A2D" w14:textId="2427C1F5" w:rsidR="00666DBD" w:rsidRPr="00666DBD" w:rsidRDefault="00666DBD"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666DBD">
        <w:rPr>
          <w:rFonts w:ascii="Arial" w:hAnsi="Arial" w:cs="Arial"/>
        </w:rPr>
        <w:t xml:space="preserve">Hernandez TL, Farabi SS, Fosdick BK, Hirsch N, Dunn EZ, Rolloff K, Corbett JP, Haugen E, Marden T, </w:t>
      </w:r>
      <w:r w:rsidRPr="00666DBD">
        <w:rPr>
          <w:rFonts w:ascii="Arial" w:hAnsi="Arial" w:cs="Arial"/>
          <w:u w:val="single"/>
        </w:rPr>
        <w:t>Higgins J</w:t>
      </w:r>
      <w:r w:rsidRPr="00666DBD">
        <w:rPr>
          <w:rFonts w:ascii="Arial" w:hAnsi="Arial" w:cs="Arial"/>
        </w:rPr>
        <w:t xml:space="preserve">, Friedman JE, Barbour LA (2023) Randomization to a Provided Higher-Complex-Carbohydrate Versus Conventional Diet in Gestational Diabetes Mellitus Results in Similar Newborn Adiposity. Diabetes Care. 46(11):1931-1940. </w:t>
      </w:r>
      <w:r w:rsidRPr="00666DBD">
        <w:rPr>
          <w:rFonts w:ascii="Arial" w:hAnsi="Arial" w:cs="Arial"/>
        </w:rPr>
        <w:tab/>
        <w:t>PMID: 37643311</w:t>
      </w:r>
    </w:p>
    <w:p w14:paraId="3F4C2B17" w14:textId="77777777" w:rsidR="00666DBD" w:rsidRDefault="00666DBD"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6A50BD">
        <w:rPr>
          <w:rFonts w:ascii="Arial" w:hAnsi="Arial" w:cs="Arial"/>
        </w:rPr>
        <w:t>Cox</w:t>
      </w:r>
      <w:r w:rsidRPr="00666DBD">
        <w:rPr>
          <w:rFonts w:ascii="Arial" w:hAnsi="Arial" w:cs="Arial"/>
        </w:rPr>
        <w:t xml:space="preserve"> RC, Blumenstein AB, Burke TM, Depner CM, Guerin MK, Hay-Arthur E, </w:t>
      </w:r>
      <w:r w:rsidRPr="007D718A">
        <w:rPr>
          <w:rFonts w:ascii="Arial" w:hAnsi="Arial" w:cs="Arial"/>
          <w:u w:val="single"/>
        </w:rPr>
        <w:t>Higgins J</w:t>
      </w:r>
      <w:r w:rsidRPr="00666DBD">
        <w:rPr>
          <w:rFonts w:ascii="Arial" w:hAnsi="Arial" w:cs="Arial"/>
        </w:rPr>
        <w:t xml:space="preserve">, Knauer OA, Lanza SM, </w:t>
      </w:r>
      <w:proofErr w:type="spellStart"/>
      <w:r w:rsidRPr="00666DBD">
        <w:rPr>
          <w:rFonts w:ascii="Arial" w:hAnsi="Arial" w:cs="Arial"/>
        </w:rPr>
        <w:t>Markwald</w:t>
      </w:r>
      <w:proofErr w:type="spellEnd"/>
      <w:r w:rsidRPr="00666DBD">
        <w:rPr>
          <w:rFonts w:ascii="Arial" w:hAnsi="Arial" w:cs="Arial"/>
        </w:rPr>
        <w:t xml:space="preserve"> RR, Melanson EL, </w:t>
      </w:r>
      <w:proofErr w:type="spellStart"/>
      <w:r w:rsidRPr="00666DBD">
        <w:rPr>
          <w:rFonts w:ascii="Arial" w:hAnsi="Arial" w:cs="Arial"/>
        </w:rPr>
        <w:t>McHill</w:t>
      </w:r>
      <w:proofErr w:type="spellEnd"/>
      <w:r w:rsidRPr="00666DBD">
        <w:rPr>
          <w:rFonts w:ascii="Arial" w:hAnsi="Arial" w:cs="Arial"/>
        </w:rPr>
        <w:t xml:space="preserve"> AW, Morton SJ, Ritchie HK, Smith MR, Smits AN, Sprecher KE, Stothard ER, Withrow D, Wright KP Jr. (2024) Distribution of dim light melatonin offset (</w:t>
      </w:r>
      <w:proofErr w:type="spellStart"/>
      <w:r w:rsidRPr="00666DBD">
        <w:rPr>
          <w:rFonts w:ascii="Arial" w:hAnsi="Arial" w:cs="Arial"/>
        </w:rPr>
        <w:t>DLMOff</w:t>
      </w:r>
      <w:proofErr w:type="spellEnd"/>
      <w:r w:rsidRPr="00666DBD">
        <w:rPr>
          <w:rFonts w:ascii="Arial" w:hAnsi="Arial" w:cs="Arial"/>
        </w:rPr>
        <w:t>) and phase relationship to waketime in healthy adults and associations with chronotype. Sleep Health. 10(1S</w:t>
      </w:r>
      <w:proofErr w:type="gramStart"/>
      <w:r w:rsidRPr="00666DBD">
        <w:rPr>
          <w:rFonts w:ascii="Arial" w:hAnsi="Arial" w:cs="Arial"/>
        </w:rPr>
        <w:t>):S</w:t>
      </w:r>
      <w:proofErr w:type="gramEnd"/>
      <w:r w:rsidRPr="00666DBD">
        <w:rPr>
          <w:rFonts w:ascii="Arial" w:hAnsi="Arial" w:cs="Arial"/>
        </w:rPr>
        <w:t xml:space="preserve">76-S83. </w:t>
      </w:r>
      <w:r w:rsidRPr="00666DBD">
        <w:rPr>
          <w:rFonts w:ascii="Arial" w:hAnsi="Arial" w:cs="Arial"/>
        </w:rPr>
        <w:tab/>
        <w:t>PMID: 37777359</w:t>
      </w:r>
    </w:p>
    <w:p w14:paraId="51C3AD46" w14:textId="77777777" w:rsidR="00F55DC1" w:rsidRPr="00F55DC1" w:rsidRDefault="00F55DC1" w:rsidP="00F55DC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F55DC1">
        <w:rPr>
          <w:rFonts w:ascii="Arial" w:hAnsi="Arial" w:cs="Arial"/>
        </w:rPr>
        <w:lastRenderedPageBreak/>
        <w:t xml:space="preserve">Koren D, Knutson KL, Burke BK, Drews KL, Bacha F, Katz L, Marcus MD, McKay S, Nadeau K, </w:t>
      </w:r>
      <w:proofErr w:type="spellStart"/>
      <w:r w:rsidRPr="00F55DC1">
        <w:rPr>
          <w:rFonts w:ascii="Arial" w:hAnsi="Arial" w:cs="Arial"/>
        </w:rPr>
        <w:t>Mokhlesi</w:t>
      </w:r>
      <w:proofErr w:type="spellEnd"/>
      <w:r w:rsidRPr="00F55DC1">
        <w:rPr>
          <w:rFonts w:ascii="Arial" w:hAnsi="Arial" w:cs="Arial"/>
        </w:rPr>
        <w:t xml:space="preserve"> B; TODAY Study Group. The association of self-reported sleep and circadian measures with glycemic control and diabetes complications among young adults with type 2 diabetes. Am J </w:t>
      </w:r>
      <w:proofErr w:type="spellStart"/>
      <w:r w:rsidRPr="00F55DC1">
        <w:rPr>
          <w:rFonts w:ascii="Arial" w:hAnsi="Arial" w:cs="Arial"/>
        </w:rPr>
        <w:t>Physiol</w:t>
      </w:r>
      <w:proofErr w:type="spellEnd"/>
      <w:r w:rsidRPr="00F55DC1">
        <w:rPr>
          <w:rFonts w:ascii="Arial" w:hAnsi="Arial" w:cs="Arial"/>
        </w:rPr>
        <w:t xml:space="preserve"> Heart Circ Physiol. 2024 Jun 1;326(6):H1386-H1395.</w:t>
      </w:r>
    </w:p>
    <w:p w14:paraId="5ADB2B8C" w14:textId="1736E1CF" w:rsidR="00F55DC1" w:rsidRPr="00F55DC1" w:rsidRDefault="00F55DC1" w:rsidP="00F55DC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F55DC1">
        <w:rPr>
          <w:rFonts w:ascii="Arial" w:hAnsi="Arial" w:cs="Arial"/>
        </w:rPr>
        <w:t xml:space="preserve">Tryggestad JB, Kelsey MM, Drews KL, Zhou S, Chang N, </w:t>
      </w:r>
      <w:proofErr w:type="spellStart"/>
      <w:r w:rsidRPr="00F55DC1">
        <w:rPr>
          <w:rFonts w:ascii="Arial" w:hAnsi="Arial" w:cs="Arial"/>
        </w:rPr>
        <w:t>Escaname</w:t>
      </w:r>
      <w:proofErr w:type="spellEnd"/>
      <w:r w:rsidRPr="00F55DC1">
        <w:rPr>
          <w:rFonts w:ascii="Arial" w:hAnsi="Arial" w:cs="Arial"/>
        </w:rPr>
        <w:t xml:space="preserve"> E, Gidding SS, </w:t>
      </w:r>
      <w:proofErr w:type="spellStart"/>
      <w:r w:rsidRPr="00F55DC1">
        <w:rPr>
          <w:rFonts w:ascii="Arial" w:hAnsi="Arial" w:cs="Arial"/>
        </w:rPr>
        <w:t>Isganaitis</w:t>
      </w:r>
      <w:proofErr w:type="spellEnd"/>
      <w:r w:rsidRPr="00F55DC1">
        <w:rPr>
          <w:rFonts w:ascii="Arial" w:hAnsi="Arial" w:cs="Arial"/>
        </w:rPr>
        <w:t xml:space="preserve"> E, McKay S, Shah R, Van Name M; TODAY Study Group. Clinical Characteristics of Offspring Born to Parents with Type 2 Diabetes Diagnosed in Youth: Observations from TODAY. Children (Basel). 2024 May 24;11(6):630.</w:t>
      </w:r>
      <w:r w:rsidR="00C01894">
        <w:rPr>
          <w:rFonts w:ascii="Arial" w:hAnsi="Arial" w:cs="Arial"/>
        </w:rPr>
        <w:t xml:space="preserve"> </w:t>
      </w:r>
      <w:r w:rsidR="00C01894">
        <w:rPr>
          <w:rFonts w:ascii="Arial" w:hAnsi="Arial" w:cs="Arial"/>
        </w:rPr>
        <w:tab/>
      </w:r>
      <w:r w:rsidR="00C01894" w:rsidRPr="00C01894">
        <w:rPr>
          <w:rFonts w:ascii="Arial" w:hAnsi="Arial" w:cs="Arial"/>
        </w:rPr>
        <w:t>PMID: 38929210</w:t>
      </w:r>
    </w:p>
    <w:p w14:paraId="252280E3" w14:textId="2AB29618" w:rsidR="00F55DC1" w:rsidRPr="00F55DC1" w:rsidRDefault="00F55DC1" w:rsidP="00F55DC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F55DC1">
        <w:rPr>
          <w:rFonts w:ascii="Arial" w:hAnsi="Arial" w:cs="Arial"/>
        </w:rPr>
        <w:t xml:space="preserve">Nadeau KJ, Arslanian SA, Bacha F, Caprio S, Chao LC, Farrell R, Hughan KS, Rayas M, Tung M, Cross K, El Ghormli L; TODAY Study Group. Insulin clearance at </w:t>
      </w:r>
      <w:proofErr w:type="spellStart"/>
      <w:r w:rsidRPr="00F55DC1">
        <w:rPr>
          <w:rFonts w:ascii="Arial" w:hAnsi="Arial" w:cs="Arial"/>
        </w:rPr>
        <w:t>randomisation</w:t>
      </w:r>
      <w:proofErr w:type="spellEnd"/>
      <w:r w:rsidRPr="00F55DC1">
        <w:rPr>
          <w:rFonts w:ascii="Arial" w:hAnsi="Arial" w:cs="Arial"/>
        </w:rPr>
        <w:t xml:space="preserve"> and in response to treatment in youth with type 2 diabetes: a secondary analysis of the TODAY </w:t>
      </w:r>
      <w:proofErr w:type="spellStart"/>
      <w:r w:rsidRPr="00F55DC1">
        <w:rPr>
          <w:rFonts w:ascii="Arial" w:hAnsi="Arial" w:cs="Arial"/>
        </w:rPr>
        <w:t>randomised</w:t>
      </w:r>
      <w:proofErr w:type="spellEnd"/>
      <w:r w:rsidRPr="00F55DC1">
        <w:rPr>
          <w:rFonts w:ascii="Arial" w:hAnsi="Arial" w:cs="Arial"/>
        </w:rPr>
        <w:t xml:space="preserve"> clinical trial. </w:t>
      </w:r>
      <w:proofErr w:type="spellStart"/>
      <w:r w:rsidRPr="00F55DC1">
        <w:rPr>
          <w:rFonts w:ascii="Arial" w:hAnsi="Arial" w:cs="Arial"/>
        </w:rPr>
        <w:t>Diabetologia</w:t>
      </w:r>
      <w:proofErr w:type="spellEnd"/>
      <w:r w:rsidRPr="00F55DC1">
        <w:rPr>
          <w:rFonts w:ascii="Arial" w:hAnsi="Arial" w:cs="Arial"/>
        </w:rPr>
        <w:t>. 2025 Mar;68(3):676-687.</w:t>
      </w:r>
      <w:r w:rsidR="00C01894">
        <w:rPr>
          <w:rFonts w:ascii="Arial" w:hAnsi="Arial" w:cs="Arial"/>
        </w:rPr>
        <w:t xml:space="preserve"> </w:t>
      </w:r>
      <w:r w:rsidR="00C01894">
        <w:rPr>
          <w:rFonts w:ascii="Arial" w:hAnsi="Arial" w:cs="Arial"/>
        </w:rPr>
        <w:tab/>
      </w:r>
      <w:r w:rsidR="00C01894" w:rsidRPr="00C01894">
        <w:rPr>
          <w:rFonts w:ascii="Arial" w:hAnsi="Arial" w:cs="Arial"/>
        </w:rPr>
        <w:t>PMID: 39706874</w:t>
      </w:r>
    </w:p>
    <w:p w14:paraId="4F21FF5E" w14:textId="2AA53569" w:rsidR="00F55DC1" w:rsidRPr="00F55DC1" w:rsidRDefault="00F55DC1" w:rsidP="00F55DC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F55DC1">
        <w:rPr>
          <w:rFonts w:ascii="Arial" w:hAnsi="Arial" w:cs="Arial"/>
        </w:rPr>
        <w:t xml:space="preserve">Katz LEL, Gidding SS, Otvos JD, Drews KL, Bacha F, Willi S, </w:t>
      </w:r>
      <w:proofErr w:type="spellStart"/>
      <w:r w:rsidRPr="00F55DC1">
        <w:rPr>
          <w:rFonts w:ascii="Arial" w:hAnsi="Arial" w:cs="Arial"/>
        </w:rPr>
        <w:t>Marcovina</w:t>
      </w:r>
      <w:proofErr w:type="spellEnd"/>
      <w:r w:rsidRPr="00F55DC1">
        <w:rPr>
          <w:rFonts w:ascii="Arial" w:hAnsi="Arial" w:cs="Arial"/>
        </w:rPr>
        <w:t xml:space="preserve"> S, McKay S, Weinstock RS; TODAY Study Group. Atherogenic lipoproteins associate with loss of glycemic control in youth-onset type 2 diabetes: Results from the TODAY study. J Clin Lipidol. 2025 Feb </w:t>
      </w:r>
      <w:proofErr w:type="gramStart"/>
      <w:r w:rsidRPr="00F55DC1">
        <w:rPr>
          <w:rFonts w:ascii="Arial" w:hAnsi="Arial" w:cs="Arial"/>
        </w:rPr>
        <w:t>6:S</w:t>
      </w:r>
      <w:proofErr w:type="gramEnd"/>
      <w:r w:rsidRPr="00F55DC1">
        <w:rPr>
          <w:rFonts w:ascii="Arial" w:hAnsi="Arial" w:cs="Arial"/>
        </w:rPr>
        <w:t>1933-2874(25)00005-4.</w:t>
      </w:r>
      <w:r w:rsidR="00C01894">
        <w:rPr>
          <w:rFonts w:ascii="Arial" w:hAnsi="Arial" w:cs="Arial"/>
        </w:rPr>
        <w:t xml:space="preserve"> </w:t>
      </w:r>
      <w:r w:rsidR="00C01894">
        <w:rPr>
          <w:rFonts w:ascii="Arial" w:hAnsi="Arial" w:cs="Arial"/>
        </w:rPr>
        <w:tab/>
      </w:r>
      <w:r w:rsidR="00C01894" w:rsidRPr="00C01894">
        <w:rPr>
          <w:rFonts w:ascii="Arial" w:hAnsi="Arial" w:cs="Arial"/>
        </w:rPr>
        <w:t>PMID: 40069056</w:t>
      </w:r>
    </w:p>
    <w:p w14:paraId="0F11D962" w14:textId="696126FF" w:rsidR="00666DBD" w:rsidRDefault="00666DBD"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666DBD">
        <w:rPr>
          <w:rFonts w:ascii="Arial" w:hAnsi="Arial" w:cs="Arial"/>
        </w:rPr>
        <w:t xml:space="preserve">Rydin AA, Severn C, Pyle L, Morelli N, Shoemaker AH, Chung ST, </w:t>
      </w:r>
      <w:proofErr w:type="spellStart"/>
      <w:r w:rsidRPr="00666DBD">
        <w:rPr>
          <w:rFonts w:ascii="Arial" w:hAnsi="Arial" w:cs="Arial"/>
        </w:rPr>
        <w:t>Yanovski</w:t>
      </w:r>
      <w:proofErr w:type="spellEnd"/>
      <w:r w:rsidRPr="00666DBD">
        <w:rPr>
          <w:rFonts w:ascii="Arial" w:hAnsi="Arial" w:cs="Arial"/>
        </w:rPr>
        <w:t xml:space="preserve"> JA, Han JC, </w:t>
      </w:r>
      <w:r w:rsidRPr="007D718A">
        <w:rPr>
          <w:rFonts w:ascii="Arial" w:hAnsi="Arial" w:cs="Arial"/>
          <w:u w:val="single"/>
        </w:rPr>
        <w:t>Higgins JA</w:t>
      </w:r>
      <w:r w:rsidRPr="00666DBD">
        <w:rPr>
          <w:rFonts w:ascii="Arial" w:hAnsi="Arial" w:cs="Arial"/>
        </w:rPr>
        <w:t>, Nadeau KJ, Fox C, Kelly AS, Cree MG. (2024) Prediction of resting energy expenditure for adolescents with severe obesity: A multi-</w:t>
      </w:r>
      <w:proofErr w:type="spellStart"/>
      <w:r w:rsidRPr="00666DBD">
        <w:rPr>
          <w:rFonts w:ascii="Arial" w:hAnsi="Arial" w:cs="Arial"/>
        </w:rPr>
        <w:t>centre</w:t>
      </w:r>
      <w:proofErr w:type="spellEnd"/>
      <w:r w:rsidRPr="00666DBD">
        <w:rPr>
          <w:rFonts w:ascii="Arial" w:hAnsi="Arial" w:cs="Arial"/>
        </w:rPr>
        <w:t xml:space="preserve"> analysis. </w:t>
      </w:r>
      <w:proofErr w:type="spellStart"/>
      <w:r w:rsidRPr="00666DBD">
        <w:rPr>
          <w:rFonts w:ascii="Arial" w:hAnsi="Arial" w:cs="Arial"/>
        </w:rPr>
        <w:t>Pediatr</w:t>
      </w:r>
      <w:proofErr w:type="spellEnd"/>
      <w:r w:rsidRPr="00666DBD">
        <w:rPr>
          <w:rFonts w:ascii="Arial" w:hAnsi="Arial" w:cs="Arial"/>
        </w:rPr>
        <w:t xml:space="preserve"> </w:t>
      </w:r>
      <w:proofErr w:type="spellStart"/>
      <w:r w:rsidRPr="00666DBD">
        <w:rPr>
          <w:rFonts w:ascii="Arial" w:hAnsi="Arial" w:cs="Arial"/>
        </w:rPr>
        <w:t>Obes</w:t>
      </w:r>
      <w:proofErr w:type="spellEnd"/>
      <w:r w:rsidRPr="00666DBD">
        <w:rPr>
          <w:rFonts w:ascii="Arial" w:hAnsi="Arial" w:cs="Arial"/>
        </w:rPr>
        <w:t>. 19(7</w:t>
      </w:r>
      <w:proofErr w:type="gramStart"/>
      <w:r w:rsidRPr="00666DBD">
        <w:rPr>
          <w:rFonts w:ascii="Arial" w:hAnsi="Arial" w:cs="Arial"/>
        </w:rPr>
        <w:t>):e</w:t>
      </w:r>
      <w:proofErr w:type="gramEnd"/>
      <w:r w:rsidRPr="00666DBD">
        <w:rPr>
          <w:rFonts w:ascii="Arial" w:hAnsi="Arial" w:cs="Arial"/>
        </w:rPr>
        <w:t>13123. PMID: 38658523</w:t>
      </w:r>
    </w:p>
    <w:p w14:paraId="3B802B90" w14:textId="0F6FB11B" w:rsidR="00666DBD" w:rsidRDefault="00666DBD"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666DBD">
        <w:rPr>
          <w:rFonts w:ascii="Arial" w:hAnsi="Arial" w:cs="Arial"/>
        </w:rPr>
        <w:t xml:space="preserve">Libby AE, Solt CM, Jackman MR, Sherk VD, Foright RM, Johnson GC, Nguyen TT, Breit MJ, Hulett N, Rudolph MC, Roberson PA, Wellberg EA, Jambal P, Scalzo RL, </w:t>
      </w:r>
      <w:r w:rsidRPr="007D718A">
        <w:rPr>
          <w:rFonts w:ascii="Arial" w:hAnsi="Arial" w:cs="Arial"/>
          <w:u w:val="single"/>
        </w:rPr>
        <w:t>Higgins J,</w:t>
      </w:r>
      <w:r w:rsidRPr="00666DBD">
        <w:rPr>
          <w:rFonts w:ascii="Arial" w:hAnsi="Arial" w:cs="Arial"/>
        </w:rPr>
        <w:t xml:space="preserve"> Kumar TR, Wierman ME, Pan Z, Shankar K, Klemm DJ, Moreau KL, Kohrt WM, MacLean PS (2024) Effects of follicle-stimulating hormone on energy balance and tissue metabolic health after loss of ovarian function. Am J </w:t>
      </w:r>
      <w:proofErr w:type="spellStart"/>
      <w:r w:rsidRPr="00666DBD">
        <w:rPr>
          <w:rFonts w:ascii="Arial" w:hAnsi="Arial" w:cs="Arial"/>
        </w:rPr>
        <w:t>Physiol</w:t>
      </w:r>
      <w:proofErr w:type="spellEnd"/>
      <w:r w:rsidRPr="00666DBD">
        <w:rPr>
          <w:rFonts w:ascii="Arial" w:hAnsi="Arial" w:cs="Arial"/>
        </w:rPr>
        <w:t xml:space="preserve"> Endocrinol </w:t>
      </w:r>
      <w:proofErr w:type="spellStart"/>
      <w:r w:rsidRPr="00666DBD">
        <w:rPr>
          <w:rFonts w:ascii="Arial" w:hAnsi="Arial" w:cs="Arial"/>
        </w:rPr>
        <w:t>Metab</w:t>
      </w:r>
      <w:proofErr w:type="spellEnd"/>
      <w:r w:rsidRPr="00666DBD">
        <w:rPr>
          <w:rFonts w:ascii="Arial" w:hAnsi="Arial" w:cs="Arial"/>
        </w:rPr>
        <w:t>. 326(5</w:t>
      </w:r>
      <w:proofErr w:type="gramStart"/>
      <w:r w:rsidRPr="00666DBD">
        <w:rPr>
          <w:rFonts w:ascii="Arial" w:hAnsi="Arial" w:cs="Arial"/>
        </w:rPr>
        <w:t>):E</w:t>
      </w:r>
      <w:proofErr w:type="gramEnd"/>
      <w:r w:rsidRPr="00666DBD">
        <w:rPr>
          <w:rFonts w:ascii="Arial" w:hAnsi="Arial" w:cs="Arial"/>
        </w:rPr>
        <w:t xml:space="preserve">626-E639. </w:t>
      </w:r>
      <w:r w:rsidRPr="00666DBD">
        <w:rPr>
          <w:rFonts w:ascii="Arial" w:hAnsi="Arial" w:cs="Arial"/>
        </w:rPr>
        <w:tab/>
        <w:t>PMID: 38536037</w:t>
      </w:r>
    </w:p>
    <w:p w14:paraId="520F8CBE" w14:textId="3862D351" w:rsidR="003B1579" w:rsidRDefault="003B1579" w:rsidP="00547751">
      <w:pPr>
        <w:pStyle w:val="ListParagraph"/>
        <w:keepLines/>
        <w:numPr>
          <w:ilvl w:val="0"/>
          <w:numId w:val="8"/>
        </w:numPr>
        <w:tabs>
          <w:tab w:val="left" w:pos="7470"/>
        </w:tabs>
        <w:suppressAutoHyphens/>
        <w:autoSpaceDN w:val="0"/>
        <w:spacing w:after="0" w:line="300" w:lineRule="exact"/>
        <w:ind w:left="540" w:hanging="540"/>
        <w:rPr>
          <w:rFonts w:ascii="Arial" w:hAnsi="Arial" w:cs="Arial"/>
        </w:rPr>
      </w:pPr>
      <w:r w:rsidRPr="003B1579">
        <w:rPr>
          <w:rFonts w:ascii="Arial" w:hAnsi="Arial" w:cs="Arial"/>
        </w:rPr>
        <w:t xml:space="preserve">O'Connor JB, </w:t>
      </w:r>
      <w:proofErr w:type="spellStart"/>
      <w:r w:rsidRPr="003B1579">
        <w:rPr>
          <w:rFonts w:ascii="Arial" w:hAnsi="Arial" w:cs="Arial"/>
        </w:rPr>
        <w:t>Fouquier</w:t>
      </w:r>
      <w:proofErr w:type="spellEnd"/>
      <w:r w:rsidRPr="003B1579">
        <w:rPr>
          <w:rFonts w:ascii="Arial" w:hAnsi="Arial" w:cs="Arial"/>
        </w:rPr>
        <w:t xml:space="preserve"> J, Neff CP, Sterrett JD, Marden T, Fiorillo S, Siebert JC, </w:t>
      </w:r>
      <w:proofErr w:type="spellStart"/>
      <w:r w:rsidRPr="003B1579">
        <w:rPr>
          <w:rFonts w:ascii="Arial" w:hAnsi="Arial" w:cs="Arial"/>
        </w:rPr>
        <w:t>Scheinder</w:t>
      </w:r>
      <w:proofErr w:type="spellEnd"/>
      <w:r w:rsidRPr="003B1579">
        <w:rPr>
          <w:rFonts w:ascii="Arial" w:hAnsi="Arial" w:cs="Arial"/>
        </w:rPr>
        <w:t xml:space="preserve"> J, Nusbacher N, Noe AT, Fennimore B, </w:t>
      </w:r>
      <w:r w:rsidRPr="003B1579">
        <w:rPr>
          <w:rFonts w:ascii="Arial" w:hAnsi="Arial" w:cs="Arial"/>
          <w:u w:val="single"/>
        </w:rPr>
        <w:t>Higgins J,</w:t>
      </w:r>
      <w:r w:rsidRPr="003B1579">
        <w:rPr>
          <w:rFonts w:ascii="Arial" w:hAnsi="Arial" w:cs="Arial"/>
        </w:rPr>
        <w:t xml:space="preserve"> Campbell TB, Palmer B, Lozupone C</w:t>
      </w:r>
      <w:r>
        <w:rPr>
          <w:rFonts w:ascii="Arial" w:hAnsi="Arial" w:cs="Arial"/>
        </w:rPr>
        <w:t xml:space="preserve"> (2024)</w:t>
      </w:r>
      <w:r w:rsidRPr="003B1579">
        <w:rPr>
          <w:rFonts w:ascii="Arial" w:hAnsi="Arial" w:cs="Arial"/>
        </w:rPr>
        <w:t xml:space="preserve"> Agrarian Diet Improves Metabolic Health in HIV-positive Men with </w:t>
      </w:r>
      <w:proofErr w:type="spellStart"/>
      <w:r w:rsidRPr="003B1579">
        <w:rPr>
          <w:rFonts w:ascii="Arial" w:hAnsi="Arial" w:cs="Arial"/>
        </w:rPr>
        <w:t>Prevotella</w:t>
      </w:r>
      <w:proofErr w:type="spellEnd"/>
      <w:r w:rsidRPr="003B1579">
        <w:rPr>
          <w:rFonts w:ascii="Arial" w:hAnsi="Arial" w:cs="Arial"/>
        </w:rPr>
        <w:t xml:space="preserve">-Rich Microbiomes: Results from a Randomized Trial. </w:t>
      </w:r>
      <w:proofErr w:type="spellStart"/>
      <w:r w:rsidR="00D01DF5" w:rsidRPr="00D01DF5">
        <w:rPr>
          <w:rFonts w:ascii="Arial" w:hAnsi="Arial" w:cs="Arial"/>
        </w:rPr>
        <w:t>mSystems</w:t>
      </w:r>
      <w:proofErr w:type="spellEnd"/>
      <w:r w:rsidR="00D01DF5" w:rsidRPr="00D01DF5">
        <w:rPr>
          <w:rFonts w:ascii="Arial" w:hAnsi="Arial" w:cs="Arial"/>
        </w:rPr>
        <w:t>. 2025 Dec 17;10(12</w:t>
      </w:r>
      <w:proofErr w:type="gramStart"/>
      <w:r w:rsidR="00D01DF5" w:rsidRPr="00D01DF5">
        <w:rPr>
          <w:rFonts w:ascii="Arial" w:hAnsi="Arial" w:cs="Arial"/>
        </w:rPr>
        <w:t>):e</w:t>
      </w:r>
      <w:proofErr w:type="gramEnd"/>
      <w:r w:rsidR="00D01DF5" w:rsidRPr="00D01DF5">
        <w:rPr>
          <w:rFonts w:ascii="Arial" w:hAnsi="Arial" w:cs="Arial"/>
        </w:rPr>
        <w:t>0118525.</w:t>
      </w:r>
      <w:r w:rsidRPr="003B1579">
        <w:rPr>
          <w:rFonts w:ascii="Arial" w:hAnsi="Arial" w:cs="Arial"/>
        </w:rPr>
        <w:t xml:space="preserve"> </w:t>
      </w:r>
      <w:r>
        <w:rPr>
          <w:rFonts w:ascii="Arial" w:hAnsi="Arial" w:cs="Arial"/>
        </w:rPr>
        <w:tab/>
      </w:r>
      <w:r w:rsidRPr="003B1579">
        <w:rPr>
          <w:rFonts w:ascii="Arial" w:hAnsi="Arial" w:cs="Arial"/>
        </w:rPr>
        <w:t xml:space="preserve">PMID: </w:t>
      </w:r>
      <w:r w:rsidR="00D01DF5" w:rsidRPr="00D01DF5">
        <w:rPr>
          <w:rFonts w:ascii="Arial" w:hAnsi="Arial" w:cs="Arial"/>
        </w:rPr>
        <w:t>41294355</w:t>
      </w:r>
    </w:p>
    <w:p w14:paraId="1D928042" w14:textId="1BEF151C" w:rsidR="00872265" w:rsidRDefault="00872265" w:rsidP="00D01DF5">
      <w:pPr>
        <w:pStyle w:val="ListParagraph"/>
        <w:numPr>
          <w:ilvl w:val="0"/>
          <w:numId w:val="8"/>
        </w:numPr>
        <w:tabs>
          <w:tab w:val="left" w:pos="7470"/>
        </w:tabs>
        <w:ind w:left="540" w:hanging="540"/>
        <w:rPr>
          <w:rFonts w:ascii="Arial" w:hAnsi="Arial" w:cs="Arial"/>
        </w:rPr>
      </w:pPr>
      <w:r w:rsidRPr="00872265">
        <w:rPr>
          <w:rFonts w:ascii="Arial" w:hAnsi="Arial" w:cs="Arial"/>
        </w:rPr>
        <w:t xml:space="preserve">Ghosh T, Han Y, Raju V, Hossain D, McCrory MA, </w:t>
      </w:r>
      <w:r w:rsidRPr="00872265">
        <w:rPr>
          <w:rFonts w:ascii="Arial" w:hAnsi="Arial" w:cs="Arial"/>
          <w:u w:val="single"/>
        </w:rPr>
        <w:t>Higgins J</w:t>
      </w:r>
      <w:r w:rsidRPr="00872265">
        <w:rPr>
          <w:rFonts w:ascii="Arial" w:hAnsi="Arial" w:cs="Arial"/>
        </w:rPr>
        <w:t xml:space="preserve">, Boushey C, Delp EJ, Sazonov E. (2025) Integrated image and sensor-based food intake detection in free-living. Sci Rep. 2024 Jan 18;14(1):1665. </w:t>
      </w:r>
      <w:r>
        <w:rPr>
          <w:rFonts w:ascii="Arial" w:hAnsi="Arial" w:cs="Arial"/>
        </w:rPr>
        <w:tab/>
      </w:r>
      <w:r w:rsidRPr="00872265">
        <w:rPr>
          <w:rFonts w:ascii="Arial" w:hAnsi="Arial" w:cs="Arial"/>
        </w:rPr>
        <w:t>PMID: 38238423</w:t>
      </w:r>
    </w:p>
    <w:p w14:paraId="3E0984C6" w14:textId="10DBB1AF" w:rsidR="00D01DF5" w:rsidRPr="00D01DF5" w:rsidRDefault="00D01DF5" w:rsidP="00D01DF5">
      <w:pPr>
        <w:pStyle w:val="ListParagraph"/>
        <w:numPr>
          <w:ilvl w:val="0"/>
          <w:numId w:val="8"/>
        </w:numPr>
        <w:tabs>
          <w:tab w:val="left" w:pos="7470"/>
        </w:tabs>
        <w:ind w:left="540" w:hanging="540"/>
        <w:rPr>
          <w:rFonts w:ascii="Arial" w:hAnsi="Arial" w:cs="Arial"/>
        </w:rPr>
      </w:pPr>
      <w:r w:rsidRPr="00D01DF5">
        <w:rPr>
          <w:rFonts w:ascii="Arial" w:hAnsi="Arial" w:cs="Arial"/>
        </w:rPr>
        <w:t xml:space="preserve">Angela Sofia Burkhart Colorado, Nichole M Nusbacher, John O'Connor, Tyson Marden, </w:t>
      </w:r>
      <w:r w:rsidRPr="00D01DF5">
        <w:rPr>
          <w:rFonts w:ascii="Arial" w:hAnsi="Arial" w:cs="Arial"/>
          <w:u w:val="single"/>
        </w:rPr>
        <w:t>Janine Higgins</w:t>
      </w:r>
      <w:r w:rsidRPr="00D01DF5">
        <w:rPr>
          <w:rFonts w:ascii="Arial" w:hAnsi="Arial" w:cs="Arial"/>
        </w:rPr>
        <w:t>, Charles Preston Neff, Suzanne Fiorillo, Thomas B Campbell, Margaret Borok, Kathryn Boyd, John Sterrett, Brent E Palmer, Catherine Lozupone (2026) The impact of western versus agrarian diet consumption on gut microbiome composition and immune dysfunction in people living with HIV in rural and urban Zimbabwe</w:t>
      </w:r>
      <w:r>
        <w:rPr>
          <w:rFonts w:ascii="Arial" w:hAnsi="Arial" w:cs="Arial"/>
        </w:rPr>
        <w:t xml:space="preserve">. </w:t>
      </w:r>
      <w:proofErr w:type="gramStart"/>
      <w:r w:rsidRPr="00D01DF5">
        <w:rPr>
          <w:rFonts w:ascii="Arial" w:hAnsi="Arial" w:cs="Arial"/>
          <w:i/>
          <w:iCs/>
        </w:rPr>
        <w:t>Microbiome</w:t>
      </w:r>
      <w:r w:rsidRPr="00D01DF5">
        <w:rPr>
          <w:rFonts w:ascii="Arial" w:hAnsi="Arial" w:cs="Arial"/>
        </w:rPr>
        <w:t xml:space="preserve">  2026</w:t>
      </w:r>
      <w:proofErr w:type="gramEnd"/>
      <w:r w:rsidRPr="00D01DF5">
        <w:rPr>
          <w:rFonts w:ascii="Arial" w:hAnsi="Arial" w:cs="Arial"/>
        </w:rPr>
        <w:t xml:space="preserve"> May 12.  </w:t>
      </w:r>
      <w:r>
        <w:rPr>
          <w:rFonts w:ascii="Arial" w:hAnsi="Arial" w:cs="Arial"/>
        </w:rPr>
        <w:tab/>
      </w:r>
      <w:r w:rsidRPr="00D01DF5">
        <w:rPr>
          <w:rFonts w:ascii="Arial" w:hAnsi="Arial" w:cs="Arial"/>
        </w:rPr>
        <w:t>PMID: 42121284</w:t>
      </w:r>
    </w:p>
    <w:p w14:paraId="2961828A" w14:textId="0C17267C" w:rsidR="006809DC" w:rsidRPr="006809DC" w:rsidRDefault="006809DC" w:rsidP="006809DC">
      <w:pPr>
        <w:tabs>
          <w:tab w:val="left" w:pos="7470"/>
        </w:tabs>
        <w:spacing w:after="0"/>
        <w:rPr>
          <w:rFonts w:ascii="Arial" w:hAnsi="Arial" w:cs="Arial"/>
          <w:u w:val="single"/>
        </w:rPr>
      </w:pPr>
      <w:r w:rsidRPr="006809DC">
        <w:rPr>
          <w:rFonts w:ascii="Arial" w:hAnsi="Arial" w:cs="Arial"/>
          <w:u w:val="single"/>
        </w:rPr>
        <w:t>Book Chapters</w:t>
      </w:r>
    </w:p>
    <w:p w14:paraId="121A4917" w14:textId="77777777" w:rsidR="00872265" w:rsidRPr="00872265" w:rsidRDefault="00CF036D" w:rsidP="00872265">
      <w:pPr>
        <w:pStyle w:val="ListParagraph"/>
        <w:numPr>
          <w:ilvl w:val="0"/>
          <w:numId w:val="8"/>
        </w:numPr>
        <w:tabs>
          <w:tab w:val="left" w:pos="7470"/>
        </w:tabs>
        <w:ind w:left="540" w:hanging="540"/>
        <w:rPr>
          <w:rFonts w:ascii="Arial" w:hAnsi="Arial" w:cs="Arial"/>
        </w:rPr>
      </w:pPr>
      <w:r w:rsidRPr="00872265">
        <w:rPr>
          <w:rFonts w:ascii="Arial" w:hAnsi="Arial" w:cs="Arial"/>
          <w:snapToGrid w:val="0"/>
        </w:rPr>
        <w:t xml:space="preserve">Storlien L, Else P, Edwell F, Thomas T, Tapsell L, Calvert G, </w:t>
      </w:r>
      <w:r w:rsidRPr="00872265">
        <w:rPr>
          <w:rFonts w:ascii="Arial" w:hAnsi="Arial" w:cs="Arial"/>
          <w:snapToGrid w:val="0"/>
          <w:u w:val="single"/>
        </w:rPr>
        <w:t>Higgins JA</w:t>
      </w:r>
      <w:r w:rsidRPr="00872265">
        <w:rPr>
          <w:rFonts w:ascii="Arial" w:hAnsi="Arial" w:cs="Arial"/>
          <w:snapToGrid w:val="0"/>
        </w:rPr>
        <w:t>.  Dietary fats, obesity and insulin resistance. In: Progress in Obesity Research: 8, G Ailhaud &amp; B Guy-Grand, eds. John Libbey &amp; Co. London, 1998, pp. 495-501.</w:t>
      </w:r>
    </w:p>
    <w:p w14:paraId="31E3601C" w14:textId="77777777" w:rsidR="00872265" w:rsidRDefault="00CF036D" w:rsidP="00872265">
      <w:pPr>
        <w:pStyle w:val="ListParagraph"/>
        <w:numPr>
          <w:ilvl w:val="0"/>
          <w:numId w:val="8"/>
        </w:numPr>
        <w:tabs>
          <w:tab w:val="left" w:pos="7470"/>
        </w:tabs>
        <w:ind w:left="540" w:hanging="540"/>
        <w:rPr>
          <w:rFonts w:ascii="Arial" w:hAnsi="Arial" w:cs="Arial"/>
        </w:rPr>
      </w:pPr>
      <w:r w:rsidRPr="00872265">
        <w:rPr>
          <w:rFonts w:ascii="Arial" w:hAnsi="Arial" w:cs="Arial"/>
        </w:rPr>
        <w:t xml:space="preserve">Brown MA, </w:t>
      </w:r>
      <w:proofErr w:type="spellStart"/>
      <w:r w:rsidRPr="00872265">
        <w:rPr>
          <w:rFonts w:ascii="Arial" w:hAnsi="Arial" w:cs="Arial"/>
        </w:rPr>
        <w:t>Storlein</w:t>
      </w:r>
      <w:proofErr w:type="spellEnd"/>
      <w:r w:rsidRPr="00872265">
        <w:rPr>
          <w:rFonts w:ascii="Arial" w:hAnsi="Arial" w:cs="Arial"/>
        </w:rPr>
        <w:t xml:space="preserve"> LH, Huang XF, Tapsell LC, Else PL, </w:t>
      </w:r>
      <w:r w:rsidRPr="00872265">
        <w:rPr>
          <w:rFonts w:ascii="Arial" w:hAnsi="Arial" w:cs="Arial"/>
          <w:u w:val="single"/>
        </w:rPr>
        <w:t>Higgins JA</w:t>
      </w:r>
      <w:r w:rsidRPr="00872265">
        <w:rPr>
          <w:rFonts w:ascii="Arial" w:hAnsi="Arial" w:cs="Arial"/>
        </w:rPr>
        <w:t xml:space="preserve">, Brown IL (2009) Dietary fat and carbohydrate composition: Metabolic disease </w:t>
      </w:r>
      <w:r w:rsidRPr="00872265">
        <w:rPr>
          <w:rFonts w:ascii="Arial" w:hAnsi="Arial" w:cs="Arial"/>
          <w:i/>
        </w:rPr>
        <w:t>in</w:t>
      </w:r>
      <w:r w:rsidRPr="00872265">
        <w:rPr>
          <w:rFonts w:ascii="Arial" w:hAnsi="Arial" w:cs="Arial"/>
        </w:rPr>
        <w:t xml:space="preserve"> “Fat Detection; Tase, texture, and post ingestive effects”. 1</w:t>
      </w:r>
      <w:r w:rsidRPr="00872265">
        <w:rPr>
          <w:rFonts w:ascii="Arial" w:hAnsi="Arial" w:cs="Arial"/>
          <w:vertAlign w:val="superscript"/>
        </w:rPr>
        <w:t>st</w:t>
      </w:r>
      <w:r w:rsidRPr="00872265">
        <w:rPr>
          <w:rFonts w:ascii="Arial" w:hAnsi="Arial" w:cs="Arial"/>
        </w:rPr>
        <w:t xml:space="preserve"> Ed Editors: </w:t>
      </w:r>
      <w:proofErr w:type="spellStart"/>
      <w:r w:rsidRPr="00872265">
        <w:rPr>
          <w:rFonts w:ascii="Arial" w:hAnsi="Arial" w:cs="Arial"/>
        </w:rPr>
        <w:t>Montmayeur</w:t>
      </w:r>
      <w:proofErr w:type="spellEnd"/>
      <w:r w:rsidRPr="00872265">
        <w:rPr>
          <w:rFonts w:ascii="Arial" w:hAnsi="Arial" w:cs="Arial"/>
        </w:rPr>
        <w:t xml:space="preserve"> JP and le Coutre J. CRC Press, Boca Raton, FL. </w:t>
      </w:r>
    </w:p>
    <w:p w14:paraId="67D12759" w14:textId="77777777" w:rsidR="00872265" w:rsidRDefault="00CF036D" w:rsidP="00872265">
      <w:pPr>
        <w:pStyle w:val="ListParagraph"/>
        <w:numPr>
          <w:ilvl w:val="0"/>
          <w:numId w:val="8"/>
        </w:numPr>
        <w:tabs>
          <w:tab w:val="left" w:pos="7470"/>
        </w:tabs>
        <w:ind w:left="540" w:hanging="540"/>
        <w:rPr>
          <w:rFonts w:ascii="Arial" w:hAnsi="Arial" w:cs="Arial"/>
        </w:rPr>
      </w:pPr>
      <w:r w:rsidRPr="00872265">
        <w:rPr>
          <w:rFonts w:ascii="Arial" w:hAnsi="Arial" w:cs="Arial"/>
          <w:u w:val="single"/>
        </w:rPr>
        <w:lastRenderedPageBreak/>
        <w:t>Higgins JA</w:t>
      </w:r>
      <w:r w:rsidRPr="00872265">
        <w:rPr>
          <w:rFonts w:ascii="Arial" w:hAnsi="Arial" w:cs="Arial"/>
        </w:rPr>
        <w:t xml:space="preserve"> and Donahoo WT (2009) Adiposity is The Enemy: Body Composition and Insulin </w:t>
      </w:r>
      <w:proofErr w:type="gramStart"/>
      <w:r w:rsidRPr="00872265">
        <w:rPr>
          <w:rFonts w:ascii="Arial" w:hAnsi="Arial" w:cs="Arial"/>
        </w:rPr>
        <w:t xml:space="preserve">Sensitivity </w:t>
      </w:r>
      <w:r w:rsidRPr="00872265">
        <w:rPr>
          <w:rFonts w:ascii="Arial" w:hAnsi="Arial" w:cs="Arial"/>
          <w:i/>
        </w:rPr>
        <w:t xml:space="preserve"> in</w:t>
      </w:r>
      <w:proofErr w:type="gramEnd"/>
      <w:r w:rsidRPr="00872265">
        <w:rPr>
          <w:rFonts w:ascii="Arial" w:hAnsi="Arial" w:cs="Arial"/>
        </w:rPr>
        <w:t xml:space="preserve"> “Insulin Resistance: Childhood Precursors and Adult Disease”. 1</w:t>
      </w:r>
      <w:r w:rsidRPr="00872265">
        <w:rPr>
          <w:rFonts w:ascii="Arial" w:hAnsi="Arial" w:cs="Arial"/>
          <w:vertAlign w:val="superscript"/>
        </w:rPr>
        <w:t>st</w:t>
      </w:r>
      <w:r w:rsidRPr="00872265">
        <w:rPr>
          <w:rFonts w:ascii="Arial" w:hAnsi="Arial" w:cs="Arial"/>
        </w:rPr>
        <w:t xml:space="preserve"> Ed. Editors; Zeitler P and Nadeau K. Humana Press.</w:t>
      </w:r>
    </w:p>
    <w:p w14:paraId="3490D30F" w14:textId="1D1272F7" w:rsidR="00CF036D" w:rsidRPr="00872265" w:rsidRDefault="00CF036D" w:rsidP="00872265">
      <w:pPr>
        <w:pStyle w:val="ListParagraph"/>
        <w:numPr>
          <w:ilvl w:val="0"/>
          <w:numId w:val="8"/>
        </w:numPr>
        <w:tabs>
          <w:tab w:val="left" w:pos="7470"/>
        </w:tabs>
        <w:ind w:left="540" w:hanging="540"/>
        <w:rPr>
          <w:rFonts w:ascii="Arial" w:hAnsi="Arial" w:cs="Arial"/>
        </w:rPr>
      </w:pPr>
      <w:r w:rsidRPr="00872265">
        <w:rPr>
          <w:rFonts w:ascii="Arial" w:hAnsi="Arial" w:cs="Arial"/>
        </w:rPr>
        <w:t xml:space="preserve">Davis S, Sherk V, </w:t>
      </w:r>
      <w:r w:rsidRPr="00872265">
        <w:rPr>
          <w:rFonts w:ascii="Arial" w:hAnsi="Arial" w:cs="Arial"/>
          <w:u w:val="single"/>
        </w:rPr>
        <w:t>Higgins JA</w:t>
      </w:r>
      <w:r w:rsidRPr="00872265">
        <w:rPr>
          <w:rFonts w:ascii="Arial" w:hAnsi="Arial" w:cs="Arial"/>
        </w:rPr>
        <w:t xml:space="preserve"> (2017) Adiposity is The Enemy: Body Composition and Insulin </w:t>
      </w:r>
      <w:proofErr w:type="gramStart"/>
      <w:r w:rsidRPr="00872265">
        <w:rPr>
          <w:rFonts w:ascii="Arial" w:hAnsi="Arial" w:cs="Arial"/>
        </w:rPr>
        <w:t xml:space="preserve">Sensitivity </w:t>
      </w:r>
      <w:r w:rsidRPr="00872265">
        <w:rPr>
          <w:rFonts w:ascii="Arial" w:hAnsi="Arial" w:cs="Arial"/>
          <w:i/>
        </w:rPr>
        <w:t xml:space="preserve"> in</w:t>
      </w:r>
      <w:proofErr w:type="gramEnd"/>
      <w:r w:rsidRPr="00872265">
        <w:rPr>
          <w:rFonts w:ascii="Arial" w:hAnsi="Arial" w:cs="Arial"/>
        </w:rPr>
        <w:t xml:space="preserve"> “Insulin Resistance: Childhood Precursors and Adult Disease”. 2nd Ed. Editors; Zeitler P and Nadeau K. Humana Press.</w:t>
      </w:r>
    </w:p>
    <w:p w14:paraId="32FDAF21" w14:textId="41D560C5" w:rsidR="00BD2C73" w:rsidRDefault="00BD2C73" w:rsidP="00C872A3">
      <w:pPr>
        <w:ind w:hanging="450"/>
        <w:rPr>
          <w:rFonts w:ascii="Arial" w:hAnsi="Arial" w:cs="Arial"/>
        </w:rPr>
      </w:pPr>
    </w:p>
    <w:p w14:paraId="40AD091D" w14:textId="4363FD45" w:rsidR="00D10069" w:rsidRPr="00923240" w:rsidRDefault="00D10069" w:rsidP="00923240">
      <w:pPr>
        <w:rPr>
          <w:rFonts w:ascii="Arial" w:hAnsi="Arial" w:cs="Arial"/>
        </w:rPr>
      </w:pPr>
    </w:p>
    <w:sectPr w:rsidR="00D10069" w:rsidRPr="00923240" w:rsidSect="002751E2">
      <w:headerReference w:type="default" r:id="rId23"/>
      <w:pgSz w:w="12240" w:h="15840"/>
      <w:pgMar w:top="1170" w:right="900" w:bottom="90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25AEC" w14:textId="77777777" w:rsidR="00BA2968" w:rsidRDefault="00BA2968" w:rsidP="00CF036D">
      <w:pPr>
        <w:spacing w:after="0" w:line="240" w:lineRule="auto"/>
      </w:pPr>
      <w:r>
        <w:separator/>
      </w:r>
    </w:p>
  </w:endnote>
  <w:endnote w:type="continuationSeparator" w:id="0">
    <w:p w14:paraId="0641CF14" w14:textId="77777777" w:rsidR="00BA2968" w:rsidRDefault="00BA2968" w:rsidP="00CF0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F6E78" w14:textId="77777777" w:rsidR="00BA2968" w:rsidRDefault="00BA2968" w:rsidP="00CF036D">
      <w:pPr>
        <w:spacing w:after="0" w:line="240" w:lineRule="auto"/>
      </w:pPr>
      <w:r>
        <w:separator/>
      </w:r>
    </w:p>
  </w:footnote>
  <w:footnote w:type="continuationSeparator" w:id="0">
    <w:p w14:paraId="49B53E60" w14:textId="77777777" w:rsidR="00BA2968" w:rsidRDefault="00BA2968" w:rsidP="00CF0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782D8" w14:textId="77777777" w:rsidR="00C9673C" w:rsidRPr="00D6285B" w:rsidRDefault="00CF036D" w:rsidP="00D6285B">
    <w:pPr>
      <w:pStyle w:val="Header"/>
      <w:tabs>
        <w:tab w:val="clear" w:pos="4680"/>
        <w:tab w:val="clear" w:pos="9360"/>
        <w:tab w:val="right" w:pos="10170"/>
      </w:tabs>
      <w:rPr>
        <w:u w:val="single"/>
      </w:rPr>
    </w:pPr>
    <w:r w:rsidRPr="00836717">
      <w:rPr>
        <w:u w:val="single"/>
      </w:rPr>
      <w:t xml:space="preserve">Janine Higgins, </w:t>
    </w:r>
    <w:proofErr w:type="gramStart"/>
    <w:r w:rsidRPr="00836717">
      <w:rPr>
        <w:u w:val="single"/>
      </w:rPr>
      <w:t>PhD</w:t>
    </w:r>
    <w:r>
      <w:rPr>
        <w:u w:val="single"/>
      </w:rPr>
      <w:t xml:space="preserve"> </w:t>
    </w:r>
    <w:r w:rsidRPr="00761788">
      <w:rPr>
        <w:u w:val="single"/>
      </w:rPr>
      <w:t xml:space="preserve"> </w:t>
    </w:r>
    <w:r>
      <w:rPr>
        <w:u w:val="single"/>
      </w:rPr>
      <w:tab/>
    </w:r>
    <w:proofErr w:type="gramEnd"/>
    <w:r w:rsidRPr="00761788">
      <w:rPr>
        <w:u w:val="single"/>
      </w:rPr>
      <w:fldChar w:fldCharType="begin"/>
    </w:r>
    <w:r w:rsidRPr="00761788">
      <w:rPr>
        <w:u w:val="single"/>
      </w:rPr>
      <w:instrText xml:space="preserve"> PAGE   \* MERGEFORMAT </w:instrText>
    </w:r>
    <w:r w:rsidRPr="00761788">
      <w:rPr>
        <w:u w:val="single"/>
      </w:rPr>
      <w:fldChar w:fldCharType="separate"/>
    </w:r>
    <w:r w:rsidR="00F0792C">
      <w:rPr>
        <w:noProof/>
        <w:u w:val="single"/>
      </w:rPr>
      <w:t>6</w:t>
    </w:r>
    <w:r w:rsidRPr="00761788">
      <w:rP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908"/>
    <w:multiLevelType w:val="hybridMultilevel"/>
    <w:tmpl w:val="E0E8A3FE"/>
    <w:lvl w:ilvl="0" w:tplc="CADAC4EA">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B56D7"/>
    <w:multiLevelType w:val="hybridMultilevel"/>
    <w:tmpl w:val="6E7C0888"/>
    <w:lvl w:ilvl="0" w:tplc="04090001">
      <w:start w:val="1"/>
      <w:numFmt w:val="bullet"/>
      <w:lvlText w:val=""/>
      <w:lvlJc w:val="left"/>
      <w:pPr>
        <w:ind w:left="720" w:hanging="360"/>
      </w:pPr>
      <w:rPr>
        <w:rFonts w:ascii="Symbol" w:hAnsi="Symbol" w:hint="default"/>
      </w:rPr>
    </w:lvl>
    <w:lvl w:ilvl="1" w:tplc="CE44B170">
      <w:start w:val="1"/>
      <w:numFmt w:val="bullet"/>
      <w:lvlText w:val="−"/>
      <w:lvlJc w:val="left"/>
      <w:pPr>
        <w:ind w:left="1440" w:hanging="360"/>
      </w:pPr>
      <w:rPr>
        <w:rFonts w:ascii="Calibri"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E4E8D"/>
    <w:multiLevelType w:val="hybridMultilevel"/>
    <w:tmpl w:val="B93EFD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62DF7"/>
    <w:multiLevelType w:val="hybridMultilevel"/>
    <w:tmpl w:val="3280A4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69020B6"/>
    <w:multiLevelType w:val="hybridMultilevel"/>
    <w:tmpl w:val="B33A6B7A"/>
    <w:lvl w:ilvl="0" w:tplc="B8F659EA">
      <w:start w:val="1"/>
      <w:numFmt w:val="decimal"/>
      <w:lvlText w:val="%1."/>
      <w:lvlJc w:val="left"/>
      <w:pPr>
        <w:ind w:left="351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C5678"/>
    <w:multiLevelType w:val="hybridMultilevel"/>
    <w:tmpl w:val="4E9AF94C"/>
    <w:lvl w:ilvl="0" w:tplc="04090001">
      <w:start w:val="1"/>
      <w:numFmt w:val="bullet"/>
      <w:lvlText w:val=""/>
      <w:lvlJc w:val="left"/>
      <w:pPr>
        <w:ind w:left="900" w:hanging="360"/>
      </w:pPr>
      <w:rPr>
        <w:rFonts w:ascii="Symbol" w:hAnsi="Symbol" w:hint="default"/>
      </w:rPr>
    </w:lvl>
    <w:lvl w:ilvl="1" w:tplc="3DC4D4B2">
      <w:numFmt w:val="bullet"/>
      <w:lvlText w:val="-"/>
      <w:lvlJc w:val="left"/>
      <w:pPr>
        <w:ind w:left="1620" w:hanging="360"/>
      </w:pPr>
      <w:rPr>
        <w:rFonts w:ascii="Arial" w:eastAsia="Calibri" w:hAnsi="Arial" w:cs="Arial"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2F5F1D12"/>
    <w:multiLevelType w:val="hybridMultilevel"/>
    <w:tmpl w:val="868C292E"/>
    <w:lvl w:ilvl="0" w:tplc="B80415AE">
      <w:start w:val="1"/>
      <w:numFmt w:val="decimal"/>
      <w:lvlText w:val="%1."/>
      <w:lvlJc w:val="left"/>
      <w:pPr>
        <w:ind w:left="819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60B6F"/>
    <w:multiLevelType w:val="hybridMultilevel"/>
    <w:tmpl w:val="BE2423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C7511"/>
    <w:multiLevelType w:val="hybridMultilevel"/>
    <w:tmpl w:val="EEE0C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053A5A"/>
    <w:multiLevelType w:val="hybridMultilevel"/>
    <w:tmpl w:val="C0286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1816F5"/>
    <w:multiLevelType w:val="hybridMultilevel"/>
    <w:tmpl w:val="EBC8D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0E7E2D"/>
    <w:multiLevelType w:val="hybridMultilevel"/>
    <w:tmpl w:val="A8E6EFC6"/>
    <w:lvl w:ilvl="0" w:tplc="04090001">
      <w:start w:val="1"/>
      <w:numFmt w:val="bullet"/>
      <w:lvlText w:val=""/>
      <w:lvlJc w:val="left"/>
      <w:pPr>
        <w:ind w:left="720" w:hanging="360"/>
      </w:pPr>
      <w:rPr>
        <w:rFonts w:ascii="Symbol" w:hAnsi="Symbol" w:hint="default"/>
      </w:rPr>
    </w:lvl>
    <w:lvl w:ilvl="1" w:tplc="7F9CF4EA">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2831A4"/>
    <w:multiLevelType w:val="hybridMultilevel"/>
    <w:tmpl w:val="3470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B95DB7"/>
    <w:multiLevelType w:val="hybridMultilevel"/>
    <w:tmpl w:val="868C292E"/>
    <w:lvl w:ilvl="0" w:tplc="FFFFFFFF">
      <w:start w:val="1"/>
      <w:numFmt w:val="decimal"/>
      <w:lvlText w:val="%1."/>
      <w:lvlJc w:val="left"/>
      <w:pPr>
        <w:ind w:left="720" w:hanging="360"/>
      </w:pPr>
      <w:rPr>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30A5DDD"/>
    <w:multiLevelType w:val="hybridMultilevel"/>
    <w:tmpl w:val="780E2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BA0CDC"/>
    <w:multiLevelType w:val="hybridMultilevel"/>
    <w:tmpl w:val="69D0D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alibr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564CC3"/>
    <w:multiLevelType w:val="hybridMultilevel"/>
    <w:tmpl w:val="4BF2D7E0"/>
    <w:lvl w:ilvl="0" w:tplc="FFFFFFFF">
      <w:start w:val="1"/>
      <w:numFmt w:val="bullet"/>
      <w:lvlText w:val=""/>
      <w:lvlJc w:val="left"/>
      <w:pPr>
        <w:ind w:left="720" w:hanging="360"/>
      </w:pPr>
      <w:rPr>
        <w:rFonts w:ascii="Symbol" w:hAnsi="Symbol" w:hint="default"/>
      </w:rPr>
    </w:lvl>
    <w:lvl w:ilvl="1" w:tplc="3634DAE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042696A"/>
    <w:multiLevelType w:val="hybridMultilevel"/>
    <w:tmpl w:val="DE04F5F4"/>
    <w:lvl w:ilvl="0" w:tplc="04090001">
      <w:start w:val="1"/>
      <w:numFmt w:val="bullet"/>
      <w:lvlText w:val=""/>
      <w:lvlJc w:val="left"/>
      <w:pPr>
        <w:ind w:left="720" w:hanging="360"/>
      </w:pPr>
      <w:rPr>
        <w:rFonts w:ascii="Symbol" w:hAnsi="Symbol" w:hint="default"/>
      </w:rPr>
    </w:lvl>
    <w:lvl w:ilvl="1" w:tplc="3DC4D4B2">
      <w:numFmt w:val="bullet"/>
      <w:lvlText w:val="-"/>
      <w:lvlJc w:val="left"/>
      <w:pPr>
        <w:ind w:left="1440" w:hanging="360"/>
      </w:pPr>
      <w:rPr>
        <w:rFonts w:ascii="Arial" w:eastAsia="Calibri"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8"/>
  </w:num>
  <w:num w:numId="4">
    <w:abstractNumId w:val="10"/>
  </w:num>
  <w:num w:numId="5">
    <w:abstractNumId w:val="3"/>
  </w:num>
  <w:num w:numId="6">
    <w:abstractNumId w:val="7"/>
  </w:num>
  <w:num w:numId="7">
    <w:abstractNumId w:val="5"/>
  </w:num>
  <w:num w:numId="8">
    <w:abstractNumId w:val="6"/>
  </w:num>
  <w:num w:numId="9">
    <w:abstractNumId w:val="4"/>
  </w:num>
  <w:num w:numId="10">
    <w:abstractNumId w:val="15"/>
  </w:num>
  <w:num w:numId="11">
    <w:abstractNumId w:val="14"/>
  </w:num>
  <w:num w:numId="12">
    <w:abstractNumId w:val="1"/>
  </w:num>
  <w:num w:numId="13">
    <w:abstractNumId w:val="9"/>
  </w:num>
  <w:num w:numId="14">
    <w:abstractNumId w:val="2"/>
  </w:num>
  <w:num w:numId="15">
    <w:abstractNumId w:val="13"/>
  </w:num>
  <w:num w:numId="16">
    <w:abstractNumId w:val="0"/>
  </w:num>
  <w:num w:numId="17">
    <w:abstractNumId w:val="11"/>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36D"/>
    <w:rsid w:val="00003C0C"/>
    <w:rsid w:val="00017412"/>
    <w:rsid w:val="000200A9"/>
    <w:rsid w:val="00031FFE"/>
    <w:rsid w:val="000468E1"/>
    <w:rsid w:val="000511B9"/>
    <w:rsid w:val="00056C42"/>
    <w:rsid w:val="000615AB"/>
    <w:rsid w:val="00070D70"/>
    <w:rsid w:val="0007217B"/>
    <w:rsid w:val="000744B7"/>
    <w:rsid w:val="00076749"/>
    <w:rsid w:val="00082DF2"/>
    <w:rsid w:val="00084674"/>
    <w:rsid w:val="000974DC"/>
    <w:rsid w:val="000A614F"/>
    <w:rsid w:val="000B2224"/>
    <w:rsid w:val="000B5E37"/>
    <w:rsid w:val="000C60A8"/>
    <w:rsid w:val="000E0DE9"/>
    <w:rsid w:val="000E4FCA"/>
    <w:rsid w:val="000E761E"/>
    <w:rsid w:val="000F3190"/>
    <w:rsid w:val="000F3F62"/>
    <w:rsid w:val="0010616A"/>
    <w:rsid w:val="00112E4C"/>
    <w:rsid w:val="0011793C"/>
    <w:rsid w:val="00121934"/>
    <w:rsid w:val="00126B69"/>
    <w:rsid w:val="001277BC"/>
    <w:rsid w:val="00131BA2"/>
    <w:rsid w:val="00154232"/>
    <w:rsid w:val="00174256"/>
    <w:rsid w:val="00182DC7"/>
    <w:rsid w:val="00193350"/>
    <w:rsid w:val="00193B0E"/>
    <w:rsid w:val="00194EB4"/>
    <w:rsid w:val="001B1545"/>
    <w:rsid w:val="001B1808"/>
    <w:rsid w:val="001C3F09"/>
    <w:rsid w:val="001C6002"/>
    <w:rsid w:val="001C6EEC"/>
    <w:rsid w:val="001D3C16"/>
    <w:rsid w:val="001D528D"/>
    <w:rsid w:val="001E0B77"/>
    <w:rsid w:val="00203FA2"/>
    <w:rsid w:val="00204DFA"/>
    <w:rsid w:val="002075FB"/>
    <w:rsid w:val="002122A3"/>
    <w:rsid w:val="002176DB"/>
    <w:rsid w:val="002241FA"/>
    <w:rsid w:val="00224D5A"/>
    <w:rsid w:val="00231A94"/>
    <w:rsid w:val="002368EC"/>
    <w:rsid w:val="00237456"/>
    <w:rsid w:val="00242320"/>
    <w:rsid w:val="00245E44"/>
    <w:rsid w:val="00246AA5"/>
    <w:rsid w:val="00254DA7"/>
    <w:rsid w:val="002632F9"/>
    <w:rsid w:val="002751E2"/>
    <w:rsid w:val="002847B7"/>
    <w:rsid w:val="002867EE"/>
    <w:rsid w:val="00296463"/>
    <w:rsid w:val="002A0996"/>
    <w:rsid w:val="002A36E0"/>
    <w:rsid w:val="002A4A08"/>
    <w:rsid w:val="002A5C0A"/>
    <w:rsid w:val="002B0B61"/>
    <w:rsid w:val="002C6754"/>
    <w:rsid w:val="002C69F0"/>
    <w:rsid w:val="002D1FDD"/>
    <w:rsid w:val="002D3A39"/>
    <w:rsid w:val="002E4F12"/>
    <w:rsid w:val="002E6EE2"/>
    <w:rsid w:val="002E6F46"/>
    <w:rsid w:val="003057FE"/>
    <w:rsid w:val="003120E1"/>
    <w:rsid w:val="003210FB"/>
    <w:rsid w:val="00324B3D"/>
    <w:rsid w:val="00330519"/>
    <w:rsid w:val="00336914"/>
    <w:rsid w:val="0034249F"/>
    <w:rsid w:val="00356CE4"/>
    <w:rsid w:val="00363B6B"/>
    <w:rsid w:val="003655BD"/>
    <w:rsid w:val="00370EB7"/>
    <w:rsid w:val="00371E12"/>
    <w:rsid w:val="00380576"/>
    <w:rsid w:val="0039087E"/>
    <w:rsid w:val="00392A21"/>
    <w:rsid w:val="00393BDE"/>
    <w:rsid w:val="003979D5"/>
    <w:rsid w:val="003A59C5"/>
    <w:rsid w:val="003B1579"/>
    <w:rsid w:val="003B240E"/>
    <w:rsid w:val="003B4F3C"/>
    <w:rsid w:val="003C3B11"/>
    <w:rsid w:val="003C44AD"/>
    <w:rsid w:val="003C5B78"/>
    <w:rsid w:val="003C7DEF"/>
    <w:rsid w:val="003D31A2"/>
    <w:rsid w:val="003D335F"/>
    <w:rsid w:val="003D3401"/>
    <w:rsid w:val="003D42F4"/>
    <w:rsid w:val="003E27E9"/>
    <w:rsid w:val="003E49D0"/>
    <w:rsid w:val="003E5765"/>
    <w:rsid w:val="003E5775"/>
    <w:rsid w:val="003E5F70"/>
    <w:rsid w:val="003E78B4"/>
    <w:rsid w:val="003F732F"/>
    <w:rsid w:val="00407BD3"/>
    <w:rsid w:val="00422890"/>
    <w:rsid w:val="00424979"/>
    <w:rsid w:val="00425A3A"/>
    <w:rsid w:val="004260EF"/>
    <w:rsid w:val="00430EBD"/>
    <w:rsid w:val="0043503A"/>
    <w:rsid w:val="004366A0"/>
    <w:rsid w:val="0044087A"/>
    <w:rsid w:val="00440A54"/>
    <w:rsid w:val="00442C21"/>
    <w:rsid w:val="0044778E"/>
    <w:rsid w:val="0045483E"/>
    <w:rsid w:val="00454CEB"/>
    <w:rsid w:val="0046543E"/>
    <w:rsid w:val="00466462"/>
    <w:rsid w:val="004665AD"/>
    <w:rsid w:val="004718C1"/>
    <w:rsid w:val="00473965"/>
    <w:rsid w:val="00476388"/>
    <w:rsid w:val="004839F4"/>
    <w:rsid w:val="00483CFE"/>
    <w:rsid w:val="00486837"/>
    <w:rsid w:val="004A3AB4"/>
    <w:rsid w:val="004A3AF8"/>
    <w:rsid w:val="004B3105"/>
    <w:rsid w:val="004B74B4"/>
    <w:rsid w:val="004C0985"/>
    <w:rsid w:val="004C638C"/>
    <w:rsid w:val="004D3795"/>
    <w:rsid w:val="004F4FA6"/>
    <w:rsid w:val="005005EF"/>
    <w:rsid w:val="0050186C"/>
    <w:rsid w:val="00503743"/>
    <w:rsid w:val="00503D48"/>
    <w:rsid w:val="00505407"/>
    <w:rsid w:val="005071E2"/>
    <w:rsid w:val="00516A02"/>
    <w:rsid w:val="00525A9A"/>
    <w:rsid w:val="00526644"/>
    <w:rsid w:val="005304BF"/>
    <w:rsid w:val="005409BD"/>
    <w:rsid w:val="00547751"/>
    <w:rsid w:val="005551A9"/>
    <w:rsid w:val="0056098A"/>
    <w:rsid w:val="00574DA0"/>
    <w:rsid w:val="00577D17"/>
    <w:rsid w:val="005810AF"/>
    <w:rsid w:val="00593E63"/>
    <w:rsid w:val="005953C2"/>
    <w:rsid w:val="005A03C3"/>
    <w:rsid w:val="005A1B44"/>
    <w:rsid w:val="005A2D73"/>
    <w:rsid w:val="005A337C"/>
    <w:rsid w:val="005D18D0"/>
    <w:rsid w:val="005E1267"/>
    <w:rsid w:val="005E5F59"/>
    <w:rsid w:val="005F07BB"/>
    <w:rsid w:val="00600854"/>
    <w:rsid w:val="00602877"/>
    <w:rsid w:val="0060287E"/>
    <w:rsid w:val="00602C31"/>
    <w:rsid w:val="00616141"/>
    <w:rsid w:val="00622698"/>
    <w:rsid w:val="006226A6"/>
    <w:rsid w:val="006265A5"/>
    <w:rsid w:val="00626EDA"/>
    <w:rsid w:val="00632888"/>
    <w:rsid w:val="00632909"/>
    <w:rsid w:val="006347A7"/>
    <w:rsid w:val="00646F82"/>
    <w:rsid w:val="00666DBD"/>
    <w:rsid w:val="00673FDD"/>
    <w:rsid w:val="006779F9"/>
    <w:rsid w:val="006809DC"/>
    <w:rsid w:val="00683751"/>
    <w:rsid w:val="00683F0D"/>
    <w:rsid w:val="00684021"/>
    <w:rsid w:val="006875EF"/>
    <w:rsid w:val="006926AC"/>
    <w:rsid w:val="006A01F0"/>
    <w:rsid w:val="006A50BD"/>
    <w:rsid w:val="006C2DF7"/>
    <w:rsid w:val="006E0C55"/>
    <w:rsid w:val="0070548E"/>
    <w:rsid w:val="00715B5E"/>
    <w:rsid w:val="00715F4D"/>
    <w:rsid w:val="00723D01"/>
    <w:rsid w:val="007264ED"/>
    <w:rsid w:val="00726B9D"/>
    <w:rsid w:val="00727616"/>
    <w:rsid w:val="00741BB9"/>
    <w:rsid w:val="00747F2D"/>
    <w:rsid w:val="00752AD8"/>
    <w:rsid w:val="00754398"/>
    <w:rsid w:val="00754D04"/>
    <w:rsid w:val="007662F5"/>
    <w:rsid w:val="00766896"/>
    <w:rsid w:val="00766D91"/>
    <w:rsid w:val="00776247"/>
    <w:rsid w:val="0077674D"/>
    <w:rsid w:val="00783232"/>
    <w:rsid w:val="007847A8"/>
    <w:rsid w:val="00785F0F"/>
    <w:rsid w:val="00786F21"/>
    <w:rsid w:val="0079191D"/>
    <w:rsid w:val="007A1495"/>
    <w:rsid w:val="007A4145"/>
    <w:rsid w:val="007A5DA2"/>
    <w:rsid w:val="007C0DE0"/>
    <w:rsid w:val="007D063E"/>
    <w:rsid w:val="007D30E6"/>
    <w:rsid w:val="007D718A"/>
    <w:rsid w:val="007E1E15"/>
    <w:rsid w:val="007E2B24"/>
    <w:rsid w:val="007E2C02"/>
    <w:rsid w:val="007E5ECC"/>
    <w:rsid w:val="007F20CC"/>
    <w:rsid w:val="008014F5"/>
    <w:rsid w:val="00803041"/>
    <w:rsid w:val="0080465F"/>
    <w:rsid w:val="00805C77"/>
    <w:rsid w:val="00816664"/>
    <w:rsid w:val="00822FD3"/>
    <w:rsid w:val="008248D3"/>
    <w:rsid w:val="00835537"/>
    <w:rsid w:val="00836ED3"/>
    <w:rsid w:val="00841A94"/>
    <w:rsid w:val="008510D0"/>
    <w:rsid w:val="00855CC4"/>
    <w:rsid w:val="00862A52"/>
    <w:rsid w:val="00866501"/>
    <w:rsid w:val="00872265"/>
    <w:rsid w:val="00880354"/>
    <w:rsid w:val="008873C6"/>
    <w:rsid w:val="00890241"/>
    <w:rsid w:val="00895137"/>
    <w:rsid w:val="00895DAF"/>
    <w:rsid w:val="008B288B"/>
    <w:rsid w:val="008B3064"/>
    <w:rsid w:val="008B7B02"/>
    <w:rsid w:val="008C0364"/>
    <w:rsid w:val="008F14F5"/>
    <w:rsid w:val="00902C84"/>
    <w:rsid w:val="009044CC"/>
    <w:rsid w:val="00907418"/>
    <w:rsid w:val="00914734"/>
    <w:rsid w:val="00920BB4"/>
    <w:rsid w:val="00923240"/>
    <w:rsid w:val="0092696B"/>
    <w:rsid w:val="009331A2"/>
    <w:rsid w:val="00934951"/>
    <w:rsid w:val="00946345"/>
    <w:rsid w:val="00947AB8"/>
    <w:rsid w:val="009511D2"/>
    <w:rsid w:val="009638E5"/>
    <w:rsid w:val="009642E3"/>
    <w:rsid w:val="00965260"/>
    <w:rsid w:val="00965E55"/>
    <w:rsid w:val="00991E86"/>
    <w:rsid w:val="009A363C"/>
    <w:rsid w:val="009B5957"/>
    <w:rsid w:val="009C5B45"/>
    <w:rsid w:val="009E2970"/>
    <w:rsid w:val="009E2D99"/>
    <w:rsid w:val="00A01616"/>
    <w:rsid w:val="00A12BF4"/>
    <w:rsid w:val="00A216A7"/>
    <w:rsid w:val="00A22037"/>
    <w:rsid w:val="00A2496F"/>
    <w:rsid w:val="00A33291"/>
    <w:rsid w:val="00A36590"/>
    <w:rsid w:val="00A3684D"/>
    <w:rsid w:val="00A378DC"/>
    <w:rsid w:val="00A42F63"/>
    <w:rsid w:val="00A573B6"/>
    <w:rsid w:val="00A61EC3"/>
    <w:rsid w:val="00A6624E"/>
    <w:rsid w:val="00A835CA"/>
    <w:rsid w:val="00A83C65"/>
    <w:rsid w:val="00A84AA7"/>
    <w:rsid w:val="00A85F17"/>
    <w:rsid w:val="00A86CAE"/>
    <w:rsid w:val="00A9456A"/>
    <w:rsid w:val="00AA0AE8"/>
    <w:rsid w:val="00AA14D9"/>
    <w:rsid w:val="00AB642F"/>
    <w:rsid w:val="00AC4952"/>
    <w:rsid w:val="00AD0E9D"/>
    <w:rsid w:val="00AD27AD"/>
    <w:rsid w:val="00AF1F2E"/>
    <w:rsid w:val="00AF5609"/>
    <w:rsid w:val="00AF5CEF"/>
    <w:rsid w:val="00B05E73"/>
    <w:rsid w:val="00B10CFD"/>
    <w:rsid w:val="00B200E9"/>
    <w:rsid w:val="00B23634"/>
    <w:rsid w:val="00B2435B"/>
    <w:rsid w:val="00B337E9"/>
    <w:rsid w:val="00B35114"/>
    <w:rsid w:val="00B46523"/>
    <w:rsid w:val="00B47CD9"/>
    <w:rsid w:val="00B47F8E"/>
    <w:rsid w:val="00B52D8C"/>
    <w:rsid w:val="00B54864"/>
    <w:rsid w:val="00B55254"/>
    <w:rsid w:val="00B56844"/>
    <w:rsid w:val="00B57A9E"/>
    <w:rsid w:val="00B6765D"/>
    <w:rsid w:val="00B70820"/>
    <w:rsid w:val="00B8317C"/>
    <w:rsid w:val="00B93FE2"/>
    <w:rsid w:val="00B95762"/>
    <w:rsid w:val="00B969EA"/>
    <w:rsid w:val="00BA043F"/>
    <w:rsid w:val="00BA2968"/>
    <w:rsid w:val="00BA36EE"/>
    <w:rsid w:val="00BA373E"/>
    <w:rsid w:val="00BA6303"/>
    <w:rsid w:val="00BC176A"/>
    <w:rsid w:val="00BD2C73"/>
    <w:rsid w:val="00BD63C3"/>
    <w:rsid w:val="00BD762B"/>
    <w:rsid w:val="00BE42ED"/>
    <w:rsid w:val="00BF1968"/>
    <w:rsid w:val="00C01894"/>
    <w:rsid w:val="00C10D0C"/>
    <w:rsid w:val="00C11332"/>
    <w:rsid w:val="00C15187"/>
    <w:rsid w:val="00C23AF8"/>
    <w:rsid w:val="00C3096A"/>
    <w:rsid w:val="00C32ECD"/>
    <w:rsid w:val="00C611CB"/>
    <w:rsid w:val="00C65942"/>
    <w:rsid w:val="00C71FF9"/>
    <w:rsid w:val="00C7404D"/>
    <w:rsid w:val="00C872A3"/>
    <w:rsid w:val="00C91C5C"/>
    <w:rsid w:val="00C9383D"/>
    <w:rsid w:val="00C9673C"/>
    <w:rsid w:val="00CA367A"/>
    <w:rsid w:val="00CB17FE"/>
    <w:rsid w:val="00CB56A6"/>
    <w:rsid w:val="00CB7B0E"/>
    <w:rsid w:val="00CB7E21"/>
    <w:rsid w:val="00CC611D"/>
    <w:rsid w:val="00CD0B80"/>
    <w:rsid w:val="00CD107D"/>
    <w:rsid w:val="00CD26C7"/>
    <w:rsid w:val="00CD51C0"/>
    <w:rsid w:val="00CF036D"/>
    <w:rsid w:val="00D01DF5"/>
    <w:rsid w:val="00D042BB"/>
    <w:rsid w:val="00D10069"/>
    <w:rsid w:val="00D13A2B"/>
    <w:rsid w:val="00D13DAA"/>
    <w:rsid w:val="00D20A9D"/>
    <w:rsid w:val="00D24ED1"/>
    <w:rsid w:val="00D26169"/>
    <w:rsid w:val="00D40B5C"/>
    <w:rsid w:val="00D429CF"/>
    <w:rsid w:val="00D43BDB"/>
    <w:rsid w:val="00D523EE"/>
    <w:rsid w:val="00D52FD4"/>
    <w:rsid w:val="00D531F3"/>
    <w:rsid w:val="00D53C1F"/>
    <w:rsid w:val="00D5619A"/>
    <w:rsid w:val="00D6285B"/>
    <w:rsid w:val="00D725D5"/>
    <w:rsid w:val="00D74501"/>
    <w:rsid w:val="00D749C8"/>
    <w:rsid w:val="00D74F6B"/>
    <w:rsid w:val="00D91975"/>
    <w:rsid w:val="00DA2771"/>
    <w:rsid w:val="00DD77C5"/>
    <w:rsid w:val="00DE7751"/>
    <w:rsid w:val="00DE7C67"/>
    <w:rsid w:val="00E01812"/>
    <w:rsid w:val="00E155BA"/>
    <w:rsid w:val="00E1684B"/>
    <w:rsid w:val="00E30B2B"/>
    <w:rsid w:val="00E355D6"/>
    <w:rsid w:val="00E44A88"/>
    <w:rsid w:val="00E46597"/>
    <w:rsid w:val="00E478BE"/>
    <w:rsid w:val="00E54063"/>
    <w:rsid w:val="00E63DDA"/>
    <w:rsid w:val="00E678D8"/>
    <w:rsid w:val="00E73EF3"/>
    <w:rsid w:val="00E73F10"/>
    <w:rsid w:val="00E855A1"/>
    <w:rsid w:val="00E94739"/>
    <w:rsid w:val="00E95572"/>
    <w:rsid w:val="00E95F05"/>
    <w:rsid w:val="00E971E8"/>
    <w:rsid w:val="00E97A6E"/>
    <w:rsid w:val="00EC1B35"/>
    <w:rsid w:val="00EC3027"/>
    <w:rsid w:val="00EC46AA"/>
    <w:rsid w:val="00ED1CC6"/>
    <w:rsid w:val="00ED24DD"/>
    <w:rsid w:val="00EE0441"/>
    <w:rsid w:val="00EE6A00"/>
    <w:rsid w:val="00EF1B4D"/>
    <w:rsid w:val="00EF63B8"/>
    <w:rsid w:val="00EF7966"/>
    <w:rsid w:val="00F00521"/>
    <w:rsid w:val="00F0792C"/>
    <w:rsid w:val="00F121A2"/>
    <w:rsid w:val="00F163B7"/>
    <w:rsid w:val="00F409AF"/>
    <w:rsid w:val="00F4738C"/>
    <w:rsid w:val="00F51792"/>
    <w:rsid w:val="00F55DC1"/>
    <w:rsid w:val="00F60D8B"/>
    <w:rsid w:val="00F60D8C"/>
    <w:rsid w:val="00F62A1D"/>
    <w:rsid w:val="00F672E3"/>
    <w:rsid w:val="00F72AB1"/>
    <w:rsid w:val="00F773F5"/>
    <w:rsid w:val="00F811D0"/>
    <w:rsid w:val="00F82747"/>
    <w:rsid w:val="00F82DE3"/>
    <w:rsid w:val="00F925F5"/>
    <w:rsid w:val="00F95659"/>
    <w:rsid w:val="00FA0FBB"/>
    <w:rsid w:val="00FA29B8"/>
    <w:rsid w:val="00FB4FB7"/>
    <w:rsid w:val="00FC6E65"/>
    <w:rsid w:val="00FD41D1"/>
    <w:rsid w:val="00FF0B59"/>
    <w:rsid w:val="00FF2929"/>
    <w:rsid w:val="00FF6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FCC60"/>
  <w15:docId w15:val="{F67A1BA4-C16E-4858-95BE-D9E91BFF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6D"/>
    <w:rPr>
      <w:rFonts w:ascii="Calibri" w:eastAsia="Calibri" w:hAnsi="Calibri" w:cs="Times New Roman"/>
    </w:rPr>
  </w:style>
  <w:style w:type="paragraph" w:styleId="Heading1">
    <w:name w:val="heading 1"/>
    <w:basedOn w:val="Normal"/>
    <w:next w:val="Normal"/>
    <w:link w:val="Heading1Char"/>
    <w:uiPriority w:val="9"/>
    <w:qFormat/>
    <w:rsid w:val="00CF036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CF036D"/>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6">
    <w:name w:val="heading 6"/>
    <w:basedOn w:val="Normal"/>
    <w:next w:val="Normal"/>
    <w:link w:val="Heading6Char"/>
    <w:uiPriority w:val="9"/>
    <w:unhideWhenUsed/>
    <w:qFormat/>
    <w:rsid w:val="00CF036D"/>
    <w:pPr>
      <w:spacing w:before="240" w:after="60"/>
      <w:outlineLvl w:val="5"/>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36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CF036D"/>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CF036D"/>
    <w:rPr>
      <w:rFonts w:ascii="Calibri" w:eastAsia="Times New Roman" w:hAnsi="Calibri" w:cs="Times New Roman"/>
      <w:b/>
      <w:bCs/>
    </w:rPr>
  </w:style>
  <w:style w:type="paragraph" w:styleId="ListParagraph">
    <w:name w:val="List Paragraph"/>
    <w:basedOn w:val="Normal"/>
    <w:uiPriority w:val="34"/>
    <w:qFormat/>
    <w:rsid w:val="00CF036D"/>
    <w:pPr>
      <w:ind w:left="720"/>
      <w:contextualSpacing/>
    </w:pPr>
  </w:style>
  <w:style w:type="paragraph" w:styleId="BodyText">
    <w:name w:val="Body Text"/>
    <w:basedOn w:val="Normal"/>
    <w:link w:val="BodyTextChar"/>
    <w:rsid w:val="00CF036D"/>
    <w:pPr>
      <w:tabs>
        <w:tab w:val="left" w:pos="270"/>
        <w:tab w:val="left" w:pos="1460"/>
        <w:tab w:val="left" w:pos="2340"/>
      </w:tabs>
      <w:spacing w:after="0" w:line="240" w:lineRule="auto"/>
      <w:jc w:val="both"/>
    </w:pPr>
    <w:rPr>
      <w:rFonts w:ascii="Times New Roman" w:eastAsia="Times New Roman" w:hAnsi="Times New Roman"/>
      <w:spacing w:val="-3"/>
      <w:sz w:val="24"/>
      <w:szCs w:val="20"/>
    </w:rPr>
  </w:style>
  <w:style w:type="character" w:customStyle="1" w:styleId="BodyTextChar">
    <w:name w:val="Body Text Char"/>
    <w:basedOn w:val="DefaultParagraphFont"/>
    <w:link w:val="BodyText"/>
    <w:rsid w:val="00CF036D"/>
    <w:rPr>
      <w:rFonts w:ascii="Times New Roman" w:eastAsia="Times New Roman" w:hAnsi="Times New Roman" w:cs="Times New Roman"/>
      <w:spacing w:val="-3"/>
      <w:sz w:val="24"/>
      <w:szCs w:val="20"/>
    </w:rPr>
  </w:style>
  <w:style w:type="character" w:styleId="Hyperlink">
    <w:name w:val="Hyperlink"/>
    <w:uiPriority w:val="99"/>
    <w:rsid w:val="00CF036D"/>
    <w:rPr>
      <w:color w:val="0000FF"/>
      <w:u w:val="single"/>
    </w:rPr>
  </w:style>
  <w:style w:type="paragraph" w:styleId="List2">
    <w:name w:val="List 2"/>
    <w:basedOn w:val="Normal"/>
    <w:rsid w:val="00CF036D"/>
    <w:pPr>
      <w:autoSpaceDE w:val="0"/>
      <w:autoSpaceDN w:val="0"/>
      <w:spacing w:after="0" w:line="240" w:lineRule="auto"/>
      <w:ind w:left="720" w:hanging="360"/>
      <w:contextualSpacing/>
    </w:pPr>
    <w:rPr>
      <w:rFonts w:ascii="Times New Roman" w:eastAsia="Times New Roman" w:hAnsi="Times New Roman"/>
      <w:sz w:val="24"/>
      <w:szCs w:val="24"/>
    </w:rPr>
  </w:style>
  <w:style w:type="paragraph" w:customStyle="1" w:styleId="authors">
    <w:name w:val="authors"/>
    <w:basedOn w:val="Normal"/>
    <w:rsid w:val="00CF036D"/>
    <w:pPr>
      <w:spacing w:before="100" w:beforeAutospacing="1" w:after="100" w:afterAutospacing="1" w:line="240" w:lineRule="auto"/>
    </w:pPr>
    <w:rPr>
      <w:rFonts w:ascii="Times New Roman" w:eastAsia="Times New Roman" w:hAnsi="Times New Roman"/>
      <w:sz w:val="24"/>
      <w:szCs w:val="24"/>
    </w:rPr>
  </w:style>
  <w:style w:type="character" w:customStyle="1" w:styleId="journalname">
    <w:name w:val="journalname"/>
    <w:basedOn w:val="DefaultParagraphFont"/>
    <w:rsid w:val="00CF036D"/>
  </w:style>
  <w:style w:type="character" w:customStyle="1" w:styleId="pmid1">
    <w:name w:val="pmid1"/>
    <w:basedOn w:val="DefaultParagraphFont"/>
    <w:rsid w:val="00CF036D"/>
  </w:style>
  <w:style w:type="character" w:customStyle="1" w:styleId="pmcid">
    <w:name w:val="pmcid"/>
    <w:basedOn w:val="DefaultParagraphFont"/>
    <w:rsid w:val="00CF036D"/>
  </w:style>
  <w:style w:type="character" w:customStyle="1" w:styleId="rprtid1">
    <w:name w:val="rprtid1"/>
    <w:rsid w:val="00CF036D"/>
    <w:rPr>
      <w:vanish w:val="0"/>
      <w:webHidden w:val="0"/>
      <w:color w:val="696969"/>
      <w:specVanish w:val="0"/>
    </w:rPr>
  </w:style>
  <w:style w:type="character" w:customStyle="1" w:styleId="databold">
    <w:name w:val="data_bold"/>
    <w:basedOn w:val="DefaultParagraphFont"/>
    <w:rsid w:val="00CF036D"/>
  </w:style>
  <w:style w:type="character" w:styleId="Strong">
    <w:name w:val="Strong"/>
    <w:uiPriority w:val="22"/>
    <w:qFormat/>
    <w:rsid w:val="00CF036D"/>
    <w:rPr>
      <w:b/>
      <w:bCs/>
    </w:rPr>
  </w:style>
  <w:style w:type="paragraph" w:customStyle="1" w:styleId="desc">
    <w:name w:val="desc"/>
    <w:basedOn w:val="Normal"/>
    <w:rsid w:val="00CF036D"/>
    <w:pPr>
      <w:spacing w:before="100" w:beforeAutospacing="1" w:after="100" w:afterAutospacing="1" w:line="240" w:lineRule="auto"/>
    </w:pPr>
    <w:rPr>
      <w:rFonts w:ascii="Times New Roman" w:eastAsia="Times New Roman" w:hAnsi="Times New Roman"/>
      <w:sz w:val="24"/>
      <w:szCs w:val="24"/>
    </w:rPr>
  </w:style>
  <w:style w:type="character" w:customStyle="1" w:styleId="jrnl">
    <w:name w:val="jrnl"/>
    <w:basedOn w:val="DefaultParagraphFont"/>
    <w:rsid w:val="00CF036D"/>
  </w:style>
  <w:style w:type="character" w:customStyle="1" w:styleId="background-details">
    <w:name w:val="background-details"/>
    <w:rsid w:val="00CF036D"/>
  </w:style>
  <w:style w:type="paragraph" w:customStyle="1" w:styleId="Title1">
    <w:name w:val="Title1"/>
    <w:basedOn w:val="Normal"/>
    <w:rsid w:val="00CF036D"/>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CF036D"/>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CF0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36D"/>
    <w:rPr>
      <w:rFonts w:ascii="Calibri" w:eastAsia="Calibri" w:hAnsi="Calibri" w:cs="Times New Roman"/>
    </w:rPr>
  </w:style>
  <w:style w:type="paragraph" w:styleId="Footer">
    <w:name w:val="footer"/>
    <w:basedOn w:val="Normal"/>
    <w:link w:val="FooterChar"/>
    <w:uiPriority w:val="99"/>
    <w:unhideWhenUsed/>
    <w:rsid w:val="00CF03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36D"/>
    <w:rPr>
      <w:rFonts w:ascii="Calibri" w:eastAsia="Calibri" w:hAnsi="Calibri" w:cs="Times New Roman"/>
    </w:rPr>
  </w:style>
  <w:style w:type="character" w:customStyle="1" w:styleId="authors-info">
    <w:name w:val="authors-info"/>
    <w:basedOn w:val="DefaultParagraphFont"/>
    <w:rsid w:val="007D063E"/>
  </w:style>
  <w:style w:type="character" w:customStyle="1" w:styleId="blue-tooltip">
    <w:name w:val="blue-tooltip"/>
    <w:basedOn w:val="DefaultParagraphFont"/>
    <w:rsid w:val="007D063E"/>
  </w:style>
  <w:style w:type="character" w:customStyle="1" w:styleId="citation-publication-date">
    <w:name w:val="citation-publication-date"/>
    <w:basedOn w:val="DefaultParagraphFont"/>
    <w:rsid w:val="00D91975"/>
  </w:style>
  <w:style w:type="character" w:styleId="UnresolvedMention">
    <w:name w:val="Unresolved Mention"/>
    <w:basedOn w:val="DefaultParagraphFont"/>
    <w:uiPriority w:val="99"/>
    <w:semiHidden/>
    <w:unhideWhenUsed/>
    <w:rsid w:val="008B288B"/>
    <w:rPr>
      <w:color w:val="605E5C"/>
      <w:shd w:val="clear" w:color="auto" w:fill="E1DFDD"/>
    </w:rPr>
  </w:style>
  <w:style w:type="character" w:styleId="FollowedHyperlink">
    <w:name w:val="FollowedHyperlink"/>
    <w:basedOn w:val="DefaultParagraphFont"/>
    <w:uiPriority w:val="99"/>
    <w:semiHidden/>
    <w:unhideWhenUsed/>
    <w:rsid w:val="004548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931125">
      <w:bodyDiv w:val="1"/>
      <w:marLeft w:val="0"/>
      <w:marRight w:val="0"/>
      <w:marTop w:val="0"/>
      <w:marBottom w:val="0"/>
      <w:divBdr>
        <w:top w:val="none" w:sz="0" w:space="0" w:color="auto"/>
        <w:left w:val="none" w:sz="0" w:space="0" w:color="auto"/>
        <w:bottom w:val="none" w:sz="0" w:space="0" w:color="auto"/>
        <w:right w:val="none" w:sz="0" w:space="0" w:color="auto"/>
      </w:divBdr>
      <w:divsChild>
        <w:div w:id="1180700199">
          <w:marLeft w:val="0"/>
          <w:marRight w:val="0"/>
          <w:marTop w:val="0"/>
          <w:marBottom w:val="0"/>
          <w:divBdr>
            <w:top w:val="none" w:sz="0" w:space="0" w:color="auto"/>
            <w:left w:val="none" w:sz="0" w:space="0" w:color="auto"/>
            <w:bottom w:val="none" w:sz="0" w:space="0" w:color="auto"/>
            <w:right w:val="none" w:sz="0" w:space="0" w:color="auto"/>
          </w:divBdr>
        </w:div>
        <w:div w:id="651643302">
          <w:marLeft w:val="0"/>
          <w:marRight w:val="0"/>
          <w:marTop w:val="0"/>
          <w:marBottom w:val="0"/>
          <w:divBdr>
            <w:top w:val="none" w:sz="0" w:space="0" w:color="auto"/>
            <w:left w:val="none" w:sz="0" w:space="0" w:color="auto"/>
            <w:bottom w:val="none" w:sz="0" w:space="0" w:color="auto"/>
            <w:right w:val="none" w:sz="0" w:space="0" w:color="auto"/>
          </w:divBdr>
          <w:divsChild>
            <w:div w:id="552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61724">
      <w:bodyDiv w:val="1"/>
      <w:marLeft w:val="0"/>
      <w:marRight w:val="0"/>
      <w:marTop w:val="0"/>
      <w:marBottom w:val="0"/>
      <w:divBdr>
        <w:top w:val="none" w:sz="0" w:space="0" w:color="auto"/>
        <w:left w:val="none" w:sz="0" w:space="0" w:color="auto"/>
        <w:bottom w:val="none" w:sz="0" w:space="0" w:color="auto"/>
        <w:right w:val="none" w:sz="0" w:space="0" w:color="auto"/>
      </w:divBdr>
    </w:div>
    <w:div w:id="441459244">
      <w:bodyDiv w:val="1"/>
      <w:marLeft w:val="0"/>
      <w:marRight w:val="0"/>
      <w:marTop w:val="0"/>
      <w:marBottom w:val="0"/>
      <w:divBdr>
        <w:top w:val="none" w:sz="0" w:space="0" w:color="auto"/>
        <w:left w:val="none" w:sz="0" w:space="0" w:color="auto"/>
        <w:bottom w:val="none" w:sz="0" w:space="0" w:color="auto"/>
        <w:right w:val="none" w:sz="0" w:space="0" w:color="auto"/>
      </w:divBdr>
    </w:div>
    <w:div w:id="1488742482">
      <w:bodyDiv w:val="1"/>
      <w:marLeft w:val="0"/>
      <w:marRight w:val="0"/>
      <w:marTop w:val="0"/>
      <w:marBottom w:val="0"/>
      <w:divBdr>
        <w:top w:val="none" w:sz="0" w:space="0" w:color="auto"/>
        <w:left w:val="none" w:sz="0" w:space="0" w:color="auto"/>
        <w:bottom w:val="none" w:sz="0" w:space="0" w:color="auto"/>
        <w:right w:val="none" w:sz="0" w:space="0" w:color="auto"/>
      </w:divBdr>
      <w:divsChild>
        <w:div w:id="343166407">
          <w:marLeft w:val="0"/>
          <w:marRight w:val="0"/>
          <w:marTop w:val="0"/>
          <w:marBottom w:val="0"/>
          <w:divBdr>
            <w:top w:val="none" w:sz="0" w:space="0" w:color="auto"/>
            <w:left w:val="none" w:sz="0" w:space="0" w:color="auto"/>
            <w:bottom w:val="none" w:sz="0" w:space="0" w:color="auto"/>
            <w:right w:val="none" w:sz="0" w:space="0" w:color="auto"/>
          </w:divBdr>
          <w:divsChild>
            <w:div w:id="7413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269970">
      <w:bodyDiv w:val="1"/>
      <w:marLeft w:val="0"/>
      <w:marRight w:val="0"/>
      <w:marTop w:val="0"/>
      <w:marBottom w:val="0"/>
      <w:divBdr>
        <w:top w:val="none" w:sz="0" w:space="0" w:color="auto"/>
        <w:left w:val="none" w:sz="0" w:space="0" w:color="auto"/>
        <w:bottom w:val="none" w:sz="0" w:space="0" w:color="auto"/>
        <w:right w:val="none" w:sz="0" w:space="0" w:color="auto"/>
      </w:divBdr>
    </w:div>
    <w:div w:id="1743941794">
      <w:bodyDiv w:val="1"/>
      <w:marLeft w:val="0"/>
      <w:marRight w:val="0"/>
      <w:marTop w:val="0"/>
      <w:marBottom w:val="0"/>
      <w:divBdr>
        <w:top w:val="none" w:sz="0" w:space="0" w:color="auto"/>
        <w:left w:val="none" w:sz="0" w:space="0" w:color="auto"/>
        <w:bottom w:val="none" w:sz="0" w:space="0" w:color="auto"/>
        <w:right w:val="none" w:sz="0" w:space="0" w:color="auto"/>
      </w:divBdr>
      <w:divsChild>
        <w:div w:id="545143677">
          <w:marLeft w:val="0"/>
          <w:marRight w:val="0"/>
          <w:marTop w:val="0"/>
          <w:marBottom w:val="0"/>
          <w:divBdr>
            <w:top w:val="none" w:sz="0" w:space="0" w:color="auto"/>
            <w:left w:val="none" w:sz="0" w:space="0" w:color="auto"/>
            <w:bottom w:val="none" w:sz="0" w:space="0" w:color="auto"/>
            <w:right w:val="none" w:sz="0" w:space="0" w:color="auto"/>
          </w:divBdr>
          <w:divsChild>
            <w:div w:id="2043438341">
              <w:marLeft w:val="0"/>
              <w:marRight w:val="0"/>
              <w:marTop w:val="0"/>
              <w:marBottom w:val="0"/>
              <w:divBdr>
                <w:top w:val="none" w:sz="0" w:space="0" w:color="auto"/>
                <w:left w:val="none" w:sz="0" w:space="0" w:color="auto"/>
                <w:bottom w:val="none" w:sz="0" w:space="0" w:color="auto"/>
                <w:right w:val="none" w:sz="0" w:space="0" w:color="auto"/>
              </w:divBdr>
              <w:divsChild>
                <w:div w:id="570507813">
                  <w:marLeft w:val="0"/>
                  <w:marRight w:val="0"/>
                  <w:marTop w:val="0"/>
                  <w:marBottom w:val="0"/>
                  <w:divBdr>
                    <w:top w:val="none" w:sz="0" w:space="0" w:color="auto"/>
                    <w:left w:val="none" w:sz="0" w:space="0" w:color="auto"/>
                    <w:bottom w:val="none" w:sz="0" w:space="0" w:color="auto"/>
                    <w:right w:val="none" w:sz="0" w:space="0" w:color="auto"/>
                  </w:divBdr>
                </w:div>
                <w:div w:id="1910384551">
                  <w:marLeft w:val="0"/>
                  <w:marRight w:val="0"/>
                  <w:marTop w:val="0"/>
                  <w:marBottom w:val="0"/>
                  <w:divBdr>
                    <w:top w:val="none" w:sz="0" w:space="0" w:color="auto"/>
                    <w:left w:val="none" w:sz="0" w:space="0" w:color="auto"/>
                    <w:bottom w:val="none" w:sz="0" w:space="0" w:color="auto"/>
                    <w:right w:val="none" w:sz="0" w:space="0" w:color="auto"/>
                  </w:divBdr>
                  <w:divsChild>
                    <w:div w:id="640621064">
                      <w:marLeft w:val="0"/>
                      <w:marRight w:val="0"/>
                      <w:marTop w:val="0"/>
                      <w:marBottom w:val="0"/>
                      <w:divBdr>
                        <w:top w:val="none" w:sz="0" w:space="0" w:color="auto"/>
                        <w:left w:val="none" w:sz="0" w:space="0" w:color="auto"/>
                        <w:bottom w:val="none" w:sz="0" w:space="0" w:color="auto"/>
                        <w:right w:val="none" w:sz="0" w:space="0" w:color="auto"/>
                      </w:divBdr>
                    </w:div>
                    <w:div w:id="1158110484">
                      <w:marLeft w:val="0"/>
                      <w:marRight w:val="0"/>
                      <w:marTop w:val="0"/>
                      <w:marBottom w:val="0"/>
                      <w:divBdr>
                        <w:top w:val="none" w:sz="0" w:space="0" w:color="auto"/>
                        <w:left w:val="none" w:sz="0" w:space="0" w:color="auto"/>
                        <w:bottom w:val="none" w:sz="0" w:space="0" w:color="auto"/>
                        <w:right w:val="none" w:sz="0" w:space="0" w:color="auto"/>
                      </w:divBdr>
                    </w:div>
                  </w:divsChild>
                </w:div>
                <w:div w:id="52968316">
                  <w:marLeft w:val="0"/>
                  <w:marRight w:val="0"/>
                  <w:marTop w:val="0"/>
                  <w:marBottom w:val="0"/>
                  <w:divBdr>
                    <w:top w:val="none" w:sz="0" w:space="0" w:color="auto"/>
                    <w:left w:val="none" w:sz="0" w:space="0" w:color="auto"/>
                    <w:bottom w:val="none" w:sz="0" w:space="0" w:color="auto"/>
                    <w:right w:val="none" w:sz="0" w:space="0" w:color="auto"/>
                  </w:divBdr>
                  <w:divsChild>
                    <w:div w:id="1369448634">
                      <w:marLeft w:val="0"/>
                      <w:marRight w:val="0"/>
                      <w:marTop w:val="0"/>
                      <w:marBottom w:val="0"/>
                      <w:divBdr>
                        <w:top w:val="none" w:sz="0" w:space="0" w:color="auto"/>
                        <w:left w:val="none" w:sz="0" w:space="0" w:color="auto"/>
                        <w:bottom w:val="none" w:sz="0" w:space="0" w:color="auto"/>
                        <w:right w:val="none" w:sz="0" w:space="0" w:color="auto"/>
                      </w:divBdr>
                    </w:div>
                  </w:divsChild>
                </w:div>
                <w:div w:id="1086724935">
                  <w:marLeft w:val="0"/>
                  <w:marRight w:val="0"/>
                  <w:marTop w:val="0"/>
                  <w:marBottom w:val="0"/>
                  <w:divBdr>
                    <w:top w:val="none" w:sz="0" w:space="0" w:color="auto"/>
                    <w:left w:val="none" w:sz="0" w:space="0" w:color="auto"/>
                    <w:bottom w:val="none" w:sz="0" w:space="0" w:color="auto"/>
                    <w:right w:val="none" w:sz="0" w:space="0" w:color="auto"/>
                  </w:divBdr>
                  <w:divsChild>
                    <w:div w:id="4742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35127">
          <w:marLeft w:val="0"/>
          <w:marRight w:val="0"/>
          <w:marTop w:val="0"/>
          <w:marBottom w:val="0"/>
          <w:divBdr>
            <w:top w:val="none" w:sz="0" w:space="0" w:color="auto"/>
            <w:left w:val="none" w:sz="0" w:space="0" w:color="auto"/>
            <w:bottom w:val="none" w:sz="0" w:space="0" w:color="auto"/>
            <w:right w:val="none" w:sz="0" w:space="0" w:color="auto"/>
          </w:divBdr>
          <w:divsChild>
            <w:div w:id="990258614">
              <w:marLeft w:val="0"/>
              <w:marRight w:val="0"/>
              <w:marTop w:val="0"/>
              <w:marBottom w:val="0"/>
              <w:divBdr>
                <w:top w:val="none" w:sz="0" w:space="0" w:color="auto"/>
                <w:left w:val="none" w:sz="0" w:space="0" w:color="auto"/>
                <w:bottom w:val="none" w:sz="0" w:space="0" w:color="auto"/>
                <w:right w:val="none" w:sz="0" w:space="0" w:color="auto"/>
              </w:divBdr>
            </w:div>
            <w:div w:id="1048266347">
              <w:marLeft w:val="0"/>
              <w:marRight w:val="0"/>
              <w:marTop w:val="0"/>
              <w:marBottom w:val="0"/>
              <w:divBdr>
                <w:top w:val="none" w:sz="0" w:space="0" w:color="auto"/>
                <w:left w:val="none" w:sz="0" w:space="0" w:color="auto"/>
                <w:bottom w:val="none" w:sz="0" w:space="0" w:color="auto"/>
                <w:right w:val="none" w:sz="0" w:space="0" w:color="auto"/>
              </w:divBdr>
              <w:divsChild>
                <w:div w:id="1099371783">
                  <w:marLeft w:val="0"/>
                  <w:marRight w:val="0"/>
                  <w:marTop w:val="0"/>
                  <w:marBottom w:val="0"/>
                  <w:divBdr>
                    <w:top w:val="none" w:sz="0" w:space="0" w:color="auto"/>
                    <w:left w:val="none" w:sz="0" w:space="0" w:color="auto"/>
                    <w:bottom w:val="none" w:sz="0" w:space="0" w:color="auto"/>
                    <w:right w:val="none" w:sz="0" w:space="0" w:color="auto"/>
                  </w:divBdr>
                </w:div>
                <w:div w:id="160590311">
                  <w:marLeft w:val="0"/>
                  <w:marRight w:val="0"/>
                  <w:marTop w:val="0"/>
                  <w:marBottom w:val="0"/>
                  <w:divBdr>
                    <w:top w:val="none" w:sz="0" w:space="0" w:color="auto"/>
                    <w:left w:val="none" w:sz="0" w:space="0" w:color="auto"/>
                    <w:bottom w:val="none" w:sz="0" w:space="0" w:color="auto"/>
                    <w:right w:val="none" w:sz="0" w:space="0" w:color="auto"/>
                  </w:divBdr>
                  <w:divsChild>
                    <w:div w:id="1266956894">
                      <w:marLeft w:val="0"/>
                      <w:marRight w:val="0"/>
                      <w:marTop w:val="0"/>
                      <w:marBottom w:val="0"/>
                      <w:divBdr>
                        <w:top w:val="none" w:sz="0" w:space="0" w:color="auto"/>
                        <w:left w:val="none" w:sz="0" w:space="0" w:color="auto"/>
                        <w:bottom w:val="none" w:sz="0" w:space="0" w:color="auto"/>
                        <w:right w:val="none" w:sz="0" w:space="0" w:color="auto"/>
                      </w:divBdr>
                    </w:div>
                    <w:div w:id="787745920">
                      <w:marLeft w:val="0"/>
                      <w:marRight w:val="0"/>
                      <w:marTop w:val="0"/>
                      <w:marBottom w:val="0"/>
                      <w:divBdr>
                        <w:top w:val="none" w:sz="0" w:space="0" w:color="auto"/>
                        <w:left w:val="none" w:sz="0" w:space="0" w:color="auto"/>
                        <w:bottom w:val="none" w:sz="0" w:space="0" w:color="auto"/>
                        <w:right w:val="none" w:sz="0" w:space="0" w:color="auto"/>
                      </w:divBdr>
                    </w:div>
                  </w:divsChild>
                </w:div>
                <w:div w:id="540482146">
                  <w:marLeft w:val="0"/>
                  <w:marRight w:val="0"/>
                  <w:marTop w:val="0"/>
                  <w:marBottom w:val="0"/>
                  <w:divBdr>
                    <w:top w:val="none" w:sz="0" w:space="0" w:color="auto"/>
                    <w:left w:val="none" w:sz="0" w:space="0" w:color="auto"/>
                    <w:bottom w:val="none" w:sz="0" w:space="0" w:color="auto"/>
                    <w:right w:val="none" w:sz="0" w:space="0" w:color="auto"/>
                  </w:divBdr>
                  <w:divsChild>
                    <w:div w:id="1950431126">
                      <w:marLeft w:val="0"/>
                      <w:marRight w:val="0"/>
                      <w:marTop w:val="0"/>
                      <w:marBottom w:val="0"/>
                      <w:divBdr>
                        <w:top w:val="none" w:sz="0" w:space="0" w:color="auto"/>
                        <w:left w:val="none" w:sz="0" w:space="0" w:color="auto"/>
                        <w:bottom w:val="none" w:sz="0" w:space="0" w:color="auto"/>
                        <w:right w:val="none" w:sz="0" w:space="0" w:color="auto"/>
                      </w:divBdr>
                    </w:div>
                  </w:divsChild>
                </w:div>
                <w:div w:id="1666976603">
                  <w:marLeft w:val="0"/>
                  <w:marRight w:val="0"/>
                  <w:marTop w:val="0"/>
                  <w:marBottom w:val="0"/>
                  <w:divBdr>
                    <w:top w:val="none" w:sz="0" w:space="0" w:color="auto"/>
                    <w:left w:val="none" w:sz="0" w:space="0" w:color="auto"/>
                    <w:bottom w:val="none" w:sz="0" w:space="0" w:color="auto"/>
                    <w:right w:val="none" w:sz="0" w:space="0" w:color="auto"/>
                  </w:divBdr>
                  <w:divsChild>
                    <w:div w:id="64377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852980">
          <w:marLeft w:val="0"/>
          <w:marRight w:val="0"/>
          <w:marTop w:val="0"/>
          <w:marBottom w:val="0"/>
          <w:divBdr>
            <w:top w:val="none" w:sz="0" w:space="0" w:color="auto"/>
            <w:left w:val="none" w:sz="0" w:space="0" w:color="auto"/>
            <w:bottom w:val="none" w:sz="0" w:space="0" w:color="auto"/>
            <w:right w:val="none" w:sz="0" w:space="0" w:color="auto"/>
          </w:divBdr>
          <w:divsChild>
            <w:div w:id="1618944321">
              <w:marLeft w:val="0"/>
              <w:marRight w:val="0"/>
              <w:marTop w:val="0"/>
              <w:marBottom w:val="0"/>
              <w:divBdr>
                <w:top w:val="none" w:sz="0" w:space="0" w:color="auto"/>
                <w:left w:val="none" w:sz="0" w:space="0" w:color="auto"/>
                <w:bottom w:val="none" w:sz="0" w:space="0" w:color="auto"/>
                <w:right w:val="none" w:sz="0" w:space="0" w:color="auto"/>
              </w:divBdr>
            </w:div>
            <w:div w:id="2016806191">
              <w:marLeft w:val="0"/>
              <w:marRight w:val="0"/>
              <w:marTop w:val="0"/>
              <w:marBottom w:val="0"/>
              <w:divBdr>
                <w:top w:val="none" w:sz="0" w:space="0" w:color="auto"/>
                <w:left w:val="none" w:sz="0" w:space="0" w:color="auto"/>
                <w:bottom w:val="none" w:sz="0" w:space="0" w:color="auto"/>
                <w:right w:val="none" w:sz="0" w:space="0" w:color="auto"/>
              </w:divBdr>
              <w:divsChild>
                <w:div w:id="1014765886">
                  <w:marLeft w:val="0"/>
                  <w:marRight w:val="0"/>
                  <w:marTop w:val="0"/>
                  <w:marBottom w:val="0"/>
                  <w:divBdr>
                    <w:top w:val="none" w:sz="0" w:space="0" w:color="auto"/>
                    <w:left w:val="none" w:sz="0" w:space="0" w:color="auto"/>
                    <w:bottom w:val="none" w:sz="0" w:space="0" w:color="auto"/>
                    <w:right w:val="none" w:sz="0" w:space="0" w:color="auto"/>
                  </w:divBdr>
                </w:div>
                <w:div w:id="903873908">
                  <w:marLeft w:val="0"/>
                  <w:marRight w:val="0"/>
                  <w:marTop w:val="0"/>
                  <w:marBottom w:val="0"/>
                  <w:divBdr>
                    <w:top w:val="none" w:sz="0" w:space="0" w:color="auto"/>
                    <w:left w:val="none" w:sz="0" w:space="0" w:color="auto"/>
                    <w:bottom w:val="none" w:sz="0" w:space="0" w:color="auto"/>
                    <w:right w:val="none" w:sz="0" w:space="0" w:color="auto"/>
                  </w:divBdr>
                  <w:divsChild>
                    <w:div w:id="1858497702">
                      <w:marLeft w:val="0"/>
                      <w:marRight w:val="0"/>
                      <w:marTop w:val="0"/>
                      <w:marBottom w:val="0"/>
                      <w:divBdr>
                        <w:top w:val="none" w:sz="0" w:space="0" w:color="auto"/>
                        <w:left w:val="none" w:sz="0" w:space="0" w:color="auto"/>
                        <w:bottom w:val="none" w:sz="0" w:space="0" w:color="auto"/>
                        <w:right w:val="none" w:sz="0" w:space="0" w:color="auto"/>
                      </w:divBdr>
                    </w:div>
                    <w:div w:id="977028165">
                      <w:marLeft w:val="0"/>
                      <w:marRight w:val="0"/>
                      <w:marTop w:val="0"/>
                      <w:marBottom w:val="0"/>
                      <w:divBdr>
                        <w:top w:val="none" w:sz="0" w:space="0" w:color="auto"/>
                        <w:left w:val="none" w:sz="0" w:space="0" w:color="auto"/>
                        <w:bottom w:val="none" w:sz="0" w:space="0" w:color="auto"/>
                        <w:right w:val="none" w:sz="0" w:space="0" w:color="auto"/>
                      </w:divBdr>
                    </w:div>
                  </w:divsChild>
                </w:div>
                <w:div w:id="1325936176">
                  <w:marLeft w:val="0"/>
                  <w:marRight w:val="0"/>
                  <w:marTop w:val="0"/>
                  <w:marBottom w:val="0"/>
                  <w:divBdr>
                    <w:top w:val="none" w:sz="0" w:space="0" w:color="auto"/>
                    <w:left w:val="none" w:sz="0" w:space="0" w:color="auto"/>
                    <w:bottom w:val="none" w:sz="0" w:space="0" w:color="auto"/>
                    <w:right w:val="none" w:sz="0" w:space="0" w:color="auto"/>
                  </w:divBdr>
                  <w:divsChild>
                    <w:div w:id="13064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980217">
      <w:bodyDiv w:val="1"/>
      <w:marLeft w:val="0"/>
      <w:marRight w:val="0"/>
      <w:marTop w:val="0"/>
      <w:marBottom w:val="0"/>
      <w:divBdr>
        <w:top w:val="none" w:sz="0" w:space="0" w:color="auto"/>
        <w:left w:val="none" w:sz="0" w:space="0" w:color="auto"/>
        <w:bottom w:val="none" w:sz="0" w:space="0" w:color="auto"/>
        <w:right w:val="none" w:sz="0" w:space="0" w:color="auto"/>
      </w:divBdr>
      <w:divsChild>
        <w:div w:id="262812044">
          <w:marLeft w:val="0"/>
          <w:marRight w:val="0"/>
          <w:marTop w:val="0"/>
          <w:marBottom w:val="0"/>
          <w:divBdr>
            <w:top w:val="none" w:sz="0" w:space="0" w:color="auto"/>
            <w:left w:val="none" w:sz="0" w:space="0" w:color="auto"/>
            <w:bottom w:val="none" w:sz="0" w:space="0" w:color="auto"/>
            <w:right w:val="none" w:sz="0" w:space="0" w:color="auto"/>
          </w:divBdr>
          <w:divsChild>
            <w:div w:id="1553271545">
              <w:marLeft w:val="0"/>
              <w:marRight w:val="0"/>
              <w:marTop w:val="0"/>
              <w:marBottom w:val="0"/>
              <w:divBdr>
                <w:top w:val="none" w:sz="0" w:space="0" w:color="auto"/>
                <w:left w:val="none" w:sz="0" w:space="0" w:color="auto"/>
                <w:bottom w:val="none" w:sz="0" w:space="0" w:color="auto"/>
                <w:right w:val="none" w:sz="0" w:space="0" w:color="auto"/>
              </w:divBdr>
              <w:divsChild>
                <w:div w:id="9861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385648">
      <w:bodyDiv w:val="1"/>
      <w:marLeft w:val="0"/>
      <w:marRight w:val="0"/>
      <w:marTop w:val="0"/>
      <w:marBottom w:val="0"/>
      <w:divBdr>
        <w:top w:val="none" w:sz="0" w:space="0" w:color="auto"/>
        <w:left w:val="none" w:sz="0" w:space="0" w:color="auto"/>
        <w:bottom w:val="none" w:sz="0" w:space="0" w:color="auto"/>
        <w:right w:val="none" w:sz="0" w:space="0" w:color="auto"/>
      </w:divBdr>
    </w:div>
    <w:div w:id="1905796906">
      <w:bodyDiv w:val="1"/>
      <w:marLeft w:val="0"/>
      <w:marRight w:val="0"/>
      <w:marTop w:val="0"/>
      <w:marBottom w:val="0"/>
      <w:divBdr>
        <w:top w:val="none" w:sz="0" w:space="0" w:color="auto"/>
        <w:left w:val="none" w:sz="0" w:space="0" w:color="auto"/>
        <w:bottom w:val="none" w:sz="0" w:space="0" w:color="auto"/>
        <w:right w:val="none" w:sz="0" w:space="0" w:color="auto"/>
      </w:divBdr>
      <w:divsChild>
        <w:div w:id="905723861">
          <w:marLeft w:val="0"/>
          <w:marRight w:val="0"/>
          <w:marTop w:val="0"/>
          <w:marBottom w:val="0"/>
          <w:divBdr>
            <w:top w:val="none" w:sz="0" w:space="0" w:color="auto"/>
            <w:left w:val="none" w:sz="0" w:space="0" w:color="auto"/>
            <w:bottom w:val="none" w:sz="0" w:space="0" w:color="auto"/>
            <w:right w:val="none" w:sz="0" w:space="0" w:color="auto"/>
          </w:divBdr>
          <w:divsChild>
            <w:div w:id="1113019836">
              <w:marLeft w:val="0"/>
              <w:marRight w:val="0"/>
              <w:marTop w:val="0"/>
              <w:marBottom w:val="0"/>
              <w:divBdr>
                <w:top w:val="none" w:sz="0" w:space="0" w:color="auto"/>
                <w:left w:val="none" w:sz="0" w:space="0" w:color="auto"/>
                <w:bottom w:val="none" w:sz="0" w:space="0" w:color="auto"/>
                <w:right w:val="none" w:sz="0" w:space="0" w:color="auto"/>
              </w:divBdr>
              <w:divsChild>
                <w:div w:id="208464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www.ncbi.nlm.nih.gov/pubmed?term=%22Giles%20ED%22%5BAuthor%5D" TargetMode="External"/><Relationship Id="rId18" Type="http://schemas.openxmlformats.org/officeDocument/2006/relationships/hyperlink" Target="http://www.ncbi.nlm.nih.gov/pubmed?term=%22Wyatt%20HR%22%5BAuthor%5D" TargetMode="External"/><Relationship Id="rId3" Type="http://schemas.openxmlformats.org/officeDocument/2006/relationships/settings" Target="settings.xml"/><Relationship Id="rId21" Type="http://schemas.openxmlformats.org/officeDocument/2006/relationships/hyperlink" Target="http://www.ncbi.nlm.nih.gov/pubmed?term=%22Maclean%20PS%22%5BAuthor%5D" TargetMode="External"/><Relationship Id="rId7" Type="http://schemas.openxmlformats.org/officeDocument/2006/relationships/image" Target="media/image1.png"/><Relationship Id="rId12" Type="http://schemas.openxmlformats.org/officeDocument/2006/relationships/hyperlink" Target="http://www.ncbi.nlm.nih.gov/pubmed?term=%22Jackman%20MR%22%5BAuthor%5D" TargetMode="External"/><Relationship Id="rId17" Type="http://schemas.openxmlformats.org/officeDocument/2006/relationships/hyperlink" Target="http://www.ncbi.nlm.nih.gov/pubmed?term=%22Melanson%20EL%22%5BAuthor%5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ncbi.nlm.nih.gov/pubmed?term=%22Mahan%20C%22%5BAuthor%5D" TargetMode="External"/><Relationship Id="rId20" Type="http://schemas.openxmlformats.org/officeDocument/2006/relationships/hyperlink" Target="http://www.ncbi.nlm.nih.gov/pubmed?term=%22Hill%20JO%22%5BAuthor%5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22Steig%20AJ%22%5BAuthor%5D"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ncbi.nlm.nih.gov/pubmed?term=%22Johnson%20GC%22%5BAuthor%5D" TargetMode="External"/><Relationship Id="rId23" Type="http://schemas.openxmlformats.org/officeDocument/2006/relationships/header" Target="header1.xml"/><Relationship Id="rId10" Type="http://schemas.openxmlformats.org/officeDocument/2006/relationships/hyperlink" Target="https://cctsi.cuanschutz.edu/" TargetMode="External"/><Relationship Id="rId19" Type="http://schemas.openxmlformats.org/officeDocument/2006/relationships/hyperlink" Target="http://www.ncbi.nlm.nih.gov/pubmed?term=%22Eckel%20RH%22%5BAuthor%5D" TargetMode="External"/><Relationship Id="rId4" Type="http://schemas.openxmlformats.org/officeDocument/2006/relationships/webSettings" Target="webSettings.xml"/><Relationship Id="rId9" Type="http://schemas.openxmlformats.org/officeDocument/2006/relationships/hyperlink" Target="https://medschool.cuanschutz.edu/medicine/research" TargetMode="External"/><Relationship Id="rId14" Type="http://schemas.openxmlformats.org/officeDocument/2006/relationships/hyperlink" Target="http://www.ncbi.nlm.nih.gov/pubmed?term=%22Higgins%20JA%22%5BAuthor%5D" TargetMode="External"/><Relationship Id="rId22" Type="http://schemas.openxmlformats.org/officeDocument/2006/relationships/hyperlink" Target="http://www.ncbi.nlm.nih.gov/pubmed/2096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13952</Words>
  <Characters>79532</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platypu007</dc:creator>
  <cp:lastModifiedBy>Higgins, Janine</cp:lastModifiedBy>
  <cp:revision>2</cp:revision>
  <dcterms:created xsi:type="dcterms:W3CDTF">2026-09-17T15:56:00Z</dcterms:created>
  <dcterms:modified xsi:type="dcterms:W3CDTF">2026-09-17T15:56:00Z</dcterms:modified>
</cp:coreProperties>
</file>